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DF908" w14:textId="2520BD2D" w:rsidR="0040625F" w:rsidRPr="0040625F" w:rsidRDefault="0040625F">
      <w:pPr>
        <w:rPr>
          <w:b/>
          <w:bCs/>
          <w:noProof/>
        </w:rPr>
      </w:pPr>
      <w:r w:rsidRPr="0040625F">
        <w:rPr>
          <w:b/>
          <w:bCs/>
          <w:noProof/>
        </w:rPr>
        <w:t>Instructions: Updating Credits via Award Credits in a Course or Session</w:t>
      </w:r>
    </w:p>
    <w:p w14:paraId="31DD9BFE" w14:textId="793A5407" w:rsidR="0040625F" w:rsidRDefault="0040625F" w:rsidP="00703E6E">
      <w:pPr>
        <w:pStyle w:val="ListParagraph"/>
        <w:numPr>
          <w:ilvl w:val="0"/>
          <w:numId w:val="1"/>
        </w:numPr>
      </w:pPr>
      <w:r>
        <w:t>Navigate to the course</w:t>
      </w:r>
      <w:r w:rsidR="00BA08C9">
        <w:t xml:space="preserve"> or session</w:t>
      </w:r>
      <w:r>
        <w:t>, then</w:t>
      </w:r>
      <w:r w:rsidR="00BA08C9">
        <w:t xml:space="preserve"> choose</w:t>
      </w:r>
      <w:r>
        <w:t xml:space="preserve"> ‘Course reports,’ then ‘Award credits</w:t>
      </w:r>
      <w:r w:rsidR="001B4829">
        <w:t>.</w:t>
      </w:r>
      <w:r>
        <w:t>’</w:t>
      </w:r>
    </w:p>
    <w:p w14:paraId="5E946069" w14:textId="69F83ACF" w:rsidR="00703E6E" w:rsidRDefault="0040625F" w:rsidP="00703E6E">
      <w:pPr>
        <w:pStyle w:val="ListParagraph"/>
      </w:pPr>
      <w:r>
        <w:rPr>
          <w:noProof/>
        </w:rPr>
        <w:drawing>
          <wp:inline distT="0" distB="0" distL="0" distR="0" wp14:anchorId="5E3BB8BF" wp14:editId="2A64C65D">
            <wp:extent cx="5943600" cy="553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553720"/>
                    </a:xfrm>
                    <a:prstGeom prst="rect">
                      <a:avLst/>
                    </a:prstGeom>
                  </pic:spPr>
                </pic:pic>
              </a:graphicData>
            </a:graphic>
          </wp:inline>
        </w:drawing>
      </w:r>
    </w:p>
    <w:p w14:paraId="5B8FFB60" w14:textId="71E006FC" w:rsidR="0040625F" w:rsidRDefault="00BA08C9" w:rsidP="0040625F">
      <w:pPr>
        <w:pStyle w:val="ListParagraph"/>
        <w:numPr>
          <w:ilvl w:val="0"/>
          <w:numId w:val="1"/>
        </w:numPr>
      </w:pPr>
      <w:r>
        <w:t>Check the box(es) to the left of the user(s) name(s) you want to update.</w:t>
      </w:r>
      <w:r w:rsidR="00703E6E">
        <w:t xml:space="preserve">  Please note, selecting more than one user will perform the same action to all of the users selected.  </w:t>
      </w:r>
    </w:p>
    <w:p w14:paraId="0F4EDAB0" w14:textId="37A32C79" w:rsidR="00BA08C9" w:rsidRDefault="00BA08C9" w:rsidP="00BA08C9">
      <w:pPr>
        <w:pStyle w:val="ListParagraph"/>
      </w:pPr>
      <w:r>
        <w:rPr>
          <w:noProof/>
        </w:rPr>
        <w:drawing>
          <wp:inline distT="0" distB="0" distL="0" distR="0" wp14:anchorId="71B60914" wp14:editId="1EB8EE85">
            <wp:extent cx="5943600" cy="1278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278890"/>
                    </a:xfrm>
                    <a:prstGeom prst="rect">
                      <a:avLst/>
                    </a:prstGeom>
                  </pic:spPr>
                </pic:pic>
              </a:graphicData>
            </a:graphic>
          </wp:inline>
        </w:drawing>
      </w:r>
    </w:p>
    <w:p w14:paraId="09EDF4BA" w14:textId="2AA0E33D" w:rsidR="00BA08C9" w:rsidRDefault="00BA08C9" w:rsidP="00BA08C9">
      <w:pPr>
        <w:pStyle w:val="ListParagraph"/>
        <w:numPr>
          <w:ilvl w:val="0"/>
          <w:numId w:val="1"/>
        </w:numPr>
      </w:pPr>
      <w:r>
        <w:t>Click the ‘Edit awarded credit’ button</w:t>
      </w:r>
      <w:r w:rsidR="001B4829">
        <w:t>.</w:t>
      </w:r>
    </w:p>
    <w:p w14:paraId="6106726D" w14:textId="37D019FB" w:rsidR="00BA08C9" w:rsidRDefault="00BA08C9" w:rsidP="00703E6E">
      <w:pPr>
        <w:pStyle w:val="ListParagraph"/>
      </w:pPr>
      <w:r>
        <w:rPr>
          <w:noProof/>
        </w:rPr>
        <w:drawing>
          <wp:inline distT="0" distB="0" distL="0" distR="0" wp14:anchorId="7DA289C2" wp14:editId="5888BD40">
            <wp:extent cx="5943600" cy="1278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278890"/>
                    </a:xfrm>
                    <a:prstGeom prst="rect">
                      <a:avLst/>
                    </a:prstGeom>
                  </pic:spPr>
                </pic:pic>
              </a:graphicData>
            </a:graphic>
          </wp:inline>
        </w:drawing>
      </w:r>
    </w:p>
    <w:p w14:paraId="45818248" w14:textId="253B8C66" w:rsidR="00703E6E" w:rsidRDefault="00703E6E" w:rsidP="00BA08C9">
      <w:pPr>
        <w:pStyle w:val="ListParagraph"/>
        <w:numPr>
          <w:ilvl w:val="0"/>
          <w:numId w:val="1"/>
        </w:numPr>
      </w:pPr>
      <w:r>
        <w:t>Select the arrow to the left of the credit type to add, remove or modify that credit type for the user(s) selected.</w:t>
      </w:r>
    </w:p>
    <w:p w14:paraId="04C97676" w14:textId="601E87E4" w:rsidR="00703E6E" w:rsidRDefault="00703E6E" w:rsidP="00703E6E">
      <w:pPr>
        <w:pStyle w:val="ListParagraph"/>
      </w:pPr>
      <w:r>
        <w:rPr>
          <w:noProof/>
        </w:rPr>
        <w:drawing>
          <wp:inline distT="0" distB="0" distL="0" distR="0" wp14:anchorId="2363FAB2" wp14:editId="62A35422">
            <wp:extent cx="1750694" cy="3418242"/>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77197" cy="3469989"/>
                    </a:xfrm>
                    <a:prstGeom prst="rect">
                      <a:avLst/>
                    </a:prstGeom>
                  </pic:spPr>
                </pic:pic>
              </a:graphicData>
            </a:graphic>
          </wp:inline>
        </w:drawing>
      </w:r>
    </w:p>
    <w:p w14:paraId="0E5017B0" w14:textId="77777777" w:rsidR="00703E6E" w:rsidRDefault="00703E6E" w:rsidP="00703E6E">
      <w:pPr>
        <w:pStyle w:val="ListParagraph"/>
      </w:pPr>
    </w:p>
    <w:p w14:paraId="4F7AF3D1" w14:textId="13FF6EF8" w:rsidR="00703E6E" w:rsidRDefault="00703E6E" w:rsidP="00BA08C9">
      <w:pPr>
        <w:pStyle w:val="ListParagraph"/>
        <w:numPr>
          <w:ilvl w:val="0"/>
          <w:numId w:val="1"/>
        </w:numPr>
      </w:pPr>
      <w:r>
        <w:lastRenderedPageBreak/>
        <w:t xml:space="preserve">Choose the appropriate action from the options and input the correct credit amount in the ‘Credits’ field. You should not have to input the ‘Date awarded’ unless the date is wrong or </w:t>
      </w:r>
      <w:r w:rsidR="001B4829">
        <w:t>you’re initially awarding credits.</w:t>
      </w:r>
    </w:p>
    <w:p w14:paraId="3E3F88A6" w14:textId="3C68EF30" w:rsidR="00703E6E" w:rsidRDefault="00703E6E" w:rsidP="00703E6E">
      <w:pPr>
        <w:pStyle w:val="ListParagraph"/>
      </w:pPr>
      <w:r>
        <w:rPr>
          <w:noProof/>
        </w:rPr>
        <w:drawing>
          <wp:inline distT="0" distB="0" distL="0" distR="0" wp14:anchorId="21F669E7" wp14:editId="05497C18">
            <wp:extent cx="3640454" cy="256935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73110" cy="2592406"/>
                    </a:xfrm>
                    <a:prstGeom prst="rect">
                      <a:avLst/>
                    </a:prstGeom>
                  </pic:spPr>
                </pic:pic>
              </a:graphicData>
            </a:graphic>
          </wp:inline>
        </w:drawing>
      </w:r>
    </w:p>
    <w:p w14:paraId="20ACD48A" w14:textId="5DD01153" w:rsidR="00703E6E" w:rsidRDefault="00703E6E" w:rsidP="00BA08C9">
      <w:pPr>
        <w:pStyle w:val="ListParagraph"/>
        <w:numPr>
          <w:ilvl w:val="0"/>
          <w:numId w:val="1"/>
        </w:numPr>
      </w:pPr>
      <w:r>
        <w:t>Click the ‘Next’ button at the bottom of the screen</w:t>
      </w:r>
      <w:r w:rsidR="001B4829">
        <w:t>.</w:t>
      </w:r>
      <w:r>
        <w:t xml:space="preserve"> </w:t>
      </w:r>
    </w:p>
    <w:p w14:paraId="0F73CAA0" w14:textId="4950D4FE" w:rsidR="00703E6E" w:rsidRDefault="00703E6E" w:rsidP="00703E6E">
      <w:pPr>
        <w:ind w:left="720"/>
      </w:pPr>
      <w:r>
        <w:rPr>
          <w:noProof/>
        </w:rPr>
        <w:drawing>
          <wp:inline distT="0" distB="0" distL="0" distR="0" wp14:anchorId="01E6D080" wp14:editId="128D7F90">
            <wp:extent cx="2127884" cy="590658"/>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56624" cy="598636"/>
                    </a:xfrm>
                    <a:prstGeom prst="rect">
                      <a:avLst/>
                    </a:prstGeom>
                  </pic:spPr>
                </pic:pic>
              </a:graphicData>
            </a:graphic>
          </wp:inline>
        </w:drawing>
      </w:r>
    </w:p>
    <w:p w14:paraId="3D07F741" w14:textId="123587A1" w:rsidR="001B4829" w:rsidRDefault="001B4829" w:rsidP="001B4829">
      <w:pPr>
        <w:pStyle w:val="ListParagraph"/>
        <w:numPr>
          <w:ilvl w:val="0"/>
          <w:numId w:val="1"/>
        </w:numPr>
      </w:pPr>
      <w:r>
        <w:t>Click the ‘Confirm’ button.</w:t>
      </w:r>
    </w:p>
    <w:sectPr w:rsidR="001B4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052E8F"/>
    <w:multiLevelType w:val="hybridMultilevel"/>
    <w:tmpl w:val="EB48C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25F"/>
    <w:rsid w:val="001B4829"/>
    <w:rsid w:val="0040625F"/>
    <w:rsid w:val="00703E6E"/>
    <w:rsid w:val="0089506D"/>
    <w:rsid w:val="00BA0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7618"/>
  <w15:chartTrackingRefBased/>
  <w15:docId w15:val="{0405C43D-F51C-4AFC-8EC2-026CDD90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Rubino, Justine</dc:creator>
  <cp:keywords/>
  <dc:description/>
  <cp:lastModifiedBy>Rubino, Justine</cp:lastModifiedBy>
  <cp:revision>3</cp:revision>
  <dcterms:created xsi:type="dcterms:W3CDTF">2021-03-23T15:57:00Z</dcterms:created>
  <dcterms:modified xsi:type="dcterms:W3CDTF">2021-03-23T17:04:00Z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2021-03-23T15:57:28Z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fe5e5000-33b8-4a5e-84f4-d46d0ed9c98c</vt:lpwstr>
  </property>
  <property fmtid="{D5CDD505-2E9C-101B-9397-08002B2CF9AE}" pid="8" name="MSIP_Label_5e4b1be8-281e-475d-98b0-21c3457e5a46_ContentBits">
    <vt:lpwstr>0</vt:lpwstr>
  </property>
</Properties>
</file>