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3A3A" w14:textId="454FA0BD" w:rsidR="00F472AD" w:rsidRPr="00F472AD" w:rsidRDefault="00F472AD" w:rsidP="00F472AD">
      <w:pPr>
        <w:rPr>
          <w:rFonts w:ascii="Calibri" w:hAnsi="Calibri" w:cs="Calibri"/>
          <w:sz w:val="28"/>
          <w:szCs w:val="28"/>
        </w:rPr>
        <w:sectPr w:rsidR="00F472AD" w:rsidRPr="00F472AD" w:rsidSect="0030022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432" w:left="720" w:header="288" w:footer="432" w:gutter="0"/>
          <w:cols w:space="720"/>
          <w:docGrid w:linePitch="360"/>
        </w:sectPr>
      </w:pPr>
    </w:p>
    <w:p w14:paraId="45BD1C91" w14:textId="655E6A4E" w:rsidR="00D707C5" w:rsidRDefault="00D707C5" w:rsidP="00D707C5">
      <w:pPr>
        <w:rPr>
          <w:rFonts w:ascii="Calibri" w:hAnsi="Calibri" w:cs="Calibri"/>
          <w:b/>
          <w:bCs/>
          <w:color w:val="771B61"/>
          <w:sz w:val="32"/>
          <w:szCs w:val="32"/>
        </w:rPr>
      </w:pPr>
      <w:r w:rsidRPr="005B0705">
        <w:rPr>
          <w:rFonts w:ascii="Calibri" w:hAnsi="Calibri" w:cs="Calibri"/>
          <w:b/>
          <w:bCs/>
          <w:color w:val="771B61"/>
          <w:sz w:val="32"/>
          <w:szCs w:val="32"/>
        </w:rPr>
        <w:t>Journal Transfer Form</w:t>
      </w:r>
      <w:r w:rsidR="00300221">
        <w:rPr>
          <w:rFonts w:ascii="Calibri" w:hAnsi="Calibri" w:cs="Calibri"/>
          <w:b/>
          <w:bCs/>
          <w:color w:val="771B61"/>
          <w:sz w:val="32"/>
          <w:szCs w:val="32"/>
        </w:rPr>
        <w:t xml:space="preserve"> </w:t>
      </w:r>
    </w:p>
    <w:p w14:paraId="72211B28" w14:textId="52D8D728" w:rsidR="00300221" w:rsidRDefault="00300221" w:rsidP="00D707C5">
      <w:pPr>
        <w:rPr>
          <w:rFonts w:ascii="Calibri" w:hAnsi="Calibri" w:cs="Calibri"/>
          <w:b/>
          <w:bCs/>
          <w:color w:val="771B61"/>
          <w:sz w:val="32"/>
          <w:szCs w:val="32"/>
        </w:rPr>
      </w:pPr>
      <w:r>
        <w:rPr>
          <w:rFonts w:ascii="Calibri" w:hAnsi="Calibri" w:cs="Calibri"/>
          <w:b/>
          <w:bCs/>
          <w:color w:val="771B61"/>
          <w:sz w:val="32"/>
          <w:szCs w:val="32"/>
        </w:rPr>
        <w:t xml:space="preserve">STAR-Center Conference </w:t>
      </w:r>
    </w:p>
    <w:p w14:paraId="63C2EB93" w14:textId="306ED82C" w:rsidR="00300221" w:rsidRDefault="00300221" w:rsidP="00D707C5">
      <w:pPr>
        <w:rPr>
          <w:rFonts w:ascii="Calibri" w:hAnsi="Calibri" w:cs="Calibri"/>
          <w:b/>
          <w:bCs/>
          <w:color w:val="771B61"/>
          <w:sz w:val="32"/>
          <w:szCs w:val="32"/>
        </w:rPr>
      </w:pPr>
      <w:r>
        <w:rPr>
          <w:rFonts w:ascii="Calibri" w:hAnsi="Calibri" w:cs="Calibri"/>
          <w:b/>
          <w:bCs/>
          <w:color w:val="771B61"/>
          <w:sz w:val="32"/>
          <w:szCs w:val="32"/>
        </w:rPr>
        <w:t>May 14, 2021</w:t>
      </w:r>
    </w:p>
    <w:p w14:paraId="33E5B5CC" w14:textId="77777777" w:rsidR="005B0705" w:rsidRPr="005B0705" w:rsidRDefault="005B0705" w:rsidP="00D707C5">
      <w:pPr>
        <w:rPr>
          <w:rFonts w:ascii="Calibri" w:hAnsi="Calibri" w:cs="Calibri"/>
          <w:b/>
          <w:bCs/>
          <w:color w:val="771B61"/>
          <w:sz w:val="32"/>
          <w:szCs w:val="32"/>
        </w:rPr>
      </w:pPr>
    </w:p>
    <w:p w14:paraId="79D2BADD" w14:textId="2457BC07" w:rsidR="00D707C5" w:rsidRPr="00D707C5" w:rsidRDefault="00D707C5" w:rsidP="00D707C5">
      <w:pPr>
        <w:rPr>
          <w:rFonts w:ascii="Calibri" w:hAnsi="Calibri" w:cs="Calibri"/>
          <w:color w:val="771B61"/>
          <w:sz w:val="22"/>
          <w:szCs w:val="22"/>
        </w:rPr>
      </w:pPr>
    </w:p>
    <w:p w14:paraId="2DDCEA9E" w14:textId="2808002C" w:rsidR="00126F6A" w:rsidRPr="00126F6A" w:rsidRDefault="00D707C5" w:rsidP="00D707C5">
      <w:pPr>
        <w:rPr>
          <w:rFonts w:ascii="Calibri" w:hAnsi="Calibri" w:cs="Calibri"/>
          <w:color w:val="771B61"/>
          <w:sz w:val="22"/>
          <w:szCs w:val="22"/>
        </w:rPr>
      </w:pPr>
      <w:r>
        <w:rPr>
          <w:rFonts w:ascii="Calibri" w:hAnsi="Calibri" w:cs="Calibri"/>
          <w:color w:val="771B61"/>
          <w:sz w:val="22"/>
          <w:szCs w:val="22"/>
        </w:rPr>
        <w:t xml:space="preserve">Please print </w:t>
      </w:r>
      <w:r w:rsidR="00AA0ACA">
        <w:rPr>
          <w:rFonts w:ascii="Calibri" w:hAnsi="Calibri" w:cs="Calibri"/>
          <w:color w:val="771B61"/>
          <w:sz w:val="22"/>
          <w:szCs w:val="22"/>
        </w:rPr>
        <w:t xml:space="preserve">or download </w:t>
      </w:r>
      <w:r>
        <w:rPr>
          <w:rFonts w:ascii="Calibri" w:hAnsi="Calibri" w:cs="Calibri"/>
          <w:color w:val="771B61"/>
          <w:sz w:val="22"/>
          <w:szCs w:val="22"/>
        </w:rPr>
        <w:t xml:space="preserve">this form, complete </w:t>
      </w:r>
      <w:r w:rsidR="00FA0166">
        <w:rPr>
          <w:rFonts w:ascii="Calibri" w:hAnsi="Calibri" w:cs="Calibri"/>
          <w:color w:val="771B61"/>
          <w:sz w:val="22"/>
          <w:szCs w:val="22"/>
        </w:rPr>
        <w:t>it,</w:t>
      </w:r>
      <w:r>
        <w:rPr>
          <w:rFonts w:ascii="Calibri" w:hAnsi="Calibri" w:cs="Calibri"/>
          <w:color w:val="771B61"/>
          <w:sz w:val="22"/>
          <w:szCs w:val="22"/>
        </w:rPr>
        <w:t xml:space="preserve"> and return it via e-mail to </w:t>
      </w:r>
      <w:r w:rsidRPr="00D707C5">
        <w:rPr>
          <w:rFonts w:ascii="Calibri" w:hAnsi="Calibri" w:cs="Calibri"/>
          <w:color w:val="771B61"/>
          <w:sz w:val="22"/>
          <w:szCs w:val="22"/>
        </w:rPr>
        <w:t xml:space="preserve">Nancy Mundy at </w:t>
      </w:r>
      <w:hyperlink r:id="rId11" w:history="1">
        <w:r w:rsidRPr="00D707C5">
          <w:rPr>
            <w:rStyle w:val="Hyperlink"/>
            <w:rFonts w:ascii="Calibri" w:hAnsi="Calibri" w:cs="Calibri"/>
            <w:color w:val="771B61"/>
            <w:sz w:val="22"/>
            <w:szCs w:val="22"/>
          </w:rPr>
          <w:t>mundnl@upmc.edu</w:t>
        </w:r>
      </w:hyperlink>
      <w:r w:rsidRPr="00D707C5">
        <w:rPr>
          <w:rFonts w:ascii="Calibri" w:hAnsi="Calibri" w:cs="Calibri"/>
          <w:color w:val="771B61"/>
          <w:sz w:val="22"/>
          <w:szCs w:val="22"/>
        </w:rPr>
        <w:t xml:space="preserve">. </w:t>
      </w:r>
      <w:r w:rsidR="00CB3E32">
        <w:rPr>
          <w:rFonts w:ascii="Calibri" w:hAnsi="Calibri" w:cs="Calibri"/>
          <w:color w:val="771B61"/>
          <w:sz w:val="22"/>
          <w:szCs w:val="22"/>
        </w:rPr>
        <w:t xml:space="preserve">If completing this form, please use this code on the payment page: </w:t>
      </w:r>
      <w:r w:rsidR="00126F6A" w:rsidRPr="00126F6A">
        <w:rPr>
          <w:rFonts w:ascii="Calibri" w:hAnsi="Calibri" w:cs="Calibri"/>
          <w:b/>
          <w:bCs/>
          <w:color w:val="771B61"/>
          <w:sz w:val="22"/>
          <w:szCs w:val="22"/>
        </w:rPr>
        <w:t>STAR2021-JT</w:t>
      </w:r>
      <w:r w:rsidR="00126F6A">
        <w:rPr>
          <w:rFonts w:ascii="Calibri" w:hAnsi="Calibri" w:cs="Calibri"/>
          <w:b/>
          <w:bCs/>
          <w:color w:val="771B61"/>
          <w:sz w:val="22"/>
          <w:szCs w:val="22"/>
        </w:rPr>
        <w:t xml:space="preserve">. </w:t>
      </w:r>
      <w:r w:rsidR="00126F6A">
        <w:rPr>
          <w:rFonts w:ascii="Calibri" w:hAnsi="Calibri" w:cs="Calibri"/>
          <w:color w:val="771B61"/>
          <w:sz w:val="22"/>
          <w:szCs w:val="22"/>
        </w:rPr>
        <w:t>You will not be able to proceed until you take care of this on the payment page. Thank you…</w:t>
      </w:r>
    </w:p>
    <w:p w14:paraId="5A1D4D27" w14:textId="77777777" w:rsidR="00D707C5" w:rsidRDefault="00D707C5" w:rsidP="00D707C5">
      <w:pPr>
        <w:rPr>
          <w:rFonts w:ascii="Calibri" w:hAnsi="Calibri" w:cs="Calibri"/>
          <w:sz w:val="22"/>
          <w:szCs w:val="22"/>
        </w:rPr>
      </w:pPr>
    </w:p>
    <w:p w14:paraId="2A1D0DF8" w14:textId="3125B307" w:rsidR="00D707C5" w:rsidRPr="00D707C5" w:rsidRDefault="00D707C5" w:rsidP="00D707C5">
      <w:pPr>
        <w:rPr>
          <w:rFonts w:ascii="Calibri" w:hAnsi="Calibri" w:cs="Calibri"/>
          <w:sz w:val="22"/>
          <w:szCs w:val="22"/>
        </w:rPr>
        <w:sectPr w:rsidR="00D707C5" w:rsidRPr="00D707C5" w:rsidSect="00EE7B70">
          <w:headerReference w:type="first" r:id="rId12"/>
          <w:type w:val="continuous"/>
          <w:pgSz w:w="12240" w:h="15840" w:code="1"/>
          <w:pgMar w:top="2160" w:right="547" w:bottom="432" w:left="540" w:header="432" w:footer="432" w:gutter="0"/>
          <w:cols w:space="720"/>
          <w:titlePg/>
          <w:docGrid w:linePitch="360"/>
        </w:sectPr>
      </w:pPr>
    </w:p>
    <w:p w14:paraId="205016C0" w14:textId="50A73841" w:rsidR="00D707C5" w:rsidRDefault="00D707C5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name: ______________________________________________________</w:t>
      </w:r>
      <w:r w:rsidR="00B903A6">
        <w:rPr>
          <w:rFonts w:ascii="Calibri" w:hAnsi="Calibri" w:cs="Calibri"/>
          <w:sz w:val="22"/>
          <w:szCs w:val="22"/>
        </w:rPr>
        <w:t xml:space="preserve"> (please print clearly)</w:t>
      </w:r>
    </w:p>
    <w:p w14:paraId="5E75FA23" w14:textId="7D71F220" w:rsidR="00D707C5" w:rsidRDefault="00D707C5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department: _________________________________________________</w:t>
      </w:r>
    </w:p>
    <w:p w14:paraId="6C2B15FC" w14:textId="0C6D9B25" w:rsidR="0008213B" w:rsidRDefault="00D707C5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E170C6">
        <w:rPr>
          <w:rFonts w:ascii="Calibri" w:hAnsi="Calibri" w:cs="Calibri"/>
          <w:sz w:val="22"/>
          <w:szCs w:val="22"/>
        </w:rPr>
        <w:t>Please</w:t>
      </w:r>
      <w:r w:rsidR="0008213B">
        <w:rPr>
          <w:rFonts w:ascii="Calibri" w:hAnsi="Calibri" w:cs="Calibri"/>
          <w:sz w:val="22"/>
          <w:szCs w:val="22"/>
        </w:rPr>
        <w:t xml:space="preserve"> </w:t>
      </w:r>
      <w:r w:rsidR="0008213B" w:rsidRPr="00D707C5">
        <w:rPr>
          <w:rFonts w:ascii="Calibri" w:hAnsi="Calibri" w:cs="Calibri"/>
          <w:sz w:val="22"/>
          <w:szCs w:val="22"/>
        </w:rPr>
        <w:t>check</w:t>
      </w:r>
      <w:r w:rsidR="0008213B">
        <w:rPr>
          <w:rFonts w:ascii="Calibri" w:hAnsi="Calibri" w:cs="Calibri"/>
          <w:sz w:val="22"/>
          <w:szCs w:val="22"/>
        </w:rPr>
        <w:t xml:space="preserve"> here if you are requesting a Journal Transfer to pay for this event ($15) – UPMC/Pitt staff only</w:t>
      </w:r>
    </w:p>
    <w:p w14:paraId="6CB2ED90" w14:textId="372CD317" w:rsidR="0008213B" w:rsidRDefault="0008213B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My administrator has given permission for this Journal Transfer</w:t>
      </w:r>
    </w:p>
    <w:p w14:paraId="63A76151" w14:textId="12C922C7" w:rsidR="0008213B" w:rsidRDefault="0008213B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Administrator Name ______________________________________________</w:t>
      </w:r>
    </w:p>
    <w:p w14:paraId="4947DDF8" w14:textId="4198A68D" w:rsidR="0008213B" w:rsidRDefault="0008213B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Administrator Agreement</w:t>
      </w:r>
      <w:r w:rsidR="00D57764">
        <w:rPr>
          <w:rFonts w:ascii="Calibri" w:hAnsi="Calibri" w:cs="Calibri"/>
          <w:sz w:val="22"/>
          <w:szCs w:val="22"/>
        </w:rPr>
        <w:t xml:space="preserve"> (</w:t>
      </w:r>
      <w:r w:rsidR="0087453C">
        <w:rPr>
          <w:rFonts w:ascii="Calibri" w:hAnsi="Calibri" w:cs="Calibri"/>
          <w:sz w:val="22"/>
          <w:szCs w:val="22"/>
        </w:rPr>
        <w:t>signature) _</w:t>
      </w:r>
      <w:r>
        <w:rPr>
          <w:rFonts w:ascii="Calibri" w:hAnsi="Calibri" w:cs="Calibri"/>
          <w:sz w:val="22"/>
          <w:szCs w:val="22"/>
        </w:rPr>
        <w:t>___</w:t>
      </w:r>
      <w:r w:rsidR="0034612B"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</w:rPr>
        <w:t xml:space="preserve">_ </w:t>
      </w:r>
    </w:p>
    <w:p w14:paraId="4628638D" w14:textId="0AED898A" w:rsidR="0008213B" w:rsidRDefault="004969CF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Hlk63677749"/>
      <w:r>
        <w:rPr>
          <w:rFonts w:ascii="Calibri" w:hAnsi="Calibri" w:cs="Calibri"/>
          <w:sz w:val="22"/>
          <w:szCs w:val="22"/>
        </w:rPr>
        <w:t xml:space="preserve">Your </w:t>
      </w:r>
      <w:r w:rsidR="002622DD">
        <w:rPr>
          <w:rFonts w:ascii="Calibri" w:hAnsi="Calibri" w:cs="Calibri"/>
          <w:sz w:val="22"/>
          <w:szCs w:val="22"/>
        </w:rPr>
        <w:t>business unit: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sz w:val="22"/>
          <w:szCs w:val="22"/>
        </w:rPr>
        <w:t>____________</w:t>
      </w:r>
      <w:r w:rsidR="002622DD">
        <w:rPr>
          <w:rFonts w:ascii="Calibri" w:hAnsi="Calibri" w:cs="Calibri"/>
          <w:sz w:val="22"/>
          <w:szCs w:val="22"/>
        </w:rPr>
        <w:tab/>
        <w:t xml:space="preserve">Your department </w:t>
      </w:r>
      <w:r w:rsidR="0087453C">
        <w:rPr>
          <w:rFonts w:ascii="Calibri" w:hAnsi="Calibri" w:cs="Calibri"/>
          <w:sz w:val="22"/>
          <w:szCs w:val="22"/>
        </w:rPr>
        <w:t>ID: _</w:t>
      </w:r>
      <w:r w:rsidR="002622DD">
        <w:rPr>
          <w:rFonts w:ascii="Calibri" w:hAnsi="Calibri" w:cs="Calibri"/>
          <w:sz w:val="22"/>
          <w:szCs w:val="22"/>
        </w:rPr>
        <w:t>_____________</w:t>
      </w:r>
    </w:p>
    <w:p w14:paraId="5C40DF73" w14:textId="7142403F" w:rsidR="004969CF" w:rsidRPr="00904D74" w:rsidRDefault="004969CF" w:rsidP="00704934">
      <w:pPr>
        <w:pStyle w:val="UPMCSubhea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Transfer will be made to WPICC </w:t>
      </w:r>
      <w:r w:rsidR="005026CE">
        <w:rPr>
          <w:rFonts w:ascii="Calibri" w:hAnsi="Calibri" w:cs="Calibri"/>
          <w:sz w:val="22"/>
          <w:szCs w:val="22"/>
        </w:rPr>
        <w:t>8331</w:t>
      </w:r>
      <w:r w:rsidR="004C4192">
        <w:rPr>
          <w:rFonts w:ascii="Calibri" w:hAnsi="Calibri" w:cs="Calibri"/>
          <w:sz w:val="22"/>
          <w:szCs w:val="22"/>
        </w:rPr>
        <w:t>9</w:t>
      </w:r>
    </w:p>
    <w:p w14:paraId="2787D13B" w14:textId="6D47655A" w:rsidR="000668BE" w:rsidRDefault="00300221" w:rsidP="00704934">
      <w:pPr>
        <w:spacing w:line="360" w:lineRule="auto"/>
      </w:pPr>
    </w:p>
    <w:p w14:paraId="670814B8" w14:textId="3CF6A6E7" w:rsidR="0008213B" w:rsidRPr="00AA0ACA" w:rsidRDefault="00AA0ACA" w:rsidP="00704934">
      <w:pPr>
        <w:spacing w:line="360" w:lineRule="auto"/>
        <w:rPr>
          <w:rFonts w:ascii="Calibri" w:hAnsi="Calibri" w:cs="Calibri"/>
          <w:color w:val="771B61"/>
          <w:sz w:val="22"/>
          <w:szCs w:val="22"/>
        </w:rPr>
      </w:pPr>
      <w:r w:rsidRPr="00AA0ACA">
        <w:rPr>
          <w:rFonts w:ascii="Calibri" w:hAnsi="Calibri" w:cs="Calibri"/>
          <w:color w:val="771B61"/>
          <w:sz w:val="22"/>
          <w:szCs w:val="22"/>
        </w:rPr>
        <w:t>Don’t forget to continue your registration.</w:t>
      </w:r>
      <w:r w:rsidR="00387A57">
        <w:rPr>
          <w:rFonts w:ascii="Calibri" w:hAnsi="Calibri" w:cs="Calibri"/>
          <w:color w:val="771B61"/>
          <w:sz w:val="22"/>
          <w:szCs w:val="22"/>
        </w:rPr>
        <w:t xml:space="preserve"> If you require a psychology or LSW/LCSW/LPC/LMFT certificate, you can access this after your evaluation on the registration site. If you require Act 48, NCC, or General CEU, please answer the questions appropriately in the evaluation. </w:t>
      </w:r>
    </w:p>
    <w:p w14:paraId="070DE919" w14:textId="3BB42771" w:rsidR="00AA0ACA" w:rsidRPr="00AA0ACA" w:rsidRDefault="00AA0ACA" w:rsidP="00704934">
      <w:pPr>
        <w:spacing w:line="360" w:lineRule="auto"/>
        <w:rPr>
          <w:rFonts w:ascii="Calibri" w:hAnsi="Calibri" w:cs="Calibri"/>
          <w:color w:val="771B61"/>
          <w:sz w:val="22"/>
          <w:szCs w:val="22"/>
        </w:rPr>
      </w:pPr>
    </w:p>
    <w:p w14:paraId="0959FF35" w14:textId="62330A5B" w:rsidR="00AA0ACA" w:rsidRPr="00AA0ACA" w:rsidRDefault="00AA0ACA" w:rsidP="00704934">
      <w:pPr>
        <w:spacing w:line="360" w:lineRule="auto"/>
        <w:rPr>
          <w:rFonts w:ascii="Calibri" w:hAnsi="Calibri" w:cs="Calibri"/>
          <w:color w:val="771B61"/>
          <w:sz w:val="22"/>
          <w:szCs w:val="22"/>
        </w:rPr>
      </w:pPr>
      <w:r w:rsidRPr="00AA0ACA">
        <w:rPr>
          <w:rFonts w:ascii="Calibri" w:hAnsi="Calibri" w:cs="Calibri"/>
          <w:color w:val="771B61"/>
          <w:sz w:val="22"/>
          <w:szCs w:val="22"/>
        </w:rPr>
        <w:t>Thank you…</w:t>
      </w:r>
    </w:p>
    <w:p w14:paraId="7A2E3287" w14:textId="77777777" w:rsidR="00704934" w:rsidRPr="00AA0ACA" w:rsidRDefault="00704934">
      <w:pPr>
        <w:spacing w:line="360" w:lineRule="auto"/>
        <w:rPr>
          <w:rFonts w:ascii="Calibri" w:hAnsi="Calibri" w:cs="Calibri"/>
          <w:color w:val="771B61"/>
          <w:sz w:val="22"/>
          <w:szCs w:val="22"/>
        </w:rPr>
      </w:pPr>
    </w:p>
    <w:sectPr w:rsidR="00704934" w:rsidRPr="00AA0ACA" w:rsidSect="00EE7B70">
      <w:type w:val="continuous"/>
      <w:pgSz w:w="12240" w:h="15840" w:code="1"/>
      <w:pgMar w:top="2160" w:right="547" w:bottom="432" w:left="5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9538" w14:textId="77777777" w:rsidR="00252C1D" w:rsidRDefault="00252C1D" w:rsidP="00D04726">
      <w:r>
        <w:separator/>
      </w:r>
    </w:p>
  </w:endnote>
  <w:endnote w:type="continuationSeparator" w:id="0">
    <w:p w14:paraId="7930596C" w14:textId="77777777" w:rsidR="00252C1D" w:rsidRDefault="00252C1D" w:rsidP="00D0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Sans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7CE4" w14:textId="77777777" w:rsidR="00E76E71" w:rsidRPr="008B4BFD" w:rsidRDefault="00232E4E" w:rsidP="00E76E71">
    <w:pPr>
      <w:pStyle w:val="Footer"/>
      <w:framePr w:wrap="around" w:vAnchor="text" w:hAnchor="page" w:x="11484" w:y="208"/>
      <w:rPr>
        <w:rStyle w:val="PageNumber"/>
        <w:rFonts w:asciiTheme="majorHAnsi" w:hAnsiTheme="majorHAnsi"/>
        <w:sz w:val="14"/>
        <w:szCs w:val="14"/>
      </w:rPr>
    </w:pPr>
    <w:r w:rsidRPr="008B4BFD">
      <w:rPr>
        <w:rStyle w:val="PageNumber"/>
        <w:rFonts w:asciiTheme="majorHAnsi" w:hAnsiTheme="majorHAnsi"/>
        <w:sz w:val="14"/>
        <w:szCs w:val="14"/>
      </w:rPr>
      <w:fldChar w:fldCharType="begin"/>
    </w:r>
    <w:r w:rsidRPr="008B4BFD">
      <w:rPr>
        <w:rStyle w:val="PageNumber"/>
        <w:rFonts w:asciiTheme="majorHAnsi" w:hAnsiTheme="majorHAnsi"/>
        <w:sz w:val="14"/>
        <w:szCs w:val="14"/>
      </w:rPr>
      <w:instrText xml:space="preserve">PAGE  </w:instrText>
    </w:r>
    <w:r w:rsidRPr="008B4BFD">
      <w:rPr>
        <w:rStyle w:val="PageNumber"/>
        <w:rFonts w:asciiTheme="majorHAnsi" w:hAnsiTheme="majorHAnsi"/>
        <w:sz w:val="14"/>
        <w:szCs w:val="14"/>
      </w:rPr>
      <w:fldChar w:fldCharType="separate"/>
    </w:r>
    <w:r>
      <w:rPr>
        <w:rStyle w:val="PageNumber"/>
        <w:rFonts w:asciiTheme="majorHAnsi" w:hAnsiTheme="majorHAnsi"/>
        <w:noProof/>
        <w:sz w:val="14"/>
        <w:szCs w:val="14"/>
      </w:rPr>
      <w:t>8</w:t>
    </w:r>
    <w:r w:rsidRPr="008B4BFD">
      <w:rPr>
        <w:rStyle w:val="PageNumber"/>
        <w:rFonts w:asciiTheme="majorHAnsi" w:hAnsiTheme="majorHAnsi"/>
        <w:sz w:val="14"/>
        <w:szCs w:val="14"/>
      </w:rPr>
      <w:fldChar w:fldCharType="end"/>
    </w:r>
  </w:p>
  <w:p w14:paraId="2FA383BD" w14:textId="77777777" w:rsidR="00E566ED" w:rsidRDefault="00300221"/>
  <w:p w14:paraId="77BE8D37" w14:textId="77777777" w:rsidR="00DE6B7A" w:rsidRDefault="00DE6B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9C50" w14:textId="77777777" w:rsidR="00E76E71" w:rsidRPr="008B4BFD" w:rsidRDefault="00232E4E" w:rsidP="00E76E71">
    <w:pPr>
      <w:pStyle w:val="Footer"/>
      <w:framePr w:h="157" w:hRule="exact" w:wrap="around" w:vAnchor="text" w:hAnchor="page" w:x="11481" w:y="197"/>
      <w:rPr>
        <w:rStyle w:val="PageNumber"/>
        <w:rFonts w:asciiTheme="majorHAnsi" w:hAnsiTheme="majorHAnsi"/>
        <w:sz w:val="14"/>
        <w:szCs w:val="14"/>
      </w:rPr>
    </w:pPr>
    <w:r w:rsidRPr="008B4BFD">
      <w:rPr>
        <w:rStyle w:val="PageNumber"/>
        <w:rFonts w:asciiTheme="majorHAnsi" w:hAnsiTheme="majorHAnsi"/>
        <w:sz w:val="14"/>
        <w:szCs w:val="14"/>
      </w:rPr>
      <w:fldChar w:fldCharType="begin"/>
    </w:r>
    <w:r w:rsidRPr="008B4BFD">
      <w:rPr>
        <w:rStyle w:val="PageNumber"/>
        <w:rFonts w:asciiTheme="majorHAnsi" w:hAnsiTheme="majorHAnsi"/>
        <w:sz w:val="14"/>
        <w:szCs w:val="14"/>
      </w:rPr>
      <w:instrText xml:space="preserve">PAGE  </w:instrText>
    </w:r>
    <w:r w:rsidRPr="008B4BFD">
      <w:rPr>
        <w:rStyle w:val="PageNumber"/>
        <w:rFonts w:asciiTheme="majorHAnsi" w:hAnsiTheme="majorHAnsi"/>
        <w:sz w:val="14"/>
        <w:szCs w:val="14"/>
      </w:rPr>
      <w:fldChar w:fldCharType="separate"/>
    </w:r>
    <w:r>
      <w:rPr>
        <w:rStyle w:val="PageNumber"/>
        <w:rFonts w:asciiTheme="majorHAnsi" w:hAnsiTheme="majorHAnsi"/>
        <w:noProof/>
        <w:sz w:val="14"/>
        <w:szCs w:val="14"/>
      </w:rPr>
      <w:t>1</w:t>
    </w:r>
    <w:r w:rsidRPr="008B4BFD">
      <w:rPr>
        <w:rStyle w:val="PageNumber"/>
        <w:rFonts w:asciiTheme="majorHAnsi" w:hAnsiTheme="majorHAnsi"/>
        <w:sz w:val="14"/>
        <w:szCs w:val="14"/>
      </w:rPr>
      <w:fldChar w:fldCharType="end"/>
    </w:r>
  </w:p>
  <w:p w14:paraId="6B5F67ED" w14:textId="77777777" w:rsidR="00E76E71" w:rsidRDefault="00232E4E" w:rsidP="008B4BF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3A267" wp14:editId="21BA244F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70866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771B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E77F7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5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" strokecolor="#771b61" strokeweight="1pt">
              <v:stroke joinstyle="miter"/>
            </v:line>
          </w:pict>
        </mc:Fallback>
      </mc:AlternateContent>
    </w:r>
  </w:p>
  <w:p w14:paraId="4622D826" w14:textId="77777777" w:rsidR="00EE7B70" w:rsidRPr="00EE7B70" w:rsidRDefault="00232E4E" w:rsidP="00EE7B70">
    <w:pPr>
      <w:pStyle w:val="Footer"/>
      <w:ind w:right="360"/>
      <w:jc w:val="center"/>
      <w:rPr>
        <w:rFonts w:ascii="Calibri" w:hAnsi="Calibri" w:cs="Calibri"/>
        <w:b/>
        <w:bCs/>
        <w:color w:val="771B61"/>
        <w:sz w:val="22"/>
        <w:szCs w:val="22"/>
      </w:rPr>
    </w:pPr>
    <w:r w:rsidRPr="00EE7B70">
      <w:rPr>
        <w:rFonts w:ascii="Calibri" w:hAnsi="Calibri" w:cs="Calibri"/>
        <w:b/>
        <w:bCs/>
        <w:color w:val="771B61"/>
        <w:sz w:val="22"/>
        <w:szCs w:val="22"/>
      </w:rPr>
      <w:t>www.oerp.pitt.edu</w:t>
    </w:r>
  </w:p>
  <w:p w14:paraId="41CB0DAF" w14:textId="77777777" w:rsidR="00E44965" w:rsidRDefault="00300221" w:rsidP="00EE7B70">
    <w:pPr>
      <w:jc w:val="center"/>
    </w:pPr>
  </w:p>
  <w:p w14:paraId="25D8D149" w14:textId="77777777" w:rsidR="00E44965" w:rsidRDefault="00300221"/>
  <w:p w14:paraId="09E1A7C7" w14:textId="77777777" w:rsidR="00E566ED" w:rsidRDefault="00300221"/>
  <w:p w14:paraId="058BD7B3" w14:textId="77777777" w:rsidR="00DE6B7A" w:rsidRDefault="00DE6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6392" w14:textId="77777777" w:rsidR="00252C1D" w:rsidRDefault="00252C1D" w:rsidP="00D04726">
      <w:r>
        <w:separator/>
      </w:r>
    </w:p>
  </w:footnote>
  <w:footnote w:type="continuationSeparator" w:id="0">
    <w:p w14:paraId="5A744431" w14:textId="77777777" w:rsidR="00252C1D" w:rsidRDefault="00252C1D" w:rsidP="00D0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7AC2" w14:textId="77777777" w:rsidR="00E76E71" w:rsidRDefault="00232E4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A293436" wp14:editId="5B45AF1C">
          <wp:simplePos x="0" y="0"/>
          <wp:positionH relativeFrom="column">
            <wp:posOffset>-139700</wp:posOffset>
          </wp:positionH>
          <wp:positionV relativeFrom="paragraph">
            <wp:posOffset>155575</wp:posOffset>
          </wp:positionV>
          <wp:extent cx="7086600" cy="612648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12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D8775" w14:textId="77777777" w:rsidR="00DE6B7A" w:rsidRDefault="00DE6B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61FA" w14:textId="77777777" w:rsidR="0047379F" w:rsidRPr="0094446D" w:rsidRDefault="00232E4E" w:rsidP="0047379F">
    <w:pPr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UPMC Western Psychiatric Hospital</w:t>
    </w:r>
  </w:p>
  <w:p w14:paraId="5301A290" w14:textId="77777777" w:rsidR="0047379F" w:rsidRPr="0094446D" w:rsidRDefault="00232E4E" w:rsidP="0047379F">
    <w:pPr>
      <w:ind w:left="835" w:right="1440"/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Department of Psychiatry</w:t>
    </w:r>
  </w:p>
  <w:p w14:paraId="00C65A23" w14:textId="77777777" w:rsidR="0047379F" w:rsidRPr="0094446D" w:rsidRDefault="00232E4E" w:rsidP="0047379F">
    <w:pPr>
      <w:ind w:left="835" w:right="1440"/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Education and Consultative Services</w:t>
    </w:r>
  </w:p>
  <w:p w14:paraId="547CB2CD" w14:textId="77777777" w:rsidR="00205DC6" w:rsidRPr="0047379F" w:rsidRDefault="00232E4E">
    <w:pPr>
      <w:rPr>
        <w:rFonts w:ascii="Calibri" w:hAnsi="Calibri" w:cs="Calibri"/>
        <w:b/>
        <w:bCs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Community Care Behavioral Health Organization</w:t>
    </w:r>
    <w:r w:rsidRPr="00D87124">
      <w:rPr>
        <w:rFonts w:ascii="Calibri" w:hAnsi="Calibri" w:cstheme="majorHAns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C803DD" wp14:editId="484904A2">
          <wp:simplePos x="0" y="0"/>
          <wp:positionH relativeFrom="page">
            <wp:posOffset>340659</wp:posOffset>
          </wp:positionH>
          <wp:positionV relativeFrom="page">
            <wp:posOffset>313776</wp:posOffset>
          </wp:positionV>
          <wp:extent cx="7086600" cy="1600200"/>
          <wp:effectExtent l="0" t="0" r="0" b="0"/>
          <wp:wrapTight wrapText="bothSides">
            <wp:wrapPolygon edited="1">
              <wp:start x="0" y="0"/>
              <wp:lineTo x="18" y="26412"/>
              <wp:lineTo x="21536" y="26176"/>
              <wp:lineTo x="2153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44441" w14:textId="77777777" w:rsidR="00E566ED" w:rsidRDefault="00300221"/>
  <w:p w14:paraId="48C1726B" w14:textId="77777777" w:rsidR="00DE6B7A" w:rsidRDefault="00DE6B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66DA" w14:textId="77777777" w:rsidR="007B7897" w:rsidRPr="0094446D" w:rsidRDefault="00232E4E" w:rsidP="0047379F">
    <w:pPr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UPMC Western Psychiatric Hospital</w:t>
    </w:r>
  </w:p>
  <w:p w14:paraId="21A88639" w14:textId="77777777" w:rsidR="007B7897" w:rsidRPr="0094446D" w:rsidRDefault="00232E4E" w:rsidP="0047379F">
    <w:pPr>
      <w:ind w:left="835" w:right="1440"/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Department of Psychiatry</w:t>
    </w:r>
  </w:p>
  <w:p w14:paraId="5932080E" w14:textId="77777777" w:rsidR="007B7897" w:rsidRPr="0094446D" w:rsidRDefault="00232E4E" w:rsidP="0047379F">
    <w:pPr>
      <w:ind w:left="835" w:right="1440"/>
      <w:rPr>
        <w:rFonts w:ascii="Calibri" w:hAnsi="Calibri" w:cs="Calibri"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Education and Consultative Services</w:t>
    </w:r>
  </w:p>
  <w:p w14:paraId="6F6BE8A2" w14:textId="77777777" w:rsidR="007B7897" w:rsidRPr="0047379F" w:rsidRDefault="00232E4E">
    <w:pPr>
      <w:rPr>
        <w:rFonts w:ascii="Calibri" w:hAnsi="Calibri" w:cs="Calibri"/>
        <w:b/>
        <w:bCs/>
        <w:sz w:val="22"/>
        <w:szCs w:val="22"/>
      </w:rPr>
    </w:pPr>
    <w:r w:rsidRPr="0094446D">
      <w:rPr>
        <w:rFonts w:ascii="Calibri" w:hAnsi="Calibri" w:cs="Calibri"/>
        <w:sz w:val="22"/>
        <w:szCs w:val="22"/>
      </w:rPr>
      <w:t>Community Care Behavioral Health Organization</w:t>
    </w:r>
    <w:r w:rsidRPr="00D87124">
      <w:rPr>
        <w:rFonts w:ascii="Calibri" w:hAnsi="Calibri" w:cstheme="majorHAnsi"/>
        <w:b/>
        <w:bC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D0FAAD6" wp14:editId="5D19C029">
          <wp:simplePos x="0" y="0"/>
          <wp:positionH relativeFrom="page">
            <wp:posOffset>340659</wp:posOffset>
          </wp:positionH>
          <wp:positionV relativeFrom="page">
            <wp:posOffset>313776</wp:posOffset>
          </wp:positionV>
          <wp:extent cx="7086600" cy="1600200"/>
          <wp:effectExtent l="0" t="0" r="0" b="0"/>
          <wp:wrapTight wrapText="bothSides">
            <wp:wrapPolygon edited="1">
              <wp:start x="0" y="0"/>
              <wp:lineTo x="18" y="26412"/>
              <wp:lineTo x="21536" y="26176"/>
              <wp:lineTo x="2153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8901B" w14:textId="77777777" w:rsidR="007B7897" w:rsidRDefault="00300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3034"/>
    <w:multiLevelType w:val="hybridMultilevel"/>
    <w:tmpl w:val="07047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90E1A"/>
    <w:multiLevelType w:val="hybridMultilevel"/>
    <w:tmpl w:val="0FE4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5AF"/>
    <w:multiLevelType w:val="hybridMultilevel"/>
    <w:tmpl w:val="2AA8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F7E"/>
    <w:multiLevelType w:val="hybridMultilevel"/>
    <w:tmpl w:val="29F4C8F2"/>
    <w:lvl w:ilvl="0" w:tplc="22A0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422"/>
    <w:multiLevelType w:val="hybridMultilevel"/>
    <w:tmpl w:val="55180C5C"/>
    <w:lvl w:ilvl="0" w:tplc="ABB27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003E"/>
    <w:multiLevelType w:val="hybridMultilevel"/>
    <w:tmpl w:val="9EB6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0714"/>
    <w:multiLevelType w:val="hybridMultilevel"/>
    <w:tmpl w:val="676E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7BFD"/>
    <w:multiLevelType w:val="hybridMultilevel"/>
    <w:tmpl w:val="19C4C6BC"/>
    <w:lvl w:ilvl="0" w:tplc="C3BA55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B66EC"/>
    <w:multiLevelType w:val="hybridMultilevel"/>
    <w:tmpl w:val="832234A2"/>
    <w:lvl w:ilvl="0" w:tplc="8A4C1E90">
      <w:numFmt w:val="bullet"/>
      <w:lvlText w:val="*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05E1"/>
    <w:multiLevelType w:val="hybridMultilevel"/>
    <w:tmpl w:val="AE1ABBE0"/>
    <w:lvl w:ilvl="0" w:tplc="746CE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6899"/>
    <w:multiLevelType w:val="hybridMultilevel"/>
    <w:tmpl w:val="A9EC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07DA2"/>
    <w:multiLevelType w:val="hybridMultilevel"/>
    <w:tmpl w:val="C240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0762"/>
    <w:multiLevelType w:val="hybridMultilevel"/>
    <w:tmpl w:val="B9AEFCC8"/>
    <w:lvl w:ilvl="0" w:tplc="22A0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4238A"/>
    <w:multiLevelType w:val="hybridMultilevel"/>
    <w:tmpl w:val="160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005"/>
    <w:multiLevelType w:val="hybridMultilevel"/>
    <w:tmpl w:val="F93AC6FA"/>
    <w:lvl w:ilvl="0" w:tplc="B29EF4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EB17497"/>
    <w:multiLevelType w:val="hybridMultilevel"/>
    <w:tmpl w:val="43B8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5B49"/>
    <w:multiLevelType w:val="hybridMultilevel"/>
    <w:tmpl w:val="A6B8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2571"/>
    <w:multiLevelType w:val="hybridMultilevel"/>
    <w:tmpl w:val="A94C3BC8"/>
    <w:lvl w:ilvl="0" w:tplc="9012975A">
      <w:start w:val="1"/>
      <w:numFmt w:val="upperLetter"/>
      <w:lvlText w:val="%1."/>
      <w:lvlJc w:val="left"/>
      <w:pPr>
        <w:ind w:left="360" w:hanging="360"/>
      </w:pPr>
      <w:rPr>
        <w:rFonts w:asciiTheme="minorHAnsi" w:eastAsia="Calibri" w:hAnsiTheme="minorHAnsi" w:cs="VistaSansReg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C2469"/>
    <w:multiLevelType w:val="hybridMultilevel"/>
    <w:tmpl w:val="2C9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7C4A"/>
    <w:multiLevelType w:val="hybridMultilevel"/>
    <w:tmpl w:val="BC3E3D14"/>
    <w:lvl w:ilvl="0" w:tplc="03A41C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7A2F"/>
    <w:multiLevelType w:val="hybridMultilevel"/>
    <w:tmpl w:val="6B9C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0"/>
  </w:num>
  <w:num w:numId="5">
    <w:abstractNumId w:val="17"/>
  </w:num>
  <w:num w:numId="6">
    <w:abstractNumId w:val="14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6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76"/>
    <w:rsid w:val="0008213B"/>
    <w:rsid w:val="00126F6A"/>
    <w:rsid w:val="001430F6"/>
    <w:rsid w:val="00232E4E"/>
    <w:rsid w:val="00252C1D"/>
    <w:rsid w:val="002622DD"/>
    <w:rsid w:val="002D4F9B"/>
    <w:rsid w:val="00300221"/>
    <w:rsid w:val="0034612B"/>
    <w:rsid w:val="00387A57"/>
    <w:rsid w:val="004410F6"/>
    <w:rsid w:val="004969CF"/>
    <w:rsid w:val="004A4565"/>
    <w:rsid w:val="004A6CD2"/>
    <w:rsid w:val="004C4192"/>
    <w:rsid w:val="005026CE"/>
    <w:rsid w:val="00530556"/>
    <w:rsid w:val="005B0705"/>
    <w:rsid w:val="00704934"/>
    <w:rsid w:val="00726676"/>
    <w:rsid w:val="007D69B9"/>
    <w:rsid w:val="007F2D5C"/>
    <w:rsid w:val="0087453C"/>
    <w:rsid w:val="008B7907"/>
    <w:rsid w:val="00A261E4"/>
    <w:rsid w:val="00AA0ACA"/>
    <w:rsid w:val="00B10E95"/>
    <w:rsid w:val="00B47CA6"/>
    <w:rsid w:val="00B903A6"/>
    <w:rsid w:val="00CB3E32"/>
    <w:rsid w:val="00CE21E3"/>
    <w:rsid w:val="00CF3AFF"/>
    <w:rsid w:val="00D04726"/>
    <w:rsid w:val="00D57764"/>
    <w:rsid w:val="00D707C5"/>
    <w:rsid w:val="00DE6B7A"/>
    <w:rsid w:val="00E170C6"/>
    <w:rsid w:val="00EB140C"/>
    <w:rsid w:val="00F472A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4F877"/>
  <w15:chartTrackingRefBased/>
  <w15:docId w15:val="{F851F7AE-EED9-43A4-9D36-EC3D3FF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2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26"/>
    <w:rPr>
      <w:rFonts w:eastAsiaTheme="minorEastAsia"/>
      <w:sz w:val="24"/>
      <w:szCs w:val="24"/>
    </w:rPr>
  </w:style>
  <w:style w:type="paragraph" w:customStyle="1" w:styleId="UPMCSubhead">
    <w:name w:val="UPMC_Subhead"/>
    <w:basedOn w:val="Normal"/>
    <w:qFormat/>
    <w:rsid w:val="00D04726"/>
    <w:pPr>
      <w:spacing w:before="160" w:after="40"/>
    </w:pPr>
    <w:rPr>
      <w:rFonts w:asciiTheme="majorHAnsi" w:hAnsiTheme="majorHAnsi"/>
      <w:b/>
      <w:bCs/>
      <w:color w:val="771B61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7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04726"/>
  </w:style>
  <w:style w:type="character" w:styleId="Hyperlink">
    <w:name w:val="Hyperlink"/>
    <w:unhideWhenUsed/>
    <w:rsid w:val="00D0472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4726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4726"/>
    <w:rPr>
      <w:rFonts w:ascii="Calibri" w:eastAsia="Calibri" w:hAnsi="Calibri" w:cs="Calibri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dnl@upmc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Barkowitz, Doreen</dc:creator>
  <cp:keywords/>
  <dc:description/>
  <cp:lastModifiedBy>Barkowitz, Doreen</cp:lastModifiedBy>
  <cp:revision>3</cp:revision>
  <dcterms:created xsi:type="dcterms:W3CDTF">2021-03-30T12:41:00Z</dcterms:created>
  <dcterms:modified xsi:type="dcterms:W3CDTF">2021-03-30T12:41:00Z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2021-02-04T21:43:37Z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c7750e94-ede3-45f5-a578-bb6c4d0eabda</vt:lpwstr>
  </property>
  <property fmtid="{D5CDD505-2E9C-101B-9397-08002B2CF9AE}" pid="8" name="MSIP_Label_5e4b1be8-281e-475d-98b0-21c3457e5a46_ContentBits">
    <vt:lpwstr>0</vt:lpwstr>
  </property>
</Properties>
</file>