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F1C3" w14:textId="77777777" w:rsidR="009A37C4" w:rsidRDefault="009A37C4" w:rsidP="00BD0B95">
      <w:pPr>
        <w:spacing w:after="0"/>
        <w:jc w:val="center"/>
        <w:rPr>
          <w:b/>
          <w:color w:val="771B61"/>
          <w:sz w:val="32"/>
        </w:rPr>
      </w:pPr>
    </w:p>
    <w:p w14:paraId="5E309BA2" w14:textId="77777777" w:rsidR="00C63650" w:rsidRPr="006918E3" w:rsidRDefault="000D604F" w:rsidP="00BD0B95">
      <w:pPr>
        <w:spacing w:after="0"/>
        <w:jc w:val="center"/>
        <w:rPr>
          <w:b/>
          <w:color w:val="771B61"/>
          <w:sz w:val="36"/>
        </w:rPr>
      </w:pPr>
      <w:r w:rsidRPr="006918E3">
        <w:rPr>
          <w:b/>
          <w:color w:val="771B61"/>
          <w:sz w:val="36"/>
        </w:rPr>
        <w:t xml:space="preserve">UPMC </w:t>
      </w:r>
      <w:r w:rsidR="0003175F" w:rsidRPr="006918E3">
        <w:rPr>
          <w:b/>
          <w:color w:val="771B61"/>
          <w:sz w:val="36"/>
        </w:rPr>
        <w:t xml:space="preserve">Precepting for Success:  </w:t>
      </w:r>
      <w:r w:rsidR="007C7AD5" w:rsidRPr="006918E3">
        <w:rPr>
          <w:b/>
          <w:color w:val="771B61"/>
          <w:sz w:val="36"/>
        </w:rPr>
        <w:t xml:space="preserve">Course </w:t>
      </w:r>
      <w:r w:rsidR="00210726" w:rsidRPr="006918E3">
        <w:rPr>
          <w:b/>
          <w:color w:val="771B61"/>
          <w:sz w:val="36"/>
        </w:rPr>
        <w:t>Agenda</w:t>
      </w:r>
    </w:p>
    <w:p w14:paraId="75DD0C64" w14:textId="77777777" w:rsidR="0003175F" w:rsidRDefault="00FB663A" w:rsidP="00BD0B95">
      <w:pPr>
        <w:spacing w:after="0"/>
        <w:jc w:val="center"/>
        <w:rPr>
          <w:b/>
          <w:color w:val="771B61"/>
          <w:sz w:val="24"/>
        </w:rPr>
      </w:pPr>
      <w:r w:rsidRPr="006918E3">
        <w:rPr>
          <w:color w:val="771B61"/>
          <w:sz w:val="28"/>
        </w:rPr>
        <w:t xml:space="preserve">UPMC </w:t>
      </w:r>
      <w:r w:rsidR="002A6BA5">
        <w:rPr>
          <w:color w:val="771B61"/>
          <w:sz w:val="28"/>
        </w:rPr>
        <w:t>Presbyterian</w:t>
      </w:r>
      <w:r w:rsidRPr="006918E3">
        <w:rPr>
          <w:b/>
          <w:color w:val="771B61"/>
          <w:sz w:val="28"/>
        </w:rPr>
        <w:t xml:space="preserve"> </w:t>
      </w:r>
    </w:p>
    <w:p w14:paraId="3C315F0D" w14:textId="77777777" w:rsidR="00004CE0" w:rsidRPr="002A6BA5" w:rsidRDefault="00004CE0" w:rsidP="00BD0B95">
      <w:pPr>
        <w:spacing w:after="0"/>
        <w:jc w:val="center"/>
        <w:rPr>
          <w:b/>
          <w:color w:val="771B61"/>
          <w:sz w:val="18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155"/>
        <w:gridCol w:w="4590"/>
        <w:gridCol w:w="4235"/>
      </w:tblGrid>
      <w:tr w:rsidR="003721AF" w:rsidRPr="00B26A35" w14:paraId="3E57E83E" w14:textId="77777777" w:rsidTr="002623E0">
        <w:tc>
          <w:tcPr>
            <w:tcW w:w="2155" w:type="dxa"/>
          </w:tcPr>
          <w:p w14:paraId="4D183FFA" w14:textId="77777777" w:rsidR="003721AF" w:rsidRPr="00B26A35" w:rsidRDefault="00F707E4" w:rsidP="002623E0">
            <w:pPr>
              <w:spacing w:before="120" w:after="120" w:line="360" w:lineRule="auto"/>
            </w:pPr>
            <w:r>
              <w:t>8:00 – 9:45 AM</w:t>
            </w:r>
          </w:p>
        </w:tc>
        <w:tc>
          <w:tcPr>
            <w:tcW w:w="4590" w:type="dxa"/>
          </w:tcPr>
          <w:p w14:paraId="365B33E3" w14:textId="77777777" w:rsidR="003721AF" w:rsidRPr="00B26A35" w:rsidRDefault="003721AF" w:rsidP="002623E0">
            <w:pPr>
              <w:spacing w:before="120" w:after="120"/>
            </w:pPr>
            <w:r w:rsidRPr="00B26A35">
              <w:t>Welcome</w:t>
            </w:r>
          </w:p>
          <w:p w14:paraId="63E24BAD" w14:textId="77777777" w:rsidR="003721AF" w:rsidRDefault="003721AF" w:rsidP="002623E0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 w:rsidRPr="00B26A35">
              <w:t>Self-assessment activity</w:t>
            </w:r>
          </w:p>
          <w:p w14:paraId="7B7E1F3C" w14:textId="77777777" w:rsidR="00A50784" w:rsidRDefault="003721AF" w:rsidP="002623E0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My Precepting Action Plan</w:t>
            </w:r>
          </w:p>
          <w:p w14:paraId="08CE8D0E" w14:textId="4E008308" w:rsidR="00A50784" w:rsidRPr="00B26A35" w:rsidRDefault="0099228E" w:rsidP="002623E0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 xml:space="preserve">Review of </w:t>
            </w:r>
          </w:p>
        </w:tc>
        <w:tc>
          <w:tcPr>
            <w:tcW w:w="4235" w:type="dxa"/>
          </w:tcPr>
          <w:p w14:paraId="77060E1A" w14:textId="08CF0908" w:rsidR="008776A5" w:rsidRPr="00B26A35" w:rsidRDefault="008776A5" w:rsidP="00B36118">
            <w:pPr>
              <w:spacing w:before="40" w:after="40"/>
              <w:ind w:left="432" w:hanging="432"/>
            </w:pPr>
          </w:p>
        </w:tc>
      </w:tr>
      <w:tr w:rsidR="002623E0" w:rsidRPr="00B26A35" w14:paraId="0F6EA6A8" w14:textId="77777777" w:rsidTr="002623E0">
        <w:tc>
          <w:tcPr>
            <w:tcW w:w="2155" w:type="dxa"/>
          </w:tcPr>
          <w:p w14:paraId="4D756279" w14:textId="77777777" w:rsidR="002623E0" w:rsidRDefault="00F707E4" w:rsidP="002623E0">
            <w:pPr>
              <w:spacing w:before="120" w:after="120" w:line="360" w:lineRule="auto"/>
            </w:pPr>
            <w:r>
              <w:t>9:45 – 10:00 AM</w:t>
            </w:r>
          </w:p>
        </w:tc>
        <w:tc>
          <w:tcPr>
            <w:tcW w:w="4590" w:type="dxa"/>
          </w:tcPr>
          <w:p w14:paraId="2B4F8E88" w14:textId="77777777" w:rsidR="002623E0" w:rsidRPr="002623E0" w:rsidRDefault="002623E0" w:rsidP="002623E0">
            <w:pPr>
              <w:spacing w:before="120" w:after="120"/>
              <w:rPr>
                <w:i/>
              </w:rPr>
            </w:pPr>
            <w:r>
              <w:rPr>
                <w:i/>
              </w:rPr>
              <w:t>BREAK</w:t>
            </w:r>
          </w:p>
        </w:tc>
        <w:tc>
          <w:tcPr>
            <w:tcW w:w="4235" w:type="dxa"/>
          </w:tcPr>
          <w:p w14:paraId="261BB154" w14:textId="77777777" w:rsidR="002623E0" w:rsidRDefault="002623E0" w:rsidP="001D39DD">
            <w:pPr>
              <w:spacing w:before="40" w:after="40"/>
              <w:ind w:left="432" w:hanging="432"/>
            </w:pPr>
          </w:p>
        </w:tc>
      </w:tr>
      <w:tr w:rsidR="002623E0" w:rsidRPr="00B26A35" w14:paraId="1623A5EA" w14:textId="77777777" w:rsidTr="002623E0">
        <w:tc>
          <w:tcPr>
            <w:tcW w:w="2155" w:type="dxa"/>
          </w:tcPr>
          <w:p w14:paraId="22FC24EB" w14:textId="77777777" w:rsidR="002623E0" w:rsidRDefault="00E733D9" w:rsidP="002623E0">
            <w:pPr>
              <w:spacing w:before="120" w:after="120" w:line="360" w:lineRule="auto"/>
            </w:pPr>
            <w:r>
              <w:t>10:00 – 11:30</w:t>
            </w:r>
            <w:r w:rsidR="002623E0">
              <w:t xml:space="preserve"> AM</w:t>
            </w:r>
          </w:p>
        </w:tc>
        <w:tc>
          <w:tcPr>
            <w:tcW w:w="4590" w:type="dxa"/>
          </w:tcPr>
          <w:p w14:paraId="3E211374" w14:textId="77777777" w:rsidR="002623E0" w:rsidRDefault="002623E0" w:rsidP="002623E0">
            <w:pPr>
              <w:spacing w:before="120" w:after="120"/>
            </w:pPr>
            <w:r>
              <w:t>Core skills: how to coach and evaluate them</w:t>
            </w:r>
          </w:p>
          <w:p w14:paraId="15F418F1" w14:textId="77777777" w:rsidR="002623E0" w:rsidRDefault="002623E0" w:rsidP="002623E0">
            <w:pPr>
              <w:spacing w:before="120" w:after="120"/>
            </w:pPr>
            <w:r>
              <w:t>Levels of competence</w:t>
            </w:r>
          </w:p>
          <w:p w14:paraId="506D9A2F" w14:textId="77777777" w:rsidR="002623E0" w:rsidRDefault="002623E0" w:rsidP="002623E0">
            <w:pPr>
              <w:spacing w:before="120" w:after="120"/>
            </w:pPr>
            <w:r>
              <w:t>Just Culture</w:t>
            </w:r>
          </w:p>
          <w:p w14:paraId="17C0E59A" w14:textId="77777777" w:rsidR="002623E0" w:rsidRPr="00B26A35" w:rsidRDefault="002623E0" w:rsidP="002623E0">
            <w:pPr>
              <w:spacing w:before="120" w:after="120"/>
            </w:pPr>
            <w:r>
              <w:t>Orientation documentation</w:t>
            </w:r>
          </w:p>
        </w:tc>
        <w:tc>
          <w:tcPr>
            <w:tcW w:w="4235" w:type="dxa"/>
          </w:tcPr>
          <w:p w14:paraId="33671F2C" w14:textId="77777777" w:rsidR="002623E0" w:rsidRPr="00B26A35" w:rsidRDefault="002623E0" w:rsidP="00E44135">
            <w:pPr>
              <w:spacing w:before="40" w:after="40"/>
              <w:ind w:left="432" w:hanging="432"/>
            </w:pPr>
          </w:p>
        </w:tc>
      </w:tr>
      <w:tr w:rsidR="002623E0" w:rsidRPr="00B26A35" w14:paraId="361A2946" w14:textId="77777777" w:rsidTr="002623E0">
        <w:tc>
          <w:tcPr>
            <w:tcW w:w="2155" w:type="dxa"/>
          </w:tcPr>
          <w:p w14:paraId="70A0CE0F" w14:textId="77777777" w:rsidR="002623E0" w:rsidRDefault="002623E0" w:rsidP="002623E0">
            <w:pPr>
              <w:spacing w:before="120" w:after="120" w:line="360" w:lineRule="auto"/>
            </w:pPr>
            <w:r>
              <w:t>11:</w:t>
            </w:r>
            <w:r w:rsidR="00E733D9">
              <w:t>30</w:t>
            </w:r>
            <w:r>
              <w:t xml:space="preserve"> AM – 12:</w:t>
            </w:r>
            <w:r w:rsidR="00E733D9">
              <w:t>15</w:t>
            </w:r>
            <w:r>
              <w:t xml:space="preserve"> PM</w:t>
            </w:r>
          </w:p>
        </w:tc>
        <w:tc>
          <w:tcPr>
            <w:tcW w:w="4590" w:type="dxa"/>
          </w:tcPr>
          <w:p w14:paraId="640DFD4C" w14:textId="77777777" w:rsidR="002623E0" w:rsidRPr="002623E0" w:rsidRDefault="002623E0" w:rsidP="002623E0">
            <w:pPr>
              <w:spacing w:before="120" w:after="120"/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4235" w:type="dxa"/>
          </w:tcPr>
          <w:p w14:paraId="07BB4386" w14:textId="77777777" w:rsidR="002623E0" w:rsidRDefault="002623E0" w:rsidP="002623E0">
            <w:pPr>
              <w:spacing w:before="40" w:after="40"/>
              <w:ind w:left="432" w:hanging="432"/>
            </w:pPr>
          </w:p>
        </w:tc>
      </w:tr>
      <w:tr w:rsidR="00B36118" w:rsidRPr="00B26A35" w14:paraId="1CC6B9D1" w14:textId="77777777" w:rsidTr="002623E0">
        <w:tc>
          <w:tcPr>
            <w:tcW w:w="2155" w:type="dxa"/>
          </w:tcPr>
          <w:p w14:paraId="24AE21BF" w14:textId="77777777" w:rsidR="00B36118" w:rsidRDefault="00B36118" w:rsidP="00B36118">
            <w:pPr>
              <w:spacing w:before="120" w:after="120" w:line="360" w:lineRule="auto"/>
            </w:pPr>
            <w:r>
              <w:t>12:15 – 2:50 PM</w:t>
            </w:r>
          </w:p>
          <w:p w14:paraId="47516285" w14:textId="77777777" w:rsidR="00B36118" w:rsidRPr="002623E0" w:rsidRDefault="00B36118" w:rsidP="00B36118">
            <w:pPr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(includes break)</w:t>
            </w:r>
          </w:p>
        </w:tc>
        <w:tc>
          <w:tcPr>
            <w:tcW w:w="4590" w:type="dxa"/>
          </w:tcPr>
          <w:p w14:paraId="183D62C2" w14:textId="77777777" w:rsidR="00B36118" w:rsidRDefault="00B36118" w:rsidP="00B36118">
            <w:pPr>
              <w:spacing w:before="120" w:after="120"/>
            </w:pPr>
            <w:r>
              <w:t>Orientation Blueprint</w:t>
            </w:r>
          </w:p>
          <w:p w14:paraId="0602692C" w14:textId="77777777" w:rsidR="00B36118" w:rsidRDefault="00B36118" w:rsidP="00B36118">
            <w:pPr>
              <w:spacing w:before="120" w:after="120"/>
            </w:pPr>
            <w:r>
              <w:t>Effective communication</w:t>
            </w:r>
          </w:p>
          <w:p w14:paraId="25897568" w14:textId="77777777" w:rsidR="00B36118" w:rsidRDefault="00B36118" w:rsidP="00B36118">
            <w:pPr>
              <w:spacing w:before="120" w:after="120"/>
            </w:pPr>
            <w:r>
              <w:t>Giving feedback/Crucial Conversations</w:t>
            </w:r>
          </w:p>
          <w:p w14:paraId="2569E801" w14:textId="77777777" w:rsidR="00B36118" w:rsidRDefault="00B36118" w:rsidP="00B36118">
            <w:pPr>
              <w:spacing w:before="120" w:after="120"/>
            </w:pPr>
            <w:r>
              <w:t>Precepting challenges</w:t>
            </w:r>
          </w:p>
          <w:p w14:paraId="6AF6444E" w14:textId="77777777" w:rsidR="007C0F81" w:rsidRDefault="007C0F81" w:rsidP="00B36118">
            <w:pPr>
              <w:spacing w:before="120" w:after="120"/>
            </w:pPr>
            <w:r>
              <w:t>Case studies: pulling it all together!</w:t>
            </w:r>
          </w:p>
        </w:tc>
        <w:tc>
          <w:tcPr>
            <w:tcW w:w="4235" w:type="dxa"/>
          </w:tcPr>
          <w:p w14:paraId="21001F8A" w14:textId="77777777" w:rsidR="00B36118" w:rsidRPr="00B26A35" w:rsidRDefault="00B36118" w:rsidP="00E44135">
            <w:pPr>
              <w:spacing w:before="40" w:after="40"/>
              <w:ind w:left="432" w:hanging="432"/>
            </w:pPr>
          </w:p>
        </w:tc>
      </w:tr>
      <w:tr w:rsidR="002623E0" w:rsidRPr="00B26A35" w14:paraId="60098B7B" w14:textId="77777777" w:rsidTr="002623E0">
        <w:tc>
          <w:tcPr>
            <w:tcW w:w="2155" w:type="dxa"/>
          </w:tcPr>
          <w:p w14:paraId="0ED341BF" w14:textId="77777777" w:rsidR="002623E0" w:rsidRDefault="002623E0" w:rsidP="002623E0">
            <w:pPr>
              <w:spacing w:before="120" w:after="120" w:line="360" w:lineRule="auto"/>
            </w:pPr>
            <w:r>
              <w:t>2:50 PM</w:t>
            </w:r>
          </w:p>
        </w:tc>
        <w:tc>
          <w:tcPr>
            <w:tcW w:w="4590" w:type="dxa"/>
          </w:tcPr>
          <w:p w14:paraId="598E066A" w14:textId="77777777" w:rsidR="002623E0" w:rsidRDefault="002623E0" w:rsidP="002623E0">
            <w:pPr>
              <w:spacing w:before="120" w:after="120"/>
            </w:pPr>
            <w:r>
              <w:t>Wrap-up and adjournment</w:t>
            </w:r>
          </w:p>
        </w:tc>
        <w:tc>
          <w:tcPr>
            <w:tcW w:w="4235" w:type="dxa"/>
          </w:tcPr>
          <w:p w14:paraId="3898FC08" w14:textId="77777777" w:rsidR="002623E0" w:rsidRDefault="002623E0" w:rsidP="002623E0">
            <w:pPr>
              <w:spacing w:before="40" w:after="40"/>
              <w:ind w:left="432" w:hanging="432"/>
            </w:pPr>
          </w:p>
        </w:tc>
      </w:tr>
      <w:tr w:rsidR="002623E0" w:rsidRPr="00B26A35" w14:paraId="45F44731" w14:textId="77777777" w:rsidTr="002623E0">
        <w:tc>
          <w:tcPr>
            <w:tcW w:w="10980" w:type="dxa"/>
            <w:gridSpan w:val="3"/>
          </w:tcPr>
          <w:p w14:paraId="6938DFF2" w14:textId="77777777" w:rsidR="002623E0" w:rsidRPr="00B26A35" w:rsidRDefault="002623E0" w:rsidP="002623E0">
            <w:pPr>
              <w:spacing w:before="120" w:after="120"/>
              <w:jc w:val="center"/>
              <w:rPr>
                <w:b/>
                <w:i/>
              </w:rPr>
            </w:pPr>
            <w:r w:rsidRPr="00B26A35">
              <w:rPr>
                <w:b/>
                <w:i/>
                <w:color w:val="771B61"/>
                <w:sz w:val="28"/>
              </w:rPr>
              <w:t>Thank you!  Good Luck in your precepting!</w:t>
            </w:r>
          </w:p>
        </w:tc>
      </w:tr>
    </w:tbl>
    <w:p w14:paraId="475BFB71" w14:textId="77777777" w:rsidR="000258F8" w:rsidRDefault="000258F8" w:rsidP="00C63650">
      <w:pPr>
        <w:spacing w:after="0"/>
      </w:pPr>
    </w:p>
    <w:p w14:paraId="2EC9F352" w14:textId="77777777" w:rsidR="00056DF0" w:rsidRPr="00B26A35" w:rsidRDefault="00056DF0" w:rsidP="00C63650">
      <w:pPr>
        <w:spacing w:after="0"/>
        <w:rPr>
          <w:b/>
          <w:color w:val="771B61"/>
          <w:sz w:val="28"/>
        </w:rPr>
      </w:pPr>
      <w:r w:rsidRPr="00B26A35">
        <w:rPr>
          <w:b/>
          <w:color w:val="771B61"/>
          <w:sz w:val="28"/>
        </w:rPr>
        <w:t xml:space="preserve">Course Objectives: </w:t>
      </w:r>
    </w:p>
    <w:p w14:paraId="14885F64" w14:textId="77777777" w:rsidR="000258F8" w:rsidRPr="00B26A35" w:rsidRDefault="000258F8" w:rsidP="00C63650">
      <w:pPr>
        <w:spacing w:after="0"/>
      </w:pPr>
    </w:p>
    <w:p w14:paraId="4EC0478F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Determine personal leadership style by completing self-evaluation activity</w:t>
      </w:r>
    </w:p>
    <w:p w14:paraId="418616AF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ways to support Preceptee within each aspect of the UPMC CARE MODEL (Connect, Actively Listen, Respond, Empathize) </w:t>
      </w:r>
    </w:p>
    <w:p w14:paraId="50211A54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roles and expectations of Preceptor, Preceptee, Manager and Educator</w:t>
      </w:r>
    </w:p>
    <w:p w14:paraId="20FBF1CB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strategies for creating a positive learning environment </w:t>
      </w:r>
    </w:p>
    <w:p w14:paraId="7C77B416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Describe the UPMC orientation documentation process and tools specific to your facility</w:t>
      </w:r>
    </w:p>
    <w:p w14:paraId="1744AACD" w14:textId="77777777" w:rsidR="00634C6B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Provide relevant, timely, specific feedback; document and share that evaluation according to the process specific to your facility</w:t>
      </w:r>
    </w:p>
    <w:p w14:paraId="40594939" w14:textId="77777777" w:rsidR="00056DF0" w:rsidRPr="00A42004" w:rsidRDefault="00A42004" w:rsidP="00A42004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eastAsiaTheme="minorEastAsia"/>
          <w:color w:val="000000" w:themeColor="text1"/>
          <w:kern w:val="24"/>
        </w:rPr>
      </w:pPr>
      <w:r w:rsidRPr="00A42004">
        <w:rPr>
          <w:rFonts w:eastAsiaTheme="minorEastAsia"/>
          <w:color w:val="000000" w:themeColor="text1"/>
          <w:kern w:val="24"/>
        </w:rPr>
        <w:t>Identify resources to help the preceptor address challenges related to the Preceptor role</w:t>
      </w:r>
    </w:p>
    <w:p w14:paraId="3C5AE5E0" w14:textId="77777777" w:rsidR="00482846" w:rsidRDefault="00390B45" w:rsidP="00BD0B95">
      <w:pPr>
        <w:pStyle w:val="ListParagraph"/>
        <w:spacing w:after="0"/>
      </w:pP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tab/>
      </w:r>
      <w:r>
        <w:tab/>
      </w:r>
    </w:p>
    <w:sectPr w:rsidR="00482846" w:rsidSect="00BD0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440C"/>
    <w:multiLevelType w:val="hybridMultilevel"/>
    <w:tmpl w:val="6AD4DF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5901642"/>
    <w:multiLevelType w:val="hybridMultilevel"/>
    <w:tmpl w:val="12300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9157D"/>
    <w:multiLevelType w:val="hybridMultilevel"/>
    <w:tmpl w:val="3DF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687"/>
    <w:multiLevelType w:val="hybridMultilevel"/>
    <w:tmpl w:val="78A84958"/>
    <w:lvl w:ilvl="0" w:tplc="3F96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62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6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B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8541C"/>
    <w:multiLevelType w:val="hybridMultilevel"/>
    <w:tmpl w:val="CE28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363B4"/>
    <w:multiLevelType w:val="hybridMultilevel"/>
    <w:tmpl w:val="67A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A29"/>
    <w:multiLevelType w:val="hybridMultilevel"/>
    <w:tmpl w:val="6B18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314CA"/>
    <w:multiLevelType w:val="hybridMultilevel"/>
    <w:tmpl w:val="E70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69F"/>
    <w:multiLevelType w:val="hybridMultilevel"/>
    <w:tmpl w:val="77AE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B20E0"/>
    <w:multiLevelType w:val="hybridMultilevel"/>
    <w:tmpl w:val="ED84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A76047"/>
    <w:multiLevelType w:val="hybridMultilevel"/>
    <w:tmpl w:val="7B6E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12F17"/>
    <w:multiLevelType w:val="hybridMultilevel"/>
    <w:tmpl w:val="64FC8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5C762B"/>
    <w:multiLevelType w:val="hybridMultilevel"/>
    <w:tmpl w:val="3A12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2F24"/>
    <w:multiLevelType w:val="hybridMultilevel"/>
    <w:tmpl w:val="42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00472"/>
    <w:multiLevelType w:val="hybridMultilevel"/>
    <w:tmpl w:val="8976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E55"/>
    <w:multiLevelType w:val="hybridMultilevel"/>
    <w:tmpl w:val="C6B80990"/>
    <w:lvl w:ilvl="0" w:tplc="3CB4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8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8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6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E5690E"/>
    <w:multiLevelType w:val="hybridMultilevel"/>
    <w:tmpl w:val="F8B24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D2C15"/>
    <w:multiLevelType w:val="hybridMultilevel"/>
    <w:tmpl w:val="C52A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958B4"/>
    <w:multiLevelType w:val="hybridMultilevel"/>
    <w:tmpl w:val="72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210B0"/>
    <w:multiLevelType w:val="hybridMultilevel"/>
    <w:tmpl w:val="E9A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54BD"/>
    <w:multiLevelType w:val="hybridMultilevel"/>
    <w:tmpl w:val="5EF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B86"/>
    <w:multiLevelType w:val="hybridMultilevel"/>
    <w:tmpl w:val="111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4764"/>
    <w:multiLevelType w:val="hybridMultilevel"/>
    <w:tmpl w:val="1230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21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22"/>
  </w:num>
  <w:num w:numId="17">
    <w:abstractNumId w:val="17"/>
  </w:num>
  <w:num w:numId="18">
    <w:abstractNumId w:val="5"/>
  </w:num>
  <w:num w:numId="19">
    <w:abstractNumId w:val="13"/>
  </w:num>
  <w:num w:numId="20">
    <w:abstractNumId w:val="15"/>
  </w:num>
  <w:num w:numId="21">
    <w:abstractNumId w:val="3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29"/>
    <w:rsid w:val="00004CE0"/>
    <w:rsid w:val="000125A3"/>
    <w:rsid w:val="00016B3C"/>
    <w:rsid w:val="0002338F"/>
    <w:rsid w:val="000258F8"/>
    <w:rsid w:val="0003175F"/>
    <w:rsid w:val="000357AB"/>
    <w:rsid w:val="000565BB"/>
    <w:rsid w:val="00056DF0"/>
    <w:rsid w:val="00077D4E"/>
    <w:rsid w:val="000922E6"/>
    <w:rsid w:val="000A3363"/>
    <w:rsid w:val="000D0819"/>
    <w:rsid w:val="000D604F"/>
    <w:rsid w:val="001750D1"/>
    <w:rsid w:val="00192099"/>
    <w:rsid w:val="00192D4E"/>
    <w:rsid w:val="001D34AE"/>
    <w:rsid w:val="001D39DD"/>
    <w:rsid w:val="001E47DA"/>
    <w:rsid w:val="00210726"/>
    <w:rsid w:val="00237032"/>
    <w:rsid w:val="002406B1"/>
    <w:rsid w:val="002623E0"/>
    <w:rsid w:val="002A6BA5"/>
    <w:rsid w:val="002F2D0B"/>
    <w:rsid w:val="002F552B"/>
    <w:rsid w:val="00301187"/>
    <w:rsid w:val="00310CB4"/>
    <w:rsid w:val="00316296"/>
    <w:rsid w:val="00351D70"/>
    <w:rsid w:val="00354C7A"/>
    <w:rsid w:val="00357FF3"/>
    <w:rsid w:val="003628A9"/>
    <w:rsid w:val="003721AF"/>
    <w:rsid w:val="00390B45"/>
    <w:rsid w:val="003C1001"/>
    <w:rsid w:val="003E576B"/>
    <w:rsid w:val="004102AB"/>
    <w:rsid w:val="0044195C"/>
    <w:rsid w:val="0046127E"/>
    <w:rsid w:val="00482846"/>
    <w:rsid w:val="004831B5"/>
    <w:rsid w:val="004B0E84"/>
    <w:rsid w:val="004C7852"/>
    <w:rsid w:val="00595AA3"/>
    <w:rsid w:val="005D6480"/>
    <w:rsid w:val="00620BD7"/>
    <w:rsid w:val="00632473"/>
    <w:rsid w:val="00634C6B"/>
    <w:rsid w:val="006454AA"/>
    <w:rsid w:val="00670C6E"/>
    <w:rsid w:val="00671912"/>
    <w:rsid w:val="006918E3"/>
    <w:rsid w:val="006B6429"/>
    <w:rsid w:val="007252AC"/>
    <w:rsid w:val="007272E7"/>
    <w:rsid w:val="007308E8"/>
    <w:rsid w:val="0073228A"/>
    <w:rsid w:val="0075140A"/>
    <w:rsid w:val="007721A4"/>
    <w:rsid w:val="0079080A"/>
    <w:rsid w:val="00791C4B"/>
    <w:rsid w:val="00792B19"/>
    <w:rsid w:val="007C0F81"/>
    <w:rsid w:val="007C7AD5"/>
    <w:rsid w:val="007F4D35"/>
    <w:rsid w:val="007F64AB"/>
    <w:rsid w:val="007F7787"/>
    <w:rsid w:val="00822161"/>
    <w:rsid w:val="00831787"/>
    <w:rsid w:val="0084287C"/>
    <w:rsid w:val="008439F2"/>
    <w:rsid w:val="008607A8"/>
    <w:rsid w:val="008776A5"/>
    <w:rsid w:val="008A37BA"/>
    <w:rsid w:val="008A7326"/>
    <w:rsid w:val="008B3F36"/>
    <w:rsid w:val="008E2432"/>
    <w:rsid w:val="008F2254"/>
    <w:rsid w:val="009065CD"/>
    <w:rsid w:val="00911E4E"/>
    <w:rsid w:val="00930791"/>
    <w:rsid w:val="00952906"/>
    <w:rsid w:val="0099228E"/>
    <w:rsid w:val="009A37C4"/>
    <w:rsid w:val="009A7BF8"/>
    <w:rsid w:val="009C2CC8"/>
    <w:rsid w:val="009F1C9B"/>
    <w:rsid w:val="00A15A18"/>
    <w:rsid w:val="00A3100C"/>
    <w:rsid w:val="00A358E7"/>
    <w:rsid w:val="00A42004"/>
    <w:rsid w:val="00A50784"/>
    <w:rsid w:val="00A83771"/>
    <w:rsid w:val="00B228C5"/>
    <w:rsid w:val="00B26A35"/>
    <w:rsid w:val="00B26DE9"/>
    <w:rsid w:val="00B35DD8"/>
    <w:rsid w:val="00B36118"/>
    <w:rsid w:val="00B3673B"/>
    <w:rsid w:val="00B520A7"/>
    <w:rsid w:val="00B715C7"/>
    <w:rsid w:val="00B90B8B"/>
    <w:rsid w:val="00B9651C"/>
    <w:rsid w:val="00BA3B26"/>
    <w:rsid w:val="00BC0B8F"/>
    <w:rsid w:val="00BC7060"/>
    <w:rsid w:val="00BD0B95"/>
    <w:rsid w:val="00C02312"/>
    <w:rsid w:val="00C319F2"/>
    <w:rsid w:val="00C4133F"/>
    <w:rsid w:val="00C63650"/>
    <w:rsid w:val="00C6540D"/>
    <w:rsid w:val="00C847F0"/>
    <w:rsid w:val="00C85495"/>
    <w:rsid w:val="00C93380"/>
    <w:rsid w:val="00CC37D7"/>
    <w:rsid w:val="00D06E56"/>
    <w:rsid w:val="00D10663"/>
    <w:rsid w:val="00D265D5"/>
    <w:rsid w:val="00D378C2"/>
    <w:rsid w:val="00D4395D"/>
    <w:rsid w:val="00D57BB6"/>
    <w:rsid w:val="00D82B4E"/>
    <w:rsid w:val="00D87D55"/>
    <w:rsid w:val="00D94053"/>
    <w:rsid w:val="00DD010A"/>
    <w:rsid w:val="00E1664C"/>
    <w:rsid w:val="00E33A65"/>
    <w:rsid w:val="00E357C1"/>
    <w:rsid w:val="00E36608"/>
    <w:rsid w:val="00E44135"/>
    <w:rsid w:val="00E733D9"/>
    <w:rsid w:val="00F47533"/>
    <w:rsid w:val="00F6700D"/>
    <w:rsid w:val="00F707E4"/>
    <w:rsid w:val="00FB663A"/>
    <w:rsid w:val="00FC0F29"/>
    <w:rsid w:val="00FC1021"/>
    <w:rsid w:val="00FD3818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0327"/>
  <w15:chartTrackingRefBased/>
  <w15:docId w15:val="{6D119894-3E12-4021-8BC8-CED7155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63"/>
    <w:pPr>
      <w:ind w:left="720"/>
      <w:contextualSpacing/>
    </w:pPr>
  </w:style>
  <w:style w:type="table" w:styleId="TableGrid">
    <w:name w:val="Table Grid"/>
    <w:basedOn w:val="TableNormal"/>
    <w:uiPriority w:val="59"/>
    <w:rsid w:val="0067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58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653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643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42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65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07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71">
          <w:marLeft w:val="47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879F07F3A7549833BA26FF9C46410" ma:contentTypeVersion="13" ma:contentTypeDescription="Create a new document." ma:contentTypeScope="" ma:versionID="27a8f386c14c79faec8dcfdfabd993c5">
  <xsd:schema xmlns:xsd="http://www.w3.org/2001/XMLSchema" xmlns:xs="http://www.w3.org/2001/XMLSchema" xmlns:p="http://schemas.microsoft.com/office/2006/metadata/properties" xmlns:ns3="e2391491-b78b-4e64-8aca-03dbd7307db6" xmlns:ns4="140b7a40-e0e4-4486-9c3b-27b2a698cb5e" targetNamespace="http://schemas.microsoft.com/office/2006/metadata/properties" ma:root="true" ma:fieldsID="43327d1f535de8f75a8e6919e5498848" ns3:_="" ns4:_="">
    <xsd:import namespace="e2391491-b78b-4e64-8aca-03dbd7307db6"/>
    <xsd:import namespace="140b7a40-e0e4-4486-9c3b-27b2a698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1491-b78b-4e64-8aca-03dbd7307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7a40-e0e4-4486-9c3b-27b2a698c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9CE4D-31FB-4DAE-9F96-D1D1F48A9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8B0D6-C5FB-424F-A8DB-874B20543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C398C-A17E-4455-9077-59D4F34B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91491-b78b-4e64-8aca-03dbd7307db6"/>
    <ds:schemaRef ds:uri="140b7a40-e0e4-4486-9c3b-27b2a698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1128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Lavezoli, Rebecca</dc:creator>
  <cp:keywords/>
  <dc:description/>
  <cp:lastModifiedBy>Nyoh, Courtney L.</cp:lastModifiedBy>
  <cp:revision>5</cp:revision>
  <cp:lastPrinted>2019-11-19T20:46:00Z</cp:lastPrinted>
  <dcterms:created xsi:type="dcterms:W3CDTF">2020-06-25T19:25:00Z</dcterms:created>
  <dcterms:modified xsi:type="dcterms:W3CDTF">2020-08-13T17:54:00Z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0x01010051A879F07F3A7549833BA26FF9C46410</vt:lpwstr>
  </property>
</Properties>
</file>