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4F8BB6BB"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w:t>
      </w:r>
      <w:r w:rsidR="002E6592">
        <w:rPr>
          <w:rFonts w:ascii="Arial" w:hAnsi="Arial" w:cs="Arial"/>
          <w:sz w:val="24"/>
          <w:szCs w:val="24"/>
        </w:rPr>
        <w:t>Risk</w:t>
      </w:r>
    </w:p>
    <w:p w14:paraId="5B3D23D4" w14:textId="3F8B2BDF" w:rsidR="00D52104" w:rsidRPr="00321C41" w:rsidRDefault="00A63B6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March 9, 2022</w:t>
      </w:r>
    </w:p>
    <w:p w14:paraId="37C55F7D" w14:textId="7E84F7D9" w:rsidR="00447C82" w:rsidRPr="00321C41" w:rsidRDefault="00385111"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2:00 pm to 4:00 pm</w:t>
      </w:r>
    </w:p>
    <w:p w14:paraId="64FD6277" w14:textId="18B75910" w:rsidR="00D52104" w:rsidRPr="00321C41" w:rsidRDefault="00385111"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Suburban Family Medicine</w:t>
      </w:r>
    </w:p>
    <w:p w14:paraId="0703616B" w14:textId="024059B6" w:rsidR="00D52104" w:rsidRPr="00321C41" w:rsidRDefault="00B32952"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Virtual Training</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4B0A3A2C" w:rsidR="00447C82" w:rsidRPr="00321C41" w:rsidRDefault="00447C82" w:rsidP="00447C82">
      <w:pPr>
        <w:rPr>
          <w:rFonts w:ascii="Arial" w:hAnsi="Arial" w:cs="Arial"/>
          <w:b/>
        </w:rPr>
      </w:pPr>
      <w:r w:rsidRPr="00321C41">
        <w:rPr>
          <w:rFonts w:ascii="Arial" w:hAnsi="Arial" w:cs="Arial"/>
          <w:b/>
        </w:rPr>
        <w:t>Speaker</w:t>
      </w:r>
      <w:r w:rsidR="00753AE7">
        <w:rPr>
          <w:rFonts w:ascii="Arial" w:hAnsi="Arial" w:cs="Arial"/>
          <w:b/>
        </w:rPr>
        <w:t xml:space="preserve">: </w:t>
      </w:r>
      <w:r w:rsidR="00385111">
        <w:rPr>
          <w:rFonts w:ascii="Arial" w:hAnsi="Arial" w:cs="Arial"/>
          <w:b/>
        </w:rPr>
        <w:t xml:space="preserve">Dr. Allan R. DeJong and Michele M. </w:t>
      </w:r>
      <w:proofErr w:type="spellStart"/>
      <w:r w:rsidR="00385111">
        <w:rPr>
          <w:rFonts w:ascii="Arial" w:hAnsi="Arial" w:cs="Arial"/>
          <w:b/>
        </w:rPr>
        <w:t>Kristofco</w:t>
      </w:r>
      <w:proofErr w:type="spellEnd"/>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09E9920A" w14:textId="77777777" w:rsidR="00E92A1F" w:rsidRPr="00321C41" w:rsidRDefault="00E92A1F" w:rsidP="00E92A1F">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6F93CA0A" w14:textId="77777777" w:rsidR="00225C6C" w:rsidRPr="00321C41" w:rsidRDefault="00225C6C" w:rsidP="00225C6C">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5771FCF6" w14:textId="77777777" w:rsidR="0051544D" w:rsidRPr="00321C41" w:rsidRDefault="0051544D" w:rsidP="0051544D">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1E31F6" w:rsidRPr="00321C41" w:rsidRDefault="001E31F6" w:rsidP="00264B4A">
      <w:pPr>
        <w:pStyle w:val="Title"/>
        <w:tabs>
          <w:tab w:val="clear" w:pos="1152"/>
        </w:tabs>
        <w:spacing w:line="240" w:lineRule="auto"/>
        <w:jc w:val="left"/>
        <w:rPr>
          <w:rFonts w:ascii="Arial" w:hAnsi="Arial" w:cs="Arial"/>
          <w:b w:val="0"/>
          <w:sz w:val="20"/>
        </w:rPr>
      </w:pPr>
    </w:p>
    <w:p w14:paraId="44EAFD9C" w14:textId="77777777" w:rsidR="00264B4A" w:rsidRPr="00321C41" w:rsidRDefault="00264B4A"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p w14:paraId="70D2F1E6" w14:textId="77777777" w:rsidR="00743B11" w:rsidRPr="00D262AC" w:rsidRDefault="00743B11" w:rsidP="00743B11">
      <w:pPr>
        <w:pStyle w:val="Heading3"/>
        <w:jc w:val="left"/>
        <w:rPr>
          <w:rFonts w:ascii="Arial" w:hAnsi="Arial" w:cs="Arial"/>
          <w:b w:val="0"/>
          <w:color w:val="000000"/>
          <w:sz w:val="20"/>
        </w:rPr>
      </w:pPr>
      <w:r w:rsidRPr="00321C41">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20F81A7" w14:textId="0CCB5D9C" w:rsidR="00264B4A" w:rsidRPr="00D262AC" w:rsidRDefault="00264B4A" w:rsidP="00264B4A">
      <w:pPr>
        <w:pStyle w:val="Heading3"/>
        <w:jc w:val="left"/>
        <w:rPr>
          <w:rFonts w:ascii="Arial" w:hAnsi="Arial" w:cs="Arial"/>
          <w:b w:val="0"/>
          <w:color w:val="000000"/>
          <w:sz w:val="20"/>
        </w:rPr>
      </w:pPr>
      <w:r w:rsidRPr="00321C41">
        <w:rPr>
          <w:rFonts w:ascii="Arial" w:hAnsi="Arial" w:cs="Arial"/>
          <w:b w:val="0"/>
          <w:color w:val="000000"/>
          <w:sz w:val="20"/>
        </w:rPr>
        <w:t>.</w:t>
      </w:r>
    </w:p>
    <w:p w14:paraId="4B94D5A5" w14:textId="77777777" w:rsidR="00264B4A" w:rsidRPr="00D262AC" w:rsidRDefault="00264B4A" w:rsidP="00264B4A">
      <w:pPr>
        <w:pStyle w:val="Title"/>
        <w:ind w:left="1080"/>
        <w:jc w:val="left"/>
        <w:rPr>
          <w:rFonts w:ascii="Arial" w:hAnsi="Arial" w:cs="Arial"/>
          <w:b w:val="0"/>
          <w:sz w:val="24"/>
        </w:rPr>
      </w:pPr>
    </w:p>
    <w:bookmarkEnd w:id="0"/>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25C6C"/>
    <w:rsid w:val="00240571"/>
    <w:rsid w:val="00245C68"/>
    <w:rsid w:val="00256B73"/>
    <w:rsid w:val="00264B4A"/>
    <w:rsid w:val="0026575D"/>
    <w:rsid w:val="00281A77"/>
    <w:rsid w:val="002A30CA"/>
    <w:rsid w:val="002C03E4"/>
    <w:rsid w:val="002D2460"/>
    <w:rsid w:val="002D48A8"/>
    <w:rsid w:val="002D4DE3"/>
    <w:rsid w:val="002E6592"/>
    <w:rsid w:val="002F144E"/>
    <w:rsid w:val="002F6E2B"/>
    <w:rsid w:val="00300563"/>
    <w:rsid w:val="00321C41"/>
    <w:rsid w:val="00337CC9"/>
    <w:rsid w:val="003525D7"/>
    <w:rsid w:val="0037065B"/>
    <w:rsid w:val="00385111"/>
    <w:rsid w:val="003B1ABD"/>
    <w:rsid w:val="003D1BEA"/>
    <w:rsid w:val="003D70DC"/>
    <w:rsid w:val="003F6BF3"/>
    <w:rsid w:val="00413533"/>
    <w:rsid w:val="00413DA7"/>
    <w:rsid w:val="00422A69"/>
    <w:rsid w:val="0042573C"/>
    <w:rsid w:val="00447C82"/>
    <w:rsid w:val="004814C8"/>
    <w:rsid w:val="004824A6"/>
    <w:rsid w:val="0049067B"/>
    <w:rsid w:val="004928E1"/>
    <w:rsid w:val="004C109D"/>
    <w:rsid w:val="004C453A"/>
    <w:rsid w:val="00500656"/>
    <w:rsid w:val="0051544D"/>
    <w:rsid w:val="00533CAE"/>
    <w:rsid w:val="00544254"/>
    <w:rsid w:val="00550F26"/>
    <w:rsid w:val="005930DE"/>
    <w:rsid w:val="00594160"/>
    <w:rsid w:val="005C08DB"/>
    <w:rsid w:val="005F4415"/>
    <w:rsid w:val="0062136F"/>
    <w:rsid w:val="00634623"/>
    <w:rsid w:val="00637374"/>
    <w:rsid w:val="006564EA"/>
    <w:rsid w:val="00670261"/>
    <w:rsid w:val="006801CE"/>
    <w:rsid w:val="006B20E1"/>
    <w:rsid w:val="006B606C"/>
    <w:rsid w:val="006E5747"/>
    <w:rsid w:val="006F1DCE"/>
    <w:rsid w:val="006F568C"/>
    <w:rsid w:val="007165C1"/>
    <w:rsid w:val="00743B1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63B6C"/>
    <w:rsid w:val="00A70908"/>
    <w:rsid w:val="00AA0341"/>
    <w:rsid w:val="00AA21E1"/>
    <w:rsid w:val="00AA4B14"/>
    <w:rsid w:val="00AB0D13"/>
    <w:rsid w:val="00AD3880"/>
    <w:rsid w:val="00AE42CD"/>
    <w:rsid w:val="00AF2313"/>
    <w:rsid w:val="00AF2843"/>
    <w:rsid w:val="00AF3A22"/>
    <w:rsid w:val="00B24829"/>
    <w:rsid w:val="00B267F1"/>
    <w:rsid w:val="00B32952"/>
    <w:rsid w:val="00B57A63"/>
    <w:rsid w:val="00B61200"/>
    <w:rsid w:val="00B629CF"/>
    <w:rsid w:val="00B64F71"/>
    <w:rsid w:val="00B75D00"/>
    <w:rsid w:val="00BA1F8E"/>
    <w:rsid w:val="00BC3398"/>
    <w:rsid w:val="00BD705F"/>
    <w:rsid w:val="00BE0364"/>
    <w:rsid w:val="00BF1ED8"/>
    <w:rsid w:val="00C058F9"/>
    <w:rsid w:val="00C15DD7"/>
    <w:rsid w:val="00C316AA"/>
    <w:rsid w:val="00C35057"/>
    <w:rsid w:val="00C4202B"/>
    <w:rsid w:val="00C64740"/>
    <w:rsid w:val="00C65C0A"/>
    <w:rsid w:val="00C758D3"/>
    <w:rsid w:val="00C90366"/>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2A1F"/>
    <w:rsid w:val="00E93484"/>
    <w:rsid w:val="00E940F3"/>
    <w:rsid w:val="00E95DD3"/>
    <w:rsid w:val="00EB2C92"/>
    <w:rsid w:val="00EC34DF"/>
    <w:rsid w:val="00EC43B6"/>
    <w:rsid w:val="00ED65B3"/>
    <w:rsid w:val="00EF6C04"/>
    <w:rsid w:val="00F31BB4"/>
    <w:rsid w:val="00F358DE"/>
    <w:rsid w:val="00F410D2"/>
    <w:rsid w:val="00F52B8B"/>
    <w:rsid w:val="00F6488F"/>
    <w:rsid w:val="00F84702"/>
    <w:rsid w:val="00F90392"/>
    <w:rsid w:val="00FA3244"/>
    <w:rsid w:val="00FB6567"/>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BD77-2AEB-4C6C-A986-9C38D2FA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2022-03-08T16:55:00Z</dcterms:created>
  <dcterms:modified xsi:type="dcterms:W3CDTF">2022-03-08T16:55:00Z</dcterms:modified>
</cp:coreProperties>
</file>