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4E95163" w:rsidR="009638ED" w:rsidRDefault="72EC285A" w:rsidP="72EC285A">
      <w:pPr>
        <w:rPr>
          <w:rFonts w:ascii="Times New Roman" w:eastAsia="Times New Roman" w:hAnsi="Times New Roman" w:cs="Times New Roman"/>
          <w:sz w:val="24"/>
          <w:szCs w:val="24"/>
        </w:rPr>
      </w:pPr>
      <w:r w:rsidRPr="72EC285A">
        <w:rPr>
          <w:rFonts w:ascii="Times New Roman" w:eastAsia="Times New Roman" w:hAnsi="Times New Roman" w:cs="Times New Roman"/>
          <w:b/>
          <w:bCs/>
          <w:sz w:val="24"/>
          <w:szCs w:val="24"/>
        </w:rPr>
        <w:t>Title:</w:t>
      </w:r>
      <w:r w:rsidRPr="72EC285A">
        <w:rPr>
          <w:rFonts w:ascii="Times New Roman" w:eastAsia="Times New Roman" w:hAnsi="Times New Roman" w:cs="Times New Roman"/>
          <w:sz w:val="24"/>
          <w:szCs w:val="24"/>
        </w:rPr>
        <w:t xml:space="preserve"> </w:t>
      </w:r>
      <w:proofErr w:type="gramStart"/>
      <w:r w:rsidRPr="72EC285A">
        <w:rPr>
          <w:rFonts w:ascii="Times New Roman" w:eastAsia="Times New Roman" w:hAnsi="Times New Roman" w:cs="Times New Roman"/>
          <w:sz w:val="24"/>
          <w:szCs w:val="24"/>
        </w:rPr>
        <w:t>Don’t</w:t>
      </w:r>
      <w:proofErr w:type="gramEnd"/>
      <w:r w:rsidRPr="72EC285A">
        <w:rPr>
          <w:rFonts w:ascii="Times New Roman" w:eastAsia="Times New Roman" w:hAnsi="Times New Roman" w:cs="Times New Roman"/>
          <w:sz w:val="24"/>
          <w:szCs w:val="24"/>
        </w:rPr>
        <w:t xml:space="preserve"> Stick with the STATUS Q</w:t>
      </w:r>
      <w:r w:rsidR="00FC48BC">
        <w:rPr>
          <w:rFonts w:ascii="Times New Roman" w:eastAsia="Times New Roman" w:hAnsi="Times New Roman" w:cs="Times New Roman"/>
          <w:sz w:val="24"/>
          <w:szCs w:val="24"/>
        </w:rPr>
        <w:t>uo</w:t>
      </w:r>
      <w:r w:rsidRPr="72EC285A">
        <w:rPr>
          <w:rFonts w:ascii="Times New Roman" w:eastAsia="Times New Roman" w:hAnsi="Times New Roman" w:cs="Times New Roman"/>
          <w:sz w:val="24"/>
          <w:szCs w:val="24"/>
        </w:rPr>
        <w:t>: Management of Super Refractory Status Epilepticus</w:t>
      </w:r>
    </w:p>
    <w:p w14:paraId="7D408373" w14:textId="69342F3D" w:rsidR="72EC285A" w:rsidRDefault="72EC285A" w:rsidP="00702B51">
      <w:pPr>
        <w:spacing w:after="0"/>
        <w:rPr>
          <w:rFonts w:ascii="Times New Roman" w:eastAsia="Times New Roman" w:hAnsi="Times New Roman" w:cs="Times New Roman"/>
          <w:sz w:val="24"/>
          <w:szCs w:val="24"/>
        </w:rPr>
      </w:pPr>
      <w:r w:rsidRPr="72EC285A">
        <w:rPr>
          <w:rFonts w:ascii="Times New Roman" w:eastAsia="Times New Roman" w:hAnsi="Times New Roman" w:cs="Times New Roman"/>
          <w:b/>
          <w:bCs/>
          <w:sz w:val="24"/>
          <w:szCs w:val="24"/>
        </w:rPr>
        <w:t xml:space="preserve">Presenter: </w:t>
      </w:r>
      <w:r>
        <w:tab/>
      </w:r>
      <w:r w:rsidRPr="72EC285A">
        <w:rPr>
          <w:rFonts w:ascii="Times New Roman" w:eastAsia="Times New Roman" w:hAnsi="Times New Roman" w:cs="Times New Roman"/>
          <w:sz w:val="24"/>
          <w:szCs w:val="24"/>
        </w:rPr>
        <w:t>Madeline Mitchell, PharmD</w:t>
      </w:r>
    </w:p>
    <w:p w14:paraId="76356EEA" w14:textId="7ADF1162" w:rsidR="72EC285A" w:rsidRDefault="72EC285A" w:rsidP="00702B51">
      <w:pPr>
        <w:spacing w:after="0"/>
        <w:ind w:left="720" w:firstLine="720"/>
        <w:rPr>
          <w:rFonts w:ascii="Times New Roman" w:eastAsia="Times New Roman" w:hAnsi="Times New Roman" w:cs="Times New Roman"/>
          <w:sz w:val="24"/>
          <w:szCs w:val="24"/>
        </w:rPr>
      </w:pPr>
      <w:r w:rsidRPr="72EC285A">
        <w:rPr>
          <w:rFonts w:ascii="Times New Roman" w:eastAsia="Times New Roman" w:hAnsi="Times New Roman" w:cs="Times New Roman"/>
          <w:sz w:val="24"/>
          <w:szCs w:val="24"/>
        </w:rPr>
        <w:t>PGY-2 Critical Care Pharmacy Resident</w:t>
      </w:r>
    </w:p>
    <w:p w14:paraId="27C14537" w14:textId="0EAD1C2E" w:rsidR="72EC285A" w:rsidRDefault="72EC285A" w:rsidP="00702B51">
      <w:pPr>
        <w:spacing w:after="0"/>
        <w:ind w:left="720" w:firstLine="720"/>
        <w:rPr>
          <w:rFonts w:ascii="Times New Roman" w:eastAsia="Times New Roman" w:hAnsi="Times New Roman" w:cs="Times New Roman"/>
          <w:sz w:val="24"/>
          <w:szCs w:val="24"/>
        </w:rPr>
      </w:pPr>
      <w:r w:rsidRPr="72EC285A">
        <w:rPr>
          <w:rFonts w:ascii="Times New Roman" w:eastAsia="Times New Roman" w:hAnsi="Times New Roman" w:cs="Times New Roman"/>
          <w:sz w:val="24"/>
          <w:szCs w:val="24"/>
        </w:rPr>
        <w:t xml:space="preserve">UPMC Presbyterian </w:t>
      </w:r>
    </w:p>
    <w:p w14:paraId="221ECBAF" w14:textId="77777777" w:rsidR="00702B51" w:rsidRDefault="00702B51" w:rsidP="00702B51">
      <w:pPr>
        <w:spacing w:after="0"/>
        <w:ind w:left="720" w:firstLine="720"/>
        <w:rPr>
          <w:rFonts w:ascii="Times New Roman" w:eastAsia="Times New Roman" w:hAnsi="Times New Roman" w:cs="Times New Roman"/>
          <w:sz w:val="24"/>
          <w:szCs w:val="24"/>
        </w:rPr>
      </w:pPr>
    </w:p>
    <w:p w14:paraId="7CB614AF" w14:textId="1E6D9FF9" w:rsidR="72EC285A" w:rsidRDefault="72EC285A" w:rsidP="72EC285A">
      <w:pPr>
        <w:rPr>
          <w:rFonts w:ascii="Times New Roman" w:eastAsia="Times New Roman" w:hAnsi="Times New Roman" w:cs="Times New Roman"/>
          <w:sz w:val="24"/>
          <w:szCs w:val="24"/>
        </w:rPr>
      </w:pPr>
      <w:r w:rsidRPr="72EC285A">
        <w:rPr>
          <w:rFonts w:ascii="Times New Roman" w:eastAsia="Times New Roman" w:hAnsi="Times New Roman" w:cs="Times New Roman"/>
          <w:b/>
          <w:bCs/>
          <w:sz w:val="24"/>
          <w:szCs w:val="24"/>
        </w:rPr>
        <w:t xml:space="preserve">Date: </w:t>
      </w:r>
      <w:r w:rsidRPr="72EC285A">
        <w:rPr>
          <w:rFonts w:ascii="Times New Roman" w:eastAsia="Times New Roman" w:hAnsi="Times New Roman" w:cs="Times New Roman"/>
          <w:sz w:val="24"/>
          <w:szCs w:val="24"/>
        </w:rPr>
        <w:t>08/24/2022</w:t>
      </w:r>
    </w:p>
    <w:p w14:paraId="0295EBA5" w14:textId="0041108F" w:rsidR="72EC285A" w:rsidRDefault="72EC285A" w:rsidP="72EC285A">
      <w:pPr>
        <w:rPr>
          <w:rFonts w:ascii="Times New Roman" w:eastAsia="Times New Roman" w:hAnsi="Times New Roman" w:cs="Times New Roman"/>
          <w:b/>
          <w:bCs/>
          <w:sz w:val="24"/>
          <w:szCs w:val="24"/>
        </w:rPr>
      </w:pPr>
      <w:r w:rsidRPr="0DCB188E">
        <w:rPr>
          <w:rFonts w:ascii="Times New Roman" w:eastAsia="Times New Roman" w:hAnsi="Times New Roman" w:cs="Times New Roman"/>
          <w:b/>
          <w:bCs/>
          <w:sz w:val="24"/>
          <w:szCs w:val="24"/>
        </w:rPr>
        <w:t xml:space="preserve">Learning Objectives: </w:t>
      </w:r>
    </w:p>
    <w:p w14:paraId="4D2E7549" w14:textId="1C0C28C5" w:rsidR="0DCB188E" w:rsidRDefault="0DCB188E" w:rsidP="0DCB188E">
      <w:pPr>
        <w:pStyle w:val="ListParagraph"/>
        <w:numPr>
          <w:ilvl w:val="0"/>
          <w:numId w:val="4"/>
        </w:numPr>
        <w:rPr>
          <w:rFonts w:ascii="Times New Roman" w:eastAsia="Times New Roman" w:hAnsi="Times New Roman" w:cs="Times New Roman"/>
          <w:color w:val="000000" w:themeColor="text1"/>
          <w:sz w:val="24"/>
          <w:szCs w:val="24"/>
        </w:rPr>
      </w:pPr>
      <w:r w:rsidRPr="0DCB188E">
        <w:rPr>
          <w:rFonts w:ascii="Times New Roman" w:eastAsia="Times New Roman" w:hAnsi="Times New Roman" w:cs="Times New Roman"/>
          <w:color w:val="000000" w:themeColor="text1"/>
          <w:sz w:val="24"/>
          <w:szCs w:val="24"/>
        </w:rPr>
        <w:t>Define status epilepticus types and initial management strategies</w:t>
      </w:r>
    </w:p>
    <w:p w14:paraId="78AB544F" w14:textId="15ABED58" w:rsidR="0DCB188E" w:rsidRDefault="0DCB188E" w:rsidP="0DCB188E">
      <w:pPr>
        <w:pStyle w:val="ListParagraph"/>
        <w:numPr>
          <w:ilvl w:val="0"/>
          <w:numId w:val="4"/>
        </w:numPr>
        <w:spacing w:after="0" w:line="360" w:lineRule="auto"/>
        <w:rPr>
          <w:rFonts w:ascii="Times New Roman" w:eastAsia="Times New Roman" w:hAnsi="Times New Roman" w:cs="Times New Roman"/>
          <w:color w:val="000000" w:themeColor="text1"/>
          <w:sz w:val="24"/>
          <w:szCs w:val="24"/>
        </w:rPr>
      </w:pPr>
      <w:r w:rsidRPr="0DCB188E">
        <w:rPr>
          <w:rFonts w:ascii="Times New Roman" w:eastAsia="Times New Roman" w:hAnsi="Times New Roman" w:cs="Times New Roman"/>
          <w:color w:val="000000" w:themeColor="text1"/>
          <w:sz w:val="24"/>
          <w:szCs w:val="24"/>
        </w:rPr>
        <w:t>Discuss literature regarding treatment strategies in super refractory status epilepticus (SRSE)</w:t>
      </w:r>
    </w:p>
    <w:p w14:paraId="03AEF5B3" w14:textId="6395A092" w:rsidR="0DCB188E" w:rsidRDefault="0DCB188E" w:rsidP="0DCB188E">
      <w:pPr>
        <w:pStyle w:val="ListParagraph"/>
        <w:numPr>
          <w:ilvl w:val="0"/>
          <w:numId w:val="4"/>
        </w:numPr>
        <w:spacing w:after="0" w:line="360" w:lineRule="auto"/>
        <w:rPr>
          <w:rFonts w:ascii="Times New Roman" w:eastAsia="Times New Roman" w:hAnsi="Times New Roman" w:cs="Times New Roman"/>
          <w:color w:val="000000" w:themeColor="text1"/>
          <w:sz w:val="24"/>
          <w:szCs w:val="24"/>
        </w:rPr>
      </w:pPr>
      <w:r w:rsidRPr="0DCB188E">
        <w:rPr>
          <w:rFonts w:ascii="Times New Roman" w:eastAsia="Times New Roman" w:hAnsi="Times New Roman" w:cs="Times New Roman"/>
          <w:color w:val="000000" w:themeColor="text1"/>
          <w:sz w:val="24"/>
          <w:szCs w:val="24"/>
        </w:rPr>
        <w:t>Recognize important patient factors affecting SRSE management</w:t>
      </w:r>
    </w:p>
    <w:p w14:paraId="044C22B1" w14:textId="5FAD218C" w:rsidR="72EC285A" w:rsidRDefault="72EC285A" w:rsidP="72EC285A">
      <w:pPr>
        <w:rPr>
          <w:rFonts w:ascii="Times New Roman" w:eastAsia="Times New Roman" w:hAnsi="Times New Roman" w:cs="Times New Roman"/>
          <w:sz w:val="24"/>
          <w:szCs w:val="24"/>
        </w:rPr>
      </w:pPr>
    </w:p>
    <w:p w14:paraId="08A13E8A" w14:textId="511C5AB5" w:rsidR="72EC285A" w:rsidRDefault="72EC285A" w:rsidP="72EC285A">
      <w:pPr>
        <w:rPr>
          <w:rFonts w:ascii="Times New Roman" w:eastAsia="Times New Roman" w:hAnsi="Times New Roman" w:cs="Times New Roman"/>
          <w:sz w:val="24"/>
          <w:szCs w:val="24"/>
        </w:rPr>
      </w:pPr>
      <w:r w:rsidRPr="72EC285A">
        <w:rPr>
          <w:rFonts w:ascii="Times New Roman" w:eastAsia="Times New Roman" w:hAnsi="Times New Roman" w:cs="Times New Roman"/>
          <w:b/>
          <w:bCs/>
          <w:sz w:val="24"/>
          <w:szCs w:val="24"/>
        </w:rPr>
        <w:t>Abstract</w:t>
      </w:r>
    </w:p>
    <w:p w14:paraId="3DFC0AF9" w14:textId="2E15A5CA" w:rsidR="72EC285A" w:rsidRDefault="72EC285A" w:rsidP="00986EE3">
      <w:pPr>
        <w:ind w:firstLine="720"/>
        <w:jc w:val="both"/>
        <w:rPr>
          <w:rFonts w:ascii="Times New Roman" w:eastAsia="Times New Roman" w:hAnsi="Times New Roman" w:cs="Times New Roman"/>
          <w:sz w:val="24"/>
          <w:szCs w:val="24"/>
        </w:rPr>
      </w:pPr>
      <w:r w:rsidRPr="0B046FF2">
        <w:rPr>
          <w:rFonts w:ascii="Times New Roman" w:eastAsia="Times New Roman" w:hAnsi="Times New Roman" w:cs="Times New Roman"/>
          <w:sz w:val="24"/>
          <w:szCs w:val="24"/>
        </w:rPr>
        <w:t xml:space="preserve">Super refractory status epilepticus (SRSE) is a rare disease state affecting only about 10% of all patients who develop status epilepticus. However, SRSE carries a high mortality rate ranging between 30-50% of affected patients. Seizure control is essential to prevent long-term neurological damage and functional deficits. Societal guidelines provide robust recommendations for initial management strategies of SE up to 40 minutes of seizure duration. However, after the addition of an anesthetic agent, guidance for treatment wanes. Therefore, controversy exists regarding the management of patients who continue to seize despite these recommended initial therapies. Available literature has largely focused on antiseizure and anesthetic medications to provide seizure control in these SRSE patients. This presentation will outline the efficacy, safety and patient-specific advantages and disadvantages for the use of propofol, midazolam, ketamine, and pentobarbital in SRSE patients. </w:t>
      </w:r>
    </w:p>
    <w:p w14:paraId="1F0DF151" w14:textId="19C41D36" w:rsidR="72EC285A" w:rsidRDefault="72EC285A" w:rsidP="72EC285A">
      <w:pPr>
        <w:jc w:val="both"/>
        <w:rPr>
          <w:rFonts w:ascii="Times New Roman" w:eastAsia="Times New Roman" w:hAnsi="Times New Roman" w:cs="Times New Roman"/>
          <w:sz w:val="24"/>
          <w:szCs w:val="24"/>
        </w:rPr>
      </w:pPr>
    </w:p>
    <w:p w14:paraId="26606CE2" w14:textId="6D8E60B6" w:rsidR="72EC285A" w:rsidRDefault="72EC285A" w:rsidP="72EC285A">
      <w:pPr>
        <w:rPr>
          <w:rFonts w:ascii="Times New Roman" w:eastAsia="Times New Roman" w:hAnsi="Times New Roman" w:cs="Times New Roman"/>
          <w:sz w:val="24"/>
          <w:szCs w:val="24"/>
        </w:rPr>
      </w:pPr>
      <w:r w:rsidRPr="0B046FF2">
        <w:rPr>
          <w:rFonts w:ascii="Times New Roman" w:eastAsia="Times New Roman" w:hAnsi="Times New Roman" w:cs="Times New Roman"/>
          <w:b/>
          <w:bCs/>
          <w:sz w:val="24"/>
          <w:szCs w:val="24"/>
        </w:rPr>
        <w:t xml:space="preserve">References </w:t>
      </w:r>
    </w:p>
    <w:p w14:paraId="76C7E4F1" w14:textId="237ED3F8" w:rsidR="0B046FF2" w:rsidRPr="00FC48BC" w:rsidRDefault="0B046FF2" w:rsidP="00FC48BC">
      <w:pPr>
        <w:pStyle w:val="ListParagraph"/>
        <w:numPr>
          <w:ilvl w:val="0"/>
          <w:numId w:val="13"/>
        </w:numPr>
        <w:rPr>
          <w:rFonts w:ascii="Times New Roman" w:eastAsia="Times New Roman" w:hAnsi="Times New Roman" w:cs="Times New Roman"/>
          <w:color w:val="151717"/>
          <w:sz w:val="24"/>
          <w:szCs w:val="24"/>
        </w:rPr>
      </w:pPr>
      <w:r w:rsidRPr="00FC48BC">
        <w:rPr>
          <w:rFonts w:ascii="Times New Roman" w:eastAsia="Times New Roman" w:hAnsi="Times New Roman" w:cs="Times New Roman"/>
          <w:color w:val="151717"/>
          <w:sz w:val="24"/>
          <w:szCs w:val="24"/>
        </w:rPr>
        <w:t xml:space="preserve">Brophy GM, Bell R, Claassen J, </w:t>
      </w:r>
      <w:proofErr w:type="spellStart"/>
      <w:r w:rsidRPr="00FC48BC">
        <w:rPr>
          <w:rFonts w:ascii="Times New Roman" w:eastAsia="Times New Roman" w:hAnsi="Times New Roman" w:cs="Times New Roman"/>
          <w:color w:val="151717"/>
          <w:sz w:val="24"/>
          <w:szCs w:val="24"/>
        </w:rPr>
        <w:t>Alldredge</w:t>
      </w:r>
      <w:proofErr w:type="spellEnd"/>
      <w:r w:rsidRPr="00FC48BC">
        <w:rPr>
          <w:rFonts w:ascii="Times New Roman" w:eastAsia="Times New Roman" w:hAnsi="Times New Roman" w:cs="Times New Roman"/>
          <w:color w:val="151717"/>
          <w:sz w:val="24"/>
          <w:szCs w:val="24"/>
        </w:rPr>
        <w:t xml:space="preserve"> B, </w:t>
      </w:r>
      <w:proofErr w:type="spellStart"/>
      <w:r w:rsidRPr="00FC48BC">
        <w:rPr>
          <w:rFonts w:ascii="Times New Roman" w:eastAsia="Times New Roman" w:hAnsi="Times New Roman" w:cs="Times New Roman"/>
          <w:color w:val="151717"/>
          <w:sz w:val="24"/>
          <w:szCs w:val="24"/>
        </w:rPr>
        <w:t>Bleck</w:t>
      </w:r>
      <w:proofErr w:type="spellEnd"/>
      <w:r w:rsidRPr="00FC48BC">
        <w:rPr>
          <w:rFonts w:ascii="Times New Roman" w:eastAsia="Times New Roman" w:hAnsi="Times New Roman" w:cs="Times New Roman"/>
          <w:color w:val="151717"/>
          <w:sz w:val="24"/>
          <w:szCs w:val="24"/>
        </w:rPr>
        <w:t xml:space="preserve"> TP, </w:t>
      </w:r>
      <w:proofErr w:type="spellStart"/>
      <w:r w:rsidRPr="00FC48BC">
        <w:rPr>
          <w:rFonts w:ascii="Times New Roman" w:eastAsia="Times New Roman" w:hAnsi="Times New Roman" w:cs="Times New Roman"/>
          <w:color w:val="151717"/>
          <w:sz w:val="24"/>
          <w:szCs w:val="24"/>
        </w:rPr>
        <w:t>Glauser</w:t>
      </w:r>
      <w:proofErr w:type="spellEnd"/>
      <w:r w:rsidRPr="00FC48BC">
        <w:rPr>
          <w:rFonts w:ascii="Times New Roman" w:eastAsia="Times New Roman" w:hAnsi="Times New Roman" w:cs="Times New Roman"/>
          <w:color w:val="151717"/>
          <w:sz w:val="24"/>
          <w:szCs w:val="24"/>
        </w:rPr>
        <w:t xml:space="preserve"> T, Laroche SM, </w:t>
      </w:r>
      <w:proofErr w:type="spellStart"/>
      <w:r w:rsidRPr="00FC48BC">
        <w:rPr>
          <w:rFonts w:ascii="Times New Roman" w:eastAsia="Times New Roman" w:hAnsi="Times New Roman" w:cs="Times New Roman"/>
          <w:color w:val="151717"/>
          <w:sz w:val="24"/>
          <w:szCs w:val="24"/>
        </w:rPr>
        <w:t>Riviello</w:t>
      </w:r>
      <w:proofErr w:type="spellEnd"/>
      <w:r w:rsidRPr="00FC48BC">
        <w:rPr>
          <w:rFonts w:ascii="Times New Roman" w:eastAsia="Times New Roman" w:hAnsi="Times New Roman" w:cs="Times New Roman"/>
          <w:color w:val="151717"/>
          <w:sz w:val="24"/>
          <w:szCs w:val="24"/>
        </w:rPr>
        <w:t xml:space="preserve"> JJ Jr, Shutter L, Sperling MR, </w:t>
      </w:r>
      <w:proofErr w:type="spellStart"/>
      <w:r w:rsidRPr="00FC48BC">
        <w:rPr>
          <w:rFonts w:ascii="Times New Roman" w:eastAsia="Times New Roman" w:hAnsi="Times New Roman" w:cs="Times New Roman"/>
          <w:color w:val="151717"/>
          <w:sz w:val="24"/>
          <w:szCs w:val="24"/>
        </w:rPr>
        <w:t>Treiman</w:t>
      </w:r>
      <w:proofErr w:type="spellEnd"/>
      <w:r w:rsidRPr="00FC48BC">
        <w:rPr>
          <w:rFonts w:ascii="Times New Roman" w:eastAsia="Times New Roman" w:hAnsi="Times New Roman" w:cs="Times New Roman"/>
          <w:color w:val="151717"/>
          <w:sz w:val="24"/>
          <w:szCs w:val="24"/>
        </w:rPr>
        <w:t xml:space="preserve"> DM, Vespa PM; Neurocritical Care Society Status Epilepticus Guideline Writing Committee. Guidelines for the evaluation and management of status epilepticus. </w:t>
      </w:r>
      <w:proofErr w:type="spellStart"/>
      <w:r w:rsidRPr="00FC48BC">
        <w:rPr>
          <w:rFonts w:ascii="Times New Roman" w:eastAsia="Times New Roman" w:hAnsi="Times New Roman" w:cs="Times New Roman"/>
          <w:color w:val="151717"/>
          <w:sz w:val="24"/>
          <w:szCs w:val="24"/>
        </w:rPr>
        <w:t>Neurocrit</w:t>
      </w:r>
      <w:proofErr w:type="spellEnd"/>
      <w:r w:rsidRPr="00FC48BC">
        <w:rPr>
          <w:rFonts w:ascii="Times New Roman" w:eastAsia="Times New Roman" w:hAnsi="Times New Roman" w:cs="Times New Roman"/>
          <w:color w:val="151717"/>
          <w:sz w:val="24"/>
          <w:szCs w:val="24"/>
        </w:rPr>
        <w:t xml:space="preserve"> Care. 2012 Aug;17(1):3-23. </w:t>
      </w:r>
      <w:proofErr w:type="spellStart"/>
      <w:r w:rsidRPr="00FC48BC">
        <w:rPr>
          <w:rFonts w:ascii="Times New Roman" w:eastAsia="Times New Roman" w:hAnsi="Times New Roman" w:cs="Times New Roman"/>
          <w:color w:val="151717"/>
          <w:sz w:val="24"/>
          <w:szCs w:val="24"/>
        </w:rPr>
        <w:t>doi</w:t>
      </w:r>
      <w:proofErr w:type="spellEnd"/>
      <w:r w:rsidRPr="00FC48BC">
        <w:rPr>
          <w:rFonts w:ascii="Times New Roman" w:eastAsia="Times New Roman" w:hAnsi="Times New Roman" w:cs="Times New Roman"/>
          <w:color w:val="151717"/>
          <w:sz w:val="24"/>
          <w:szCs w:val="24"/>
        </w:rPr>
        <w:t>: 10.1007/s12028-012-9695-z. PMID: 22528274.</w:t>
      </w:r>
    </w:p>
    <w:p w14:paraId="29970DA6" w14:textId="30D9BE87" w:rsidR="0B046FF2" w:rsidRPr="00FC48BC" w:rsidRDefault="0B046FF2" w:rsidP="00FC48BC">
      <w:pPr>
        <w:pStyle w:val="ListParagraph"/>
        <w:numPr>
          <w:ilvl w:val="0"/>
          <w:numId w:val="13"/>
        </w:numPr>
        <w:rPr>
          <w:rFonts w:ascii="Times New Roman" w:eastAsia="Times New Roman" w:hAnsi="Times New Roman" w:cs="Times New Roman"/>
          <w:color w:val="151717"/>
          <w:sz w:val="24"/>
          <w:szCs w:val="24"/>
        </w:rPr>
      </w:pPr>
      <w:proofErr w:type="spellStart"/>
      <w:r w:rsidRPr="00FC48BC">
        <w:rPr>
          <w:rFonts w:ascii="Times New Roman" w:eastAsia="Times New Roman" w:hAnsi="Times New Roman" w:cs="Times New Roman"/>
          <w:color w:val="151717"/>
          <w:sz w:val="24"/>
          <w:szCs w:val="24"/>
        </w:rPr>
        <w:t>Alolayan</w:t>
      </w:r>
      <w:proofErr w:type="spellEnd"/>
      <w:r w:rsidRPr="00FC48BC">
        <w:rPr>
          <w:rFonts w:ascii="Times New Roman" w:eastAsia="Times New Roman" w:hAnsi="Times New Roman" w:cs="Times New Roman"/>
          <w:color w:val="151717"/>
          <w:sz w:val="24"/>
          <w:szCs w:val="24"/>
        </w:rPr>
        <w:t xml:space="preserve"> YS, McKinley K, Bhatia R, </w:t>
      </w:r>
      <w:proofErr w:type="spellStart"/>
      <w:r w:rsidRPr="00FC48BC">
        <w:rPr>
          <w:rFonts w:ascii="Times New Roman" w:eastAsia="Times New Roman" w:hAnsi="Times New Roman" w:cs="Times New Roman"/>
          <w:color w:val="151717"/>
          <w:sz w:val="24"/>
          <w:szCs w:val="24"/>
        </w:rPr>
        <w:t>Alkhachroum</w:t>
      </w:r>
      <w:proofErr w:type="spellEnd"/>
      <w:r w:rsidRPr="00FC48BC">
        <w:rPr>
          <w:rFonts w:ascii="Times New Roman" w:eastAsia="Times New Roman" w:hAnsi="Times New Roman" w:cs="Times New Roman"/>
          <w:color w:val="151717"/>
          <w:sz w:val="24"/>
          <w:szCs w:val="24"/>
        </w:rPr>
        <w:t xml:space="preserve"> A. Review and Updates on the Treatment of Refractory and Super Refractory Status Epilepticus. J Clin Med. 2021 Jul 7;10(14):3028. </w:t>
      </w:r>
      <w:proofErr w:type="spellStart"/>
      <w:r w:rsidRPr="00FC48BC">
        <w:rPr>
          <w:rFonts w:ascii="Times New Roman" w:eastAsia="Times New Roman" w:hAnsi="Times New Roman" w:cs="Times New Roman"/>
          <w:color w:val="151717"/>
          <w:sz w:val="24"/>
          <w:szCs w:val="24"/>
        </w:rPr>
        <w:t>doi</w:t>
      </w:r>
      <w:proofErr w:type="spellEnd"/>
      <w:r w:rsidRPr="00FC48BC">
        <w:rPr>
          <w:rFonts w:ascii="Times New Roman" w:eastAsia="Times New Roman" w:hAnsi="Times New Roman" w:cs="Times New Roman"/>
          <w:color w:val="151717"/>
          <w:sz w:val="24"/>
          <w:szCs w:val="24"/>
        </w:rPr>
        <w:t>: 10.3390/jcm10143028. PMID: 34300194; PMCID: PMC8304618.</w:t>
      </w:r>
    </w:p>
    <w:p w14:paraId="48CD37EA" w14:textId="5667C3C3" w:rsidR="0B046FF2" w:rsidRPr="00FC48BC" w:rsidRDefault="0B046FF2" w:rsidP="00FC48BC">
      <w:pPr>
        <w:pStyle w:val="ListParagraph"/>
        <w:numPr>
          <w:ilvl w:val="0"/>
          <w:numId w:val="13"/>
        </w:numPr>
        <w:rPr>
          <w:rFonts w:ascii="Times New Roman" w:eastAsia="Times New Roman" w:hAnsi="Times New Roman" w:cs="Times New Roman"/>
          <w:color w:val="151717"/>
          <w:sz w:val="24"/>
          <w:szCs w:val="24"/>
        </w:rPr>
      </w:pPr>
      <w:r w:rsidRPr="00FC48BC">
        <w:rPr>
          <w:rFonts w:ascii="Times New Roman" w:eastAsia="Times New Roman" w:hAnsi="Times New Roman" w:cs="Times New Roman"/>
          <w:color w:val="151717"/>
          <w:sz w:val="24"/>
          <w:szCs w:val="24"/>
        </w:rPr>
        <w:t xml:space="preserve">Poblete R, Sung G. Status Epilepticus and Beyond: A Clinical Review of Status Epilepticus and an Update on Current Management Strategies in Super-refractory Status Epilepticus. Korean J Crit Care Med. 2017 May;32(2):89-105. </w:t>
      </w:r>
      <w:proofErr w:type="spellStart"/>
      <w:r w:rsidRPr="00FC48BC">
        <w:rPr>
          <w:rFonts w:ascii="Times New Roman" w:eastAsia="Times New Roman" w:hAnsi="Times New Roman" w:cs="Times New Roman"/>
          <w:color w:val="151717"/>
          <w:sz w:val="24"/>
          <w:szCs w:val="24"/>
        </w:rPr>
        <w:t>doi</w:t>
      </w:r>
      <w:proofErr w:type="spellEnd"/>
      <w:r w:rsidRPr="00FC48BC">
        <w:rPr>
          <w:rFonts w:ascii="Times New Roman" w:eastAsia="Times New Roman" w:hAnsi="Times New Roman" w:cs="Times New Roman"/>
          <w:color w:val="151717"/>
          <w:sz w:val="24"/>
          <w:szCs w:val="24"/>
        </w:rPr>
        <w:t xml:space="preserve">: 10.4266/kjccm.2017.00252. </w:t>
      </w:r>
      <w:proofErr w:type="spellStart"/>
      <w:r w:rsidRPr="00FC48BC">
        <w:rPr>
          <w:rFonts w:ascii="Times New Roman" w:eastAsia="Times New Roman" w:hAnsi="Times New Roman" w:cs="Times New Roman"/>
          <w:color w:val="151717"/>
          <w:sz w:val="24"/>
          <w:szCs w:val="24"/>
        </w:rPr>
        <w:t>Epub</w:t>
      </w:r>
      <w:proofErr w:type="spellEnd"/>
      <w:r w:rsidRPr="00FC48BC">
        <w:rPr>
          <w:rFonts w:ascii="Times New Roman" w:eastAsia="Times New Roman" w:hAnsi="Times New Roman" w:cs="Times New Roman"/>
          <w:color w:val="151717"/>
          <w:sz w:val="24"/>
          <w:szCs w:val="24"/>
        </w:rPr>
        <w:t xml:space="preserve"> 2017 May 31. PMID: 31723624; PMCID: PMC6786704.</w:t>
      </w:r>
    </w:p>
    <w:p w14:paraId="03A9554D" w14:textId="68B75595" w:rsidR="0B046FF2" w:rsidRPr="00FC48BC" w:rsidRDefault="0B046FF2" w:rsidP="00FC48BC">
      <w:pPr>
        <w:pStyle w:val="ListParagraph"/>
        <w:numPr>
          <w:ilvl w:val="0"/>
          <w:numId w:val="13"/>
        </w:numPr>
        <w:rPr>
          <w:rFonts w:ascii="Times New Roman" w:eastAsia="Times New Roman" w:hAnsi="Times New Roman" w:cs="Times New Roman"/>
          <w:color w:val="151717"/>
          <w:sz w:val="24"/>
          <w:szCs w:val="24"/>
        </w:rPr>
      </w:pPr>
      <w:r w:rsidRPr="00FC48BC">
        <w:rPr>
          <w:rFonts w:ascii="Times New Roman" w:eastAsia="Times New Roman" w:hAnsi="Times New Roman" w:cs="Times New Roman"/>
          <w:color w:val="151717"/>
          <w:sz w:val="24"/>
          <w:szCs w:val="24"/>
        </w:rPr>
        <w:lastRenderedPageBreak/>
        <w:t xml:space="preserve">Fang YT, Lee TL, Tu YH, Lin SH, </w:t>
      </w:r>
      <w:proofErr w:type="spellStart"/>
      <w:r w:rsidRPr="00FC48BC">
        <w:rPr>
          <w:rFonts w:ascii="Times New Roman" w:eastAsia="Times New Roman" w:hAnsi="Times New Roman" w:cs="Times New Roman"/>
          <w:color w:val="151717"/>
          <w:sz w:val="24"/>
          <w:szCs w:val="24"/>
        </w:rPr>
        <w:t>Chien</w:t>
      </w:r>
      <w:proofErr w:type="spellEnd"/>
      <w:r w:rsidRPr="00FC48BC">
        <w:rPr>
          <w:rFonts w:ascii="Times New Roman" w:eastAsia="Times New Roman" w:hAnsi="Times New Roman" w:cs="Times New Roman"/>
          <w:color w:val="151717"/>
          <w:sz w:val="24"/>
          <w:szCs w:val="24"/>
        </w:rPr>
        <w:t xml:space="preserve"> ME, Huang CW, Hsu KS, Wu YJ. Factors associated with mortality in patients with super-refractory status epilepticus. Sci Rep. 2022 Jun 11;12(1):9670. </w:t>
      </w:r>
      <w:proofErr w:type="spellStart"/>
      <w:r w:rsidRPr="00FC48BC">
        <w:rPr>
          <w:rFonts w:ascii="Times New Roman" w:eastAsia="Times New Roman" w:hAnsi="Times New Roman" w:cs="Times New Roman"/>
          <w:color w:val="151717"/>
          <w:sz w:val="24"/>
          <w:szCs w:val="24"/>
        </w:rPr>
        <w:t>doi</w:t>
      </w:r>
      <w:proofErr w:type="spellEnd"/>
      <w:r w:rsidRPr="00FC48BC">
        <w:rPr>
          <w:rFonts w:ascii="Times New Roman" w:eastAsia="Times New Roman" w:hAnsi="Times New Roman" w:cs="Times New Roman"/>
          <w:color w:val="151717"/>
          <w:sz w:val="24"/>
          <w:szCs w:val="24"/>
        </w:rPr>
        <w:t>: 10.1038/s41598-022-13726-9. PMID: 35690663; PMCID: PMC9188563.</w:t>
      </w:r>
    </w:p>
    <w:p w14:paraId="6034D0E1" w14:textId="7A102674" w:rsidR="0B046FF2" w:rsidRPr="00FC48BC" w:rsidRDefault="0B046FF2" w:rsidP="00FC48BC">
      <w:pPr>
        <w:pStyle w:val="ListParagraph"/>
        <w:numPr>
          <w:ilvl w:val="0"/>
          <w:numId w:val="13"/>
        </w:numPr>
        <w:rPr>
          <w:rFonts w:ascii="Times New Roman" w:eastAsia="Times New Roman" w:hAnsi="Times New Roman" w:cs="Times New Roman"/>
          <w:color w:val="151717"/>
          <w:sz w:val="24"/>
          <w:szCs w:val="24"/>
        </w:rPr>
      </w:pPr>
      <w:r w:rsidRPr="00FC48BC">
        <w:rPr>
          <w:rFonts w:ascii="Times New Roman" w:eastAsia="Times New Roman" w:hAnsi="Times New Roman" w:cs="Times New Roman"/>
          <w:color w:val="151717"/>
          <w:sz w:val="24"/>
          <w:szCs w:val="24"/>
        </w:rPr>
        <w:t xml:space="preserve">Boggs JG. Mortality Associated with Status Epilepticus. Epilepsy </w:t>
      </w:r>
      <w:proofErr w:type="spellStart"/>
      <w:r w:rsidRPr="00FC48BC">
        <w:rPr>
          <w:rFonts w:ascii="Times New Roman" w:eastAsia="Times New Roman" w:hAnsi="Times New Roman" w:cs="Times New Roman"/>
          <w:color w:val="151717"/>
          <w:sz w:val="24"/>
          <w:szCs w:val="24"/>
        </w:rPr>
        <w:t>Curr</w:t>
      </w:r>
      <w:proofErr w:type="spellEnd"/>
      <w:r w:rsidRPr="00FC48BC">
        <w:rPr>
          <w:rFonts w:ascii="Times New Roman" w:eastAsia="Times New Roman" w:hAnsi="Times New Roman" w:cs="Times New Roman"/>
          <w:color w:val="151717"/>
          <w:sz w:val="24"/>
          <w:szCs w:val="24"/>
        </w:rPr>
        <w:t xml:space="preserve">. 2004 Jan;4(1):25-27. </w:t>
      </w:r>
      <w:proofErr w:type="spellStart"/>
      <w:r w:rsidRPr="00FC48BC">
        <w:rPr>
          <w:rFonts w:ascii="Times New Roman" w:eastAsia="Times New Roman" w:hAnsi="Times New Roman" w:cs="Times New Roman"/>
          <w:color w:val="151717"/>
          <w:sz w:val="24"/>
          <w:szCs w:val="24"/>
        </w:rPr>
        <w:t>doi</w:t>
      </w:r>
      <w:proofErr w:type="spellEnd"/>
      <w:r w:rsidRPr="00FC48BC">
        <w:rPr>
          <w:rFonts w:ascii="Times New Roman" w:eastAsia="Times New Roman" w:hAnsi="Times New Roman" w:cs="Times New Roman"/>
          <w:color w:val="151717"/>
          <w:sz w:val="24"/>
          <w:szCs w:val="24"/>
        </w:rPr>
        <w:t>: 10.1111/j.1535-7597.2004.</w:t>
      </w:r>
      <w:proofErr w:type="gramStart"/>
      <w:r w:rsidRPr="00FC48BC">
        <w:rPr>
          <w:rFonts w:ascii="Times New Roman" w:eastAsia="Times New Roman" w:hAnsi="Times New Roman" w:cs="Times New Roman"/>
          <w:color w:val="151717"/>
          <w:sz w:val="24"/>
          <w:szCs w:val="24"/>
        </w:rPr>
        <w:t>04110.x.</w:t>
      </w:r>
      <w:proofErr w:type="gramEnd"/>
      <w:r w:rsidRPr="00FC48BC">
        <w:rPr>
          <w:rFonts w:ascii="Times New Roman" w:eastAsia="Times New Roman" w:hAnsi="Times New Roman" w:cs="Times New Roman"/>
          <w:color w:val="151717"/>
          <w:sz w:val="24"/>
          <w:szCs w:val="24"/>
        </w:rPr>
        <w:t xml:space="preserve"> PMID: 15346141; PMCID: PMC324580.</w:t>
      </w:r>
    </w:p>
    <w:p w14:paraId="58D3A2EA" w14:textId="0E9A333D" w:rsidR="0B046FF2" w:rsidRPr="00FC48BC" w:rsidRDefault="0B046FF2" w:rsidP="00FC48BC">
      <w:pPr>
        <w:pStyle w:val="ListParagraph"/>
        <w:numPr>
          <w:ilvl w:val="0"/>
          <w:numId w:val="13"/>
        </w:numPr>
        <w:rPr>
          <w:rFonts w:ascii="Times New Roman" w:eastAsia="Times New Roman" w:hAnsi="Times New Roman" w:cs="Times New Roman"/>
          <w:color w:val="151717"/>
          <w:sz w:val="24"/>
          <w:szCs w:val="24"/>
        </w:rPr>
      </w:pPr>
      <w:proofErr w:type="spellStart"/>
      <w:r w:rsidRPr="00FC48BC">
        <w:rPr>
          <w:rFonts w:ascii="Times New Roman" w:eastAsia="Times New Roman" w:hAnsi="Times New Roman" w:cs="Times New Roman"/>
          <w:color w:val="151717"/>
          <w:sz w:val="24"/>
          <w:szCs w:val="24"/>
        </w:rPr>
        <w:t>Madžar</w:t>
      </w:r>
      <w:proofErr w:type="spellEnd"/>
      <w:r w:rsidRPr="00FC48BC">
        <w:rPr>
          <w:rFonts w:ascii="Times New Roman" w:eastAsia="Times New Roman" w:hAnsi="Times New Roman" w:cs="Times New Roman"/>
          <w:color w:val="151717"/>
          <w:sz w:val="24"/>
          <w:szCs w:val="24"/>
        </w:rPr>
        <w:t xml:space="preserve"> D, </w:t>
      </w:r>
      <w:proofErr w:type="spellStart"/>
      <w:r w:rsidRPr="00FC48BC">
        <w:rPr>
          <w:rFonts w:ascii="Times New Roman" w:eastAsia="Times New Roman" w:hAnsi="Times New Roman" w:cs="Times New Roman"/>
          <w:color w:val="151717"/>
          <w:sz w:val="24"/>
          <w:szCs w:val="24"/>
        </w:rPr>
        <w:t>Knappe</w:t>
      </w:r>
      <w:proofErr w:type="spellEnd"/>
      <w:r w:rsidRPr="00FC48BC">
        <w:rPr>
          <w:rFonts w:ascii="Times New Roman" w:eastAsia="Times New Roman" w:hAnsi="Times New Roman" w:cs="Times New Roman"/>
          <w:color w:val="151717"/>
          <w:sz w:val="24"/>
          <w:szCs w:val="24"/>
        </w:rPr>
        <w:t xml:space="preserve"> RU, </w:t>
      </w:r>
      <w:proofErr w:type="spellStart"/>
      <w:r w:rsidRPr="00FC48BC">
        <w:rPr>
          <w:rFonts w:ascii="Times New Roman" w:eastAsia="Times New Roman" w:hAnsi="Times New Roman" w:cs="Times New Roman"/>
          <w:color w:val="151717"/>
          <w:sz w:val="24"/>
          <w:szCs w:val="24"/>
        </w:rPr>
        <w:t>Reindl</w:t>
      </w:r>
      <w:proofErr w:type="spellEnd"/>
      <w:r w:rsidRPr="00FC48BC">
        <w:rPr>
          <w:rFonts w:ascii="Times New Roman" w:eastAsia="Times New Roman" w:hAnsi="Times New Roman" w:cs="Times New Roman"/>
          <w:color w:val="151717"/>
          <w:sz w:val="24"/>
          <w:szCs w:val="24"/>
        </w:rPr>
        <w:t xml:space="preserve"> C, </w:t>
      </w:r>
      <w:proofErr w:type="spellStart"/>
      <w:r w:rsidRPr="00FC48BC">
        <w:rPr>
          <w:rFonts w:ascii="Times New Roman" w:eastAsia="Times New Roman" w:hAnsi="Times New Roman" w:cs="Times New Roman"/>
          <w:color w:val="151717"/>
          <w:sz w:val="24"/>
          <w:szCs w:val="24"/>
        </w:rPr>
        <w:t>Giede</w:t>
      </w:r>
      <w:proofErr w:type="spellEnd"/>
      <w:r w:rsidRPr="00FC48BC">
        <w:rPr>
          <w:rFonts w:ascii="Times New Roman" w:eastAsia="Times New Roman" w:hAnsi="Times New Roman" w:cs="Times New Roman"/>
          <w:color w:val="151717"/>
          <w:sz w:val="24"/>
          <w:szCs w:val="24"/>
        </w:rPr>
        <w:t xml:space="preserve">-Jeppe A, </w:t>
      </w:r>
      <w:proofErr w:type="spellStart"/>
      <w:r w:rsidRPr="00FC48BC">
        <w:rPr>
          <w:rFonts w:ascii="Times New Roman" w:eastAsia="Times New Roman" w:hAnsi="Times New Roman" w:cs="Times New Roman"/>
          <w:color w:val="151717"/>
          <w:sz w:val="24"/>
          <w:szCs w:val="24"/>
        </w:rPr>
        <w:t>Sprügel</w:t>
      </w:r>
      <w:proofErr w:type="spellEnd"/>
      <w:r w:rsidRPr="00FC48BC">
        <w:rPr>
          <w:rFonts w:ascii="Times New Roman" w:eastAsia="Times New Roman" w:hAnsi="Times New Roman" w:cs="Times New Roman"/>
          <w:color w:val="151717"/>
          <w:sz w:val="24"/>
          <w:szCs w:val="24"/>
        </w:rPr>
        <w:t xml:space="preserve"> MI, </w:t>
      </w:r>
      <w:proofErr w:type="spellStart"/>
      <w:r w:rsidRPr="00FC48BC">
        <w:rPr>
          <w:rFonts w:ascii="Times New Roman" w:eastAsia="Times New Roman" w:hAnsi="Times New Roman" w:cs="Times New Roman"/>
          <w:color w:val="151717"/>
          <w:sz w:val="24"/>
          <w:szCs w:val="24"/>
        </w:rPr>
        <w:t>Beuscher</w:t>
      </w:r>
      <w:proofErr w:type="spellEnd"/>
      <w:r w:rsidRPr="00FC48BC">
        <w:rPr>
          <w:rFonts w:ascii="Times New Roman" w:eastAsia="Times New Roman" w:hAnsi="Times New Roman" w:cs="Times New Roman"/>
          <w:color w:val="151717"/>
          <w:sz w:val="24"/>
          <w:szCs w:val="24"/>
        </w:rPr>
        <w:t xml:space="preserve"> V, Gollwitzer S, Hamer HM, Huttner HB. Factors associated with occurrence and outcome of super-refractory status epilepticus. Seizure. 2017 </w:t>
      </w:r>
      <w:proofErr w:type="gramStart"/>
      <w:r w:rsidRPr="00FC48BC">
        <w:rPr>
          <w:rFonts w:ascii="Times New Roman" w:eastAsia="Times New Roman" w:hAnsi="Times New Roman" w:cs="Times New Roman"/>
          <w:color w:val="151717"/>
          <w:sz w:val="24"/>
          <w:szCs w:val="24"/>
        </w:rPr>
        <w:t>Nov;52:53</w:t>
      </w:r>
      <w:proofErr w:type="gramEnd"/>
      <w:r w:rsidRPr="00FC48BC">
        <w:rPr>
          <w:rFonts w:ascii="Times New Roman" w:eastAsia="Times New Roman" w:hAnsi="Times New Roman" w:cs="Times New Roman"/>
          <w:color w:val="151717"/>
          <w:sz w:val="24"/>
          <w:szCs w:val="24"/>
        </w:rPr>
        <w:t xml:space="preserve">-59. </w:t>
      </w:r>
      <w:proofErr w:type="spellStart"/>
      <w:r w:rsidRPr="00FC48BC">
        <w:rPr>
          <w:rFonts w:ascii="Times New Roman" w:eastAsia="Times New Roman" w:hAnsi="Times New Roman" w:cs="Times New Roman"/>
          <w:color w:val="151717"/>
          <w:sz w:val="24"/>
          <w:szCs w:val="24"/>
        </w:rPr>
        <w:t>doi</w:t>
      </w:r>
      <w:proofErr w:type="spellEnd"/>
      <w:r w:rsidRPr="00FC48BC">
        <w:rPr>
          <w:rFonts w:ascii="Times New Roman" w:eastAsia="Times New Roman" w:hAnsi="Times New Roman" w:cs="Times New Roman"/>
          <w:color w:val="151717"/>
          <w:sz w:val="24"/>
          <w:szCs w:val="24"/>
        </w:rPr>
        <w:t xml:space="preserve">: 10.1016/j.seizure.2017.09.003. </w:t>
      </w:r>
      <w:proofErr w:type="spellStart"/>
      <w:r w:rsidRPr="00FC48BC">
        <w:rPr>
          <w:rFonts w:ascii="Times New Roman" w:eastAsia="Times New Roman" w:hAnsi="Times New Roman" w:cs="Times New Roman"/>
          <w:color w:val="151717"/>
          <w:sz w:val="24"/>
          <w:szCs w:val="24"/>
        </w:rPr>
        <w:t>Epub</w:t>
      </w:r>
      <w:proofErr w:type="spellEnd"/>
      <w:r w:rsidRPr="00FC48BC">
        <w:rPr>
          <w:rFonts w:ascii="Times New Roman" w:eastAsia="Times New Roman" w:hAnsi="Times New Roman" w:cs="Times New Roman"/>
          <w:color w:val="151717"/>
          <w:sz w:val="24"/>
          <w:szCs w:val="24"/>
        </w:rPr>
        <w:t xml:space="preserve"> 2017 Sep 9. PMID: 28963934.</w:t>
      </w:r>
    </w:p>
    <w:p w14:paraId="6025905C" w14:textId="2CC7CFD3" w:rsidR="0B046FF2" w:rsidRPr="00FC48BC" w:rsidRDefault="0B046FF2" w:rsidP="00FC48BC">
      <w:pPr>
        <w:pStyle w:val="ListParagraph"/>
        <w:numPr>
          <w:ilvl w:val="0"/>
          <w:numId w:val="13"/>
        </w:numPr>
        <w:rPr>
          <w:rFonts w:ascii="Times New Roman" w:eastAsia="Times New Roman" w:hAnsi="Times New Roman" w:cs="Times New Roman"/>
          <w:color w:val="151717"/>
          <w:sz w:val="24"/>
          <w:szCs w:val="24"/>
        </w:rPr>
      </w:pPr>
      <w:r w:rsidRPr="00FC48BC">
        <w:rPr>
          <w:rFonts w:ascii="Times New Roman" w:eastAsia="Times New Roman" w:hAnsi="Times New Roman" w:cs="Times New Roman"/>
          <w:color w:val="151717"/>
          <w:sz w:val="24"/>
          <w:szCs w:val="24"/>
        </w:rPr>
        <w:t xml:space="preserve">Walker MC. Pathophysiology of status epilepticus. </w:t>
      </w:r>
      <w:proofErr w:type="spellStart"/>
      <w:r w:rsidRPr="00FC48BC">
        <w:rPr>
          <w:rFonts w:ascii="Times New Roman" w:eastAsia="Times New Roman" w:hAnsi="Times New Roman" w:cs="Times New Roman"/>
          <w:color w:val="151717"/>
          <w:sz w:val="24"/>
          <w:szCs w:val="24"/>
        </w:rPr>
        <w:t>Neurosci</w:t>
      </w:r>
      <w:proofErr w:type="spellEnd"/>
      <w:r w:rsidRPr="00FC48BC">
        <w:rPr>
          <w:rFonts w:ascii="Times New Roman" w:eastAsia="Times New Roman" w:hAnsi="Times New Roman" w:cs="Times New Roman"/>
          <w:color w:val="151717"/>
          <w:sz w:val="24"/>
          <w:szCs w:val="24"/>
        </w:rPr>
        <w:t xml:space="preserve"> Lett. 2018 Feb </w:t>
      </w:r>
      <w:proofErr w:type="gramStart"/>
      <w:r w:rsidRPr="00FC48BC">
        <w:rPr>
          <w:rFonts w:ascii="Times New Roman" w:eastAsia="Times New Roman" w:hAnsi="Times New Roman" w:cs="Times New Roman"/>
          <w:color w:val="151717"/>
          <w:sz w:val="24"/>
          <w:szCs w:val="24"/>
        </w:rPr>
        <w:t>22;667:84</w:t>
      </w:r>
      <w:proofErr w:type="gramEnd"/>
      <w:r w:rsidRPr="00FC48BC">
        <w:rPr>
          <w:rFonts w:ascii="Times New Roman" w:eastAsia="Times New Roman" w:hAnsi="Times New Roman" w:cs="Times New Roman"/>
          <w:color w:val="151717"/>
          <w:sz w:val="24"/>
          <w:szCs w:val="24"/>
        </w:rPr>
        <w:t xml:space="preserve">-91. </w:t>
      </w:r>
      <w:proofErr w:type="spellStart"/>
      <w:r w:rsidRPr="00FC48BC">
        <w:rPr>
          <w:rFonts w:ascii="Times New Roman" w:eastAsia="Times New Roman" w:hAnsi="Times New Roman" w:cs="Times New Roman"/>
          <w:color w:val="151717"/>
          <w:sz w:val="24"/>
          <w:szCs w:val="24"/>
        </w:rPr>
        <w:t>doi</w:t>
      </w:r>
      <w:proofErr w:type="spellEnd"/>
      <w:r w:rsidRPr="00FC48BC">
        <w:rPr>
          <w:rFonts w:ascii="Times New Roman" w:eastAsia="Times New Roman" w:hAnsi="Times New Roman" w:cs="Times New Roman"/>
          <w:color w:val="151717"/>
          <w:sz w:val="24"/>
          <w:szCs w:val="24"/>
        </w:rPr>
        <w:t xml:space="preserve">: 10.1016/j.neulet.2016.12.044. </w:t>
      </w:r>
      <w:proofErr w:type="spellStart"/>
      <w:r w:rsidRPr="00FC48BC">
        <w:rPr>
          <w:rFonts w:ascii="Times New Roman" w:eastAsia="Times New Roman" w:hAnsi="Times New Roman" w:cs="Times New Roman"/>
          <w:color w:val="151717"/>
          <w:sz w:val="24"/>
          <w:szCs w:val="24"/>
        </w:rPr>
        <w:t>Epub</w:t>
      </w:r>
      <w:proofErr w:type="spellEnd"/>
      <w:r w:rsidRPr="00FC48BC">
        <w:rPr>
          <w:rFonts w:ascii="Times New Roman" w:eastAsia="Times New Roman" w:hAnsi="Times New Roman" w:cs="Times New Roman"/>
          <w:color w:val="151717"/>
          <w:sz w:val="24"/>
          <w:szCs w:val="24"/>
        </w:rPr>
        <w:t xml:space="preserve"> 2016 Dec 20. PMID: 28011391.</w:t>
      </w:r>
    </w:p>
    <w:p w14:paraId="5E40A74D" w14:textId="60CA4AE0" w:rsidR="0B046FF2" w:rsidRPr="00FC48BC" w:rsidRDefault="0B046FF2" w:rsidP="00FC48BC">
      <w:pPr>
        <w:pStyle w:val="ListParagraph"/>
        <w:numPr>
          <w:ilvl w:val="0"/>
          <w:numId w:val="13"/>
        </w:numPr>
        <w:rPr>
          <w:rFonts w:ascii="Times New Roman" w:eastAsia="Times New Roman" w:hAnsi="Times New Roman" w:cs="Times New Roman"/>
          <w:color w:val="151717"/>
          <w:sz w:val="24"/>
          <w:szCs w:val="24"/>
        </w:rPr>
      </w:pPr>
      <w:r w:rsidRPr="00FC48BC">
        <w:rPr>
          <w:rFonts w:ascii="Times New Roman" w:eastAsia="Times New Roman" w:hAnsi="Times New Roman" w:cs="Times New Roman"/>
          <w:color w:val="151717"/>
          <w:sz w:val="24"/>
          <w:szCs w:val="24"/>
        </w:rPr>
        <w:t xml:space="preserve">Goyal MK, </w:t>
      </w:r>
      <w:proofErr w:type="spellStart"/>
      <w:r w:rsidRPr="00FC48BC">
        <w:rPr>
          <w:rFonts w:ascii="Times New Roman" w:eastAsia="Times New Roman" w:hAnsi="Times New Roman" w:cs="Times New Roman"/>
          <w:color w:val="151717"/>
          <w:sz w:val="24"/>
          <w:szCs w:val="24"/>
        </w:rPr>
        <w:t>Chakravarthi</w:t>
      </w:r>
      <w:proofErr w:type="spellEnd"/>
      <w:r w:rsidRPr="00FC48BC">
        <w:rPr>
          <w:rFonts w:ascii="Times New Roman" w:eastAsia="Times New Roman" w:hAnsi="Times New Roman" w:cs="Times New Roman"/>
          <w:color w:val="151717"/>
          <w:sz w:val="24"/>
          <w:szCs w:val="24"/>
        </w:rPr>
        <w:t xml:space="preserve"> S, Modi M, Bhalla A, Lal V. Status epilepticus severity score (STESS): A useful tool to predict outcome of status epilepticus. Clin Neurol </w:t>
      </w:r>
      <w:proofErr w:type="spellStart"/>
      <w:r w:rsidRPr="00FC48BC">
        <w:rPr>
          <w:rFonts w:ascii="Times New Roman" w:eastAsia="Times New Roman" w:hAnsi="Times New Roman" w:cs="Times New Roman"/>
          <w:color w:val="151717"/>
          <w:sz w:val="24"/>
          <w:szCs w:val="24"/>
        </w:rPr>
        <w:t>Neurosurg</w:t>
      </w:r>
      <w:proofErr w:type="spellEnd"/>
      <w:r w:rsidRPr="00FC48BC">
        <w:rPr>
          <w:rFonts w:ascii="Times New Roman" w:eastAsia="Times New Roman" w:hAnsi="Times New Roman" w:cs="Times New Roman"/>
          <w:color w:val="151717"/>
          <w:sz w:val="24"/>
          <w:szCs w:val="24"/>
        </w:rPr>
        <w:t xml:space="preserve">. 2015 </w:t>
      </w:r>
      <w:proofErr w:type="gramStart"/>
      <w:r w:rsidRPr="00FC48BC">
        <w:rPr>
          <w:rFonts w:ascii="Times New Roman" w:eastAsia="Times New Roman" w:hAnsi="Times New Roman" w:cs="Times New Roman"/>
          <w:color w:val="151717"/>
          <w:sz w:val="24"/>
          <w:szCs w:val="24"/>
        </w:rPr>
        <w:t>Dec;139:96</w:t>
      </w:r>
      <w:proofErr w:type="gramEnd"/>
      <w:r w:rsidRPr="00FC48BC">
        <w:rPr>
          <w:rFonts w:ascii="Times New Roman" w:eastAsia="Times New Roman" w:hAnsi="Times New Roman" w:cs="Times New Roman"/>
          <w:color w:val="151717"/>
          <w:sz w:val="24"/>
          <w:szCs w:val="24"/>
        </w:rPr>
        <w:t xml:space="preserve">-9. </w:t>
      </w:r>
      <w:proofErr w:type="spellStart"/>
      <w:r w:rsidRPr="00FC48BC">
        <w:rPr>
          <w:rFonts w:ascii="Times New Roman" w:eastAsia="Times New Roman" w:hAnsi="Times New Roman" w:cs="Times New Roman"/>
          <w:color w:val="151717"/>
          <w:sz w:val="24"/>
          <w:szCs w:val="24"/>
        </w:rPr>
        <w:t>doi</w:t>
      </w:r>
      <w:proofErr w:type="spellEnd"/>
      <w:r w:rsidRPr="00FC48BC">
        <w:rPr>
          <w:rFonts w:ascii="Times New Roman" w:eastAsia="Times New Roman" w:hAnsi="Times New Roman" w:cs="Times New Roman"/>
          <w:color w:val="151717"/>
          <w:sz w:val="24"/>
          <w:szCs w:val="24"/>
        </w:rPr>
        <w:t xml:space="preserve">: 10.1016/j.clineuro.2015.09.010. </w:t>
      </w:r>
      <w:proofErr w:type="spellStart"/>
      <w:r w:rsidRPr="00FC48BC">
        <w:rPr>
          <w:rFonts w:ascii="Times New Roman" w:eastAsia="Times New Roman" w:hAnsi="Times New Roman" w:cs="Times New Roman"/>
          <w:color w:val="151717"/>
          <w:sz w:val="24"/>
          <w:szCs w:val="24"/>
        </w:rPr>
        <w:t>Epub</w:t>
      </w:r>
      <w:proofErr w:type="spellEnd"/>
      <w:r w:rsidRPr="00FC48BC">
        <w:rPr>
          <w:rFonts w:ascii="Times New Roman" w:eastAsia="Times New Roman" w:hAnsi="Times New Roman" w:cs="Times New Roman"/>
          <w:color w:val="151717"/>
          <w:sz w:val="24"/>
          <w:szCs w:val="24"/>
        </w:rPr>
        <w:t xml:space="preserve"> 2015 Sep 15. PMID: 26409183.</w:t>
      </w:r>
    </w:p>
    <w:p w14:paraId="1CC45362" w14:textId="20451182" w:rsidR="0B046FF2" w:rsidRPr="00FC48BC" w:rsidRDefault="0B046FF2" w:rsidP="00FC48BC">
      <w:pPr>
        <w:pStyle w:val="ListParagraph"/>
        <w:numPr>
          <w:ilvl w:val="0"/>
          <w:numId w:val="13"/>
        </w:numPr>
        <w:rPr>
          <w:rFonts w:ascii="Times New Roman" w:eastAsia="Times New Roman" w:hAnsi="Times New Roman" w:cs="Times New Roman"/>
          <w:color w:val="151717"/>
          <w:sz w:val="24"/>
          <w:szCs w:val="24"/>
        </w:rPr>
      </w:pPr>
      <w:proofErr w:type="spellStart"/>
      <w:r w:rsidRPr="00FC48BC">
        <w:rPr>
          <w:rFonts w:ascii="Times New Roman" w:eastAsia="Times New Roman" w:hAnsi="Times New Roman" w:cs="Times New Roman"/>
          <w:color w:val="151717"/>
          <w:sz w:val="24"/>
          <w:szCs w:val="24"/>
        </w:rPr>
        <w:t>Kapur</w:t>
      </w:r>
      <w:proofErr w:type="spellEnd"/>
      <w:r w:rsidRPr="00FC48BC">
        <w:rPr>
          <w:rFonts w:ascii="Times New Roman" w:eastAsia="Times New Roman" w:hAnsi="Times New Roman" w:cs="Times New Roman"/>
          <w:color w:val="151717"/>
          <w:sz w:val="24"/>
          <w:szCs w:val="24"/>
        </w:rPr>
        <w:t xml:space="preserve"> J, Elm J, Chamberlain J, et al. Randomized Trial of Three Anticonvulsant Medications for Status Epilepticus. </w:t>
      </w:r>
      <w:r w:rsidRPr="00FC48BC">
        <w:rPr>
          <w:rFonts w:ascii="Times New Roman" w:eastAsia="Times New Roman" w:hAnsi="Times New Roman" w:cs="Times New Roman"/>
          <w:i/>
          <w:iCs/>
          <w:color w:val="151717"/>
          <w:sz w:val="24"/>
          <w:szCs w:val="24"/>
        </w:rPr>
        <w:t xml:space="preserve">N </w:t>
      </w:r>
      <w:proofErr w:type="spellStart"/>
      <w:r w:rsidRPr="00FC48BC">
        <w:rPr>
          <w:rFonts w:ascii="Times New Roman" w:eastAsia="Times New Roman" w:hAnsi="Times New Roman" w:cs="Times New Roman"/>
          <w:i/>
          <w:iCs/>
          <w:color w:val="151717"/>
          <w:sz w:val="24"/>
          <w:szCs w:val="24"/>
        </w:rPr>
        <w:t>Engl</w:t>
      </w:r>
      <w:proofErr w:type="spellEnd"/>
      <w:r w:rsidRPr="00FC48BC">
        <w:rPr>
          <w:rFonts w:ascii="Times New Roman" w:eastAsia="Times New Roman" w:hAnsi="Times New Roman" w:cs="Times New Roman"/>
          <w:i/>
          <w:iCs/>
          <w:color w:val="151717"/>
          <w:sz w:val="24"/>
          <w:szCs w:val="24"/>
        </w:rPr>
        <w:t xml:space="preserve"> J Med. </w:t>
      </w:r>
      <w:r w:rsidRPr="00FC48BC">
        <w:rPr>
          <w:rFonts w:ascii="Times New Roman" w:eastAsia="Times New Roman" w:hAnsi="Times New Roman" w:cs="Times New Roman"/>
          <w:color w:val="151717"/>
          <w:sz w:val="24"/>
          <w:szCs w:val="24"/>
        </w:rPr>
        <w:t>2019; 381:2103-13.</w:t>
      </w:r>
    </w:p>
    <w:p w14:paraId="0AD5D483" w14:textId="463FD39B" w:rsidR="0B046FF2" w:rsidRPr="00FC48BC" w:rsidRDefault="0B046FF2" w:rsidP="00FC48BC">
      <w:pPr>
        <w:pStyle w:val="ListParagraph"/>
        <w:numPr>
          <w:ilvl w:val="0"/>
          <w:numId w:val="13"/>
        </w:numPr>
        <w:rPr>
          <w:rFonts w:ascii="Times New Roman" w:eastAsia="Times New Roman" w:hAnsi="Times New Roman" w:cs="Times New Roman"/>
          <w:color w:val="151717"/>
          <w:sz w:val="24"/>
          <w:szCs w:val="24"/>
        </w:rPr>
      </w:pPr>
      <w:proofErr w:type="spellStart"/>
      <w:r w:rsidRPr="00FC48BC">
        <w:rPr>
          <w:rFonts w:ascii="Times New Roman" w:eastAsia="Times New Roman" w:hAnsi="Times New Roman" w:cs="Times New Roman"/>
          <w:color w:val="151717"/>
          <w:sz w:val="24"/>
          <w:szCs w:val="24"/>
        </w:rPr>
        <w:t>Meierkord</w:t>
      </w:r>
      <w:proofErr w:type="spellEnd"/>
      <w:r w:rsidRPr="00FC48BC">
        <w:rPr>
          <w:rFonts w:ascii="Times New Roman" w:eastAsia="Times New Roman" w:hAnsi="Times New Roman" w:cs="Times New Roman"/>
          <w:color w:val="151717"/>
          <w:sz w:val="24"/>
          <w:szCs w:val="24"/>
        </w:rPr>
        <w:t xml:space="preserve"> H, Boon P, </w:t>
      </w:r>
      <w:proofErr w:type="spellStart"/>
      <w:r w:rsidRPr="00FC48BC">
        <w:rPr>
          <w:rFonts w:ascii="Times New Roman" w:eastAsia="Times New Roman" w:hAnsi="Times New Roman" w:cs="Times New Roman"/>
          <w:color w:val="151717"/>
          <w:sz w:val="24"/>
          <w:szCs w:val="24"/>
        </w:rPr>
        <w:t>Engelsen</w:t>
      </w:r>
      <w:proofErr w:type="spellEnd"/>
      <w:r w:rsidRPr="00FC48BC">
        <w:rPr>
          <w:rFonts w:ascii="Times New Roman" w:eastAsia="Times New Roman" w:hAnsi="Times New Roman" w:cs="Times New Roman"/>
          <w:color w:val="151717"/>
          <w:sz w:val="24"/>
          <w:szCs w:val="24"/>
        </w:rPr>
        <w:t xml:space="preserve"> B, </w:t>
      </w:r>
      <w:proofErr w:type="spellStart"/>
      <w:r w:rsidRPr="00FC48BC">
        <w:rPr>
          <w:rFonts w:ascii="Times New Roman" w:eastAsia="Times New Roman" w:hAnsi="Times New Roman" w:cs="Times New Roman"/>
          <w:color w:val="151717"/>
          <w:sz w:val="24"/>
          <w:szCs w:val="24"/>
        </w:rPr>
        <w:t>Göcke</w:t>
      </w:r>
      <w:proofErr w:type="spellEnd"/>
      <w:r w:rsidRPr="00FC48BC">
        <w:rPr>
          <w:rFonts w:ascii="Times New Roman" w:eastAsia="Times New Roman" w:hAnsi="Times New Roman" w:cs="Times New Roman"/>
          <w:color w:val="151717"/>
          <w:sz w:val="24"/>
          <w:szCs w:val="24"/>
        </w:rPr>
        <w:t xml:space="preserve"> K, </w:t>
      </w:r>
      <w:proofErr w:type="spellStart"/>
      <w:r w:rsidRPr="00FC48BC">
        <w:rPr>
          <w:rFonts w:ascii="Times New Roman" w:eastAsia="Times New Roman" w:hAnsi="Times New Roman" w:cs="Times New Roman"/>
          <w:color w:val="151717"/>
          <w:sz w:val="24"/>
          <w:szCs w:val="24"/>
        </w:rPr>
        <w:t>Shorvon</w:t>
      </w:r>
      <w:proofErr w:type="spellEnd"/>
      <w:r w:rsidRPr="00FC48BC">
        <w:rPr>
          <w:rFonts w:ascii="Times New Roman" w:eastAsia="Times New Roman" w:hAnsi="Times New Roman" w:cs="Times New Roman"/>
          <w:color w:val="151717"/>
          <w:sz w:val="24"/>
          <w:szCs w:val="24"/>
        </w:rPr>
        <w:t xml:space="preserve"> S, </w:t>
      </w:r>
      <w:proofErr w:type="spellStart"/>
      <w:r w:rsidRPr="00FC48BC">
        <w:rPr>
          <w:rFonts w:ascii="Times New Roman" w:eastAsia="Times New Roman" w:hAnsi="Times New Roman" w:cs="Times New Roman"/>
          <w:color w:val="151717"/>
          <w:sz w:val="24"/>
          <w:szCs w:val="24"/>
        </w:rPr>
        <w:t>Tinuper</w:t>
      </w:r>
      <w:proofErr w:type="spellEnd"/>
      <w:r w:rsidRPr="00FC48BC">
        <w:rPr>
          <w:rFonts w:ascii="Times New Roman" w:eastAsia="Times New Roman" w:hAnsi="Times New Roman" w:cs="Times New Roman"/>
          <w:color w:val="151717"/>
          <w:sz w:val="24"/>
          <w:szCs w:val="24"/>
        </w:rPr>
        <w:t xml:space="preserve"> P, Holtkamp M; European Federation of Neurological Societies. EFNS guideline on the management of status epilepticus in adults. </w:t>
      </w:r>
      <w:proofErr w:type="spellStart"/>
      <w:r w:rsidRPr="00FC48BC">
        <w:rPr>
          <w:rFonts w:ascii="Times New Roman" w:eastAsia="Times New Roman" w:hAnsi="Times New Roman" w:cs="Times New Roman"/>
          <w:color w:val="151717"/>
          <w:sz w:val="24"/>
          <w:szCs w:val="24"/>
        </w:rPr>
        <w:t>Eur</w:t>
      </w:r>
      <w:proofErr w:type="spellEnd"/>
      <w:r w:rsidRPr="00FC48BC">
        <w:rPr>
          <w:rFonts w:ascii="Times New Roman" w:eastAsia="Times New Roman" w:hAnsi="Times New Roman" w:cs="Times New Roman"/>
          <w:color w:val="151717"/>
          <w:sz w:val="24"/>
          <w:szCs w:val="24"/>
        </w:rPr>
        <w:t xml:space="preserve"> J Neurol. 2010 Mar;17(3):348-55. </w:t>
      </w:r>
      <w:proofErr w:type="spellStart"/>
      <w:r w:rsidRPr="00FC48BC">
        <w:rPr>
          <w:rFonts w:ascii="Times New Roman" w:eastAsia="Times New Roman" w:hAnsi="Times New Roman" w:cs="Times New Roman"/>
          <w:color w:val="151717"/>
          <w:sz w:val="24"/>
          <w:szCs w:val="24"/>
        </w:rPr>
        <w:t>doi</w:t>
      </w:r>
      <w:proofErr w:type="spellEnd"/>
      <w:r w:rsidRPr="00FC48BC">
        <w:rPr>
          <w:rFonts w:ascii="Times New Roman" w:eastAsia="Times New Roman" w:hAnsi="Times New Roman" w:cs="Times New Roman"/>
          <w:color w:val="151717"/>
          <w:sz w:val="24"/>
          <w:szCs w:val="24"/>
        </w:rPr>
        <w:t>: 10.1111/j.1468-1331.2009.</w:t>
      </w:r>
      <w:proofErr w:type="gramStart"/>
      <w:r w:rsidRPr="00FC48BC">
        <w:rPr>
          <w:rFonts w:ascii="Times New Roman" w:eastAsia="Times New Roman" w:hAnsi="Times New Roman" w:cs="Times New Roman"/>
          <w:color w:val="151717"/>
          <w:sz w:val="24"/>
          <w:szCs w:val="24"/>
        </w:rPr>
        <w:t>02917.x.</w:t>
      </w:r>
      <w:proofErr w:type="gramEnd"/>
      <w:r w:rsidRPr="00FC48BC">
        <w:rPr>
          <w:rFonts w:ascii="Times New Roman" w:eastAsia="Times New Roman" w:hAnsi="Times New Roman" w:cs="Times New Roman"/>
          <w:color w:val="151717"/>
          <w:sz w:val="24"/>
          <w:szCs w:val="24"/>
        </w:rPr>
        <w:t xml:space="preserve"> </w:t>
      </w:r>
      <w:proofErr w:type="spellStart"/>
      <w:r w:rsidRPr="00FC48BC">
        <w:rPr>
          <w:rFonts w:ascii="Times New Roman" w:eastAsia="Times New Roman" w:hAnsi="Times New Roman" w:cs="Times New Roman"/>
          <w:color w:val="151717"/>
          <w:sz w:val="24"/>
          <w:szCs w:val="24"/>
        </w:rPr>
        <w:t>Epub</w:t>
      </w:r>
      <w:proofErr w:type="spellEnd"/>
      <w:r w:rsidRPr="00FC48BC">
        <w:rPr>
          <w:rFonts w:ascii="Times New Roman" w:eastAsia="Times New Roman" w:hAnsi="Times New Roman" w:cs="Times New Roman"/>
          <w:color w:val="151717"/>
          <w:sz w:val="24"/>
          <w:szCs w:val="24"/>
        </w:rPr>
        <w:t xml:space="preserve"> 2009 Dec 30. PMID: 20050893.</w:t>
      </w:r>
    </w:p>
    <w:p w14:paraId="17DEEC4B" w14:textId="75480571" w:rsidR="0B046FF2" w:rsidRPr="00FC48BC" w:rsidRDefault="0B046FF2" w:rsidP="00FC48BC">
      <w:pPr>
        <w:pStyle w:val="ListParagraph"/>
        <w:numPr>
          <w:ilvl w:val="0"/>
          <w:numId w:val="13"/>
        </w:numPr>
        <w:rPr>
          <w:rFonts w:ascii="Times New Roman" w:eastAsia="Times New Roman" w:hAnsi="Times New Roman" w:cs="Times New Roman"/>
          <w:color w:val="151717"/>
          <w:sz w:val="24"/>
          <w:szCs w:val="24"/>
        </w:rPr>
      </w:pPr>
      <w:proofErr w:type="spellStart"/>
      <w:r w:rsidRPr="00FC48BC">
        <w:rPr>
          <w:rFonts w:ascii="Times New Roman" w:eastAsia="Times New Roman" w:hAnsi="Times New Roman" w:cs="Times New Roman"/>
          <w:color w:val="151717"/>
          <w:sz w:val="24"/>
          <w:szCs w:val="24"/>
        </w:rPr>
        <w:t>Glauser</w:t>
      </w:r>
      <w:proofErr w:type="spellEnd"/>
      <w:r w:rsidRPr="00FC48BC">
        <w:rPr>
          <w:rFonts w:ascii="Times New Roman" w:eastAsia="Times New Roman" w:hAnsi="Times New Roman" w:cs="Times New Roman"/>
          <w:color w:val="151717"/>
          <w:sz w:val="24"/>
          <w:szCs w:val="24"/>
        </w:rPr>
        <w:t xml:space="preserve"> T, </w:t>
      </w:r>
      <w:proofErr w:type="spellStart"/>
      <w:r w:rsidRPr="00FC48BC">
        <w:rPr>
          <w:rFonts w:ascii="Times New Roman" w:eastAsia="Times New Roman" w:hAnsi="Times New Roman" w:cs="Times New Roman"/>
          <w:color w:val="151717"/>
          <w:sz w:val="24"/>
          <w:szCs w:val="24"/>
        </w:rPr>
        <w:t>Shinnar</w:t>
      </w:r>
      <w:proofErr w:type="spellEnd"/>
      <w:r w:rsidRPr="00FC48BC">
        <w:rPr>
          <w:rFonts w:ascii="Times New Roman" w:eastAsia="Times New Roman" w:hAnsi="Times New Roman" w:cs="Times New Roman"/>
          <w:color w:val="151717"/>
          <w:sz w:val="24"/>
          <w:szCs w:val="24"/>
        </w:rPr>
        <w:t xml:space="preserve"> S, Gloss D, </w:t>
      </w:r>
      <w:proofErr w:type="spellStart"/>
      <w:r w:rsidRPr="00FC48BC">
        <w:rPr>
          <w:rFonts w:ascii="Times New Roman" w:eastAsia="Times New Roman" w:hAnsi="Times New Roman" w:cs="Times New Roman"/>
          <w:color w:val="151717"/>
          <w:sz w:val="24"/>
          <w:szCs w:val="24"/>
        </w:rPr>
        <w:t>Alldredge</w:t>
      </w:r>
      <w:proofErr w:type="spellEnd"/>
      <w:r w:rsidRPr="00FC48BC">
        <w:rPr>
          <w:rFonts w:ascii="Times New Roman" w:eastAsia="Times New Roman" w:hAnsi="Times New Roman" w:cs="Times New Roman"/>
          <w:color w:val="151717"/>
          <w:sz w:val="24"/>
          <w:szCs w:val="24"/>
        </w:rPr>
        <w:t xml:space="preserve"> B, Arya R, Bainbridge J, Bare M, </w:t>
      </w:r>
      <w:proofErr w:type="spellStart"/>
      <w:r w:rsidRPr="00FC48BC">
        <w:rPr>
          <w:rFonts w:ascii="Times New Roman" w:eastAsia="Times New Roman" w:hAnsi="Times New Roman" w:cs="Times New Roman"/>
          <w:color w:val="151717"/>
          <w:sz w:val="24"/>
          <w:szCs w:val="24"/>
        </w:rPr>
        <w:t>Bleck</w:t>
      </w:r>
      <w:proofErr w:type="spellEnd"/>
      <w:r w:rsidRPr="00FC48BC">
        <w:rPr>
          <w:rFonts w:ascii="Times New Roman" w:eastAsia="Times New Roman" w:hAnsi="Times New Roman" w:cs="Times New Roman"/>
          <w:color w:val="151717"/>
          <w:sz w:val="24"/>
          <w:szCs w:val="24"/>
        </w:rPr>
        <w:t xml:space="preserve"> T, Dodson WE, Garrity L, </w:t>
      </w:r>
      <w:proofErr w:type="spellStart"/>
      <w:r w:rsidRPr="00FC48BC">
        <w:rPr>
          <w:rFonts w:ascii="Times New Roman" w:eastAsia="Times New Roman" w:hAnsi="Times New Roman" w:cs="Times New Roman"/>
          <w:color w:val="151717"/>
          <w:sz w:val="24"/>
          <w:szCs w:val="24"/>
        </w:rPr>
        <w:t>Jagoda</w:t>
      </w:r>
      <w:proofErr w:type="spellEnd"/>
      <w:r w:rsidRPr="00FC48BC">
        <w:rPr>
          <w:rFonts w:ascii="Times New Roman" w:eastAsia="Times New Roman" w:hAnsi="Times New Roman" w:cs="Times New Roman"/>
          <w:color w:val="151717"/>
          <w:sz w:val="24"/>
          <w:szCs w:val="24"/>
        </w:rPr>
        <w:t xml:space="preserve"> A, Lowenstein D, Pellock J, </w:t>
      </w:r>
      <w:proofErr w:type="spellStart"/>
      <w:r w:rsidRPr="00FC48BC">
        <w:rPr>
          <w:rFonts w:ascii="Times New Roman" w:eastAsia="Times New Roman" w:hAnsi="Times New Roman" w:cs="Times New Roman"/>
          <w:color w:val="151717"/>
          <w:sz w:val="24"/>
          <w:szCs w:val="24"/>
        </w:rPr>
        <w:t>Riviello</w:t>
      </w:r>
      <w:proofErr w:type="spellEnd"/>
      <w:r w:rsidRPr="00FC48BC">
        <w:rPr>
          <w:rFonts w:ascii="Times New Roman" w:eastAsia="Times New Roman" w:hAnsi="Times New Roman" w:cs="Times New Roman"/>
          <w:color w:val="151717"/>
          <w:sz w:val="24"/>
          <w:szCs w:val="24"/>
        </w:rPr>
        <w:t xml:space="preserve"> J, Sloan E, </w:t>
      </w:r>
      <w:proofErr w:type="spellStart"/>
      <w:r w:rsidRPr="00FC48BC">
        <w:rPr>
          <w:rFonts w:ascii="Times New Roman" w:eastAsia="Times New Roman" w:hAnsi="Times New Roman" w:cs="Times New Roman"/>
          <w:color w:val="151717"/>
          <w:sz w:val="24"/>
          <w:szCs w:val="24"/>
        </w:rPr>
        <w:t>Treiman</w:t>
      </w:r>
      <w:proofErr w:type="spellEnd"/>
      <w:r w:rsidRPr="00FC48BC">
        <w:rPr>
          <w:rFonts w:ascii="Times New Roman" w:eastAsia="Times New Roman" w:hAnsi="Times New Roman" w:cs="Times New Roman"/>
          <w:color w:val="151717"/>
          <w:sz w:val="24"/>
          <w:szCs w:val="24"/>
        </w:rPr>
        <w:t xml:space="preserve"> DM. Evidence-Based Guideline: Treatment of Convulsive Status Epilepticus in Children and Adults: Report of the Guideline Committee of the American Epilepsy Society. Epilepsy </w:t>
      </w:r>
      <w:proofErr w:type="spellStart"/>
      <w:r w:rsidRPr="00FC48BC">
        <w:rPr>
          <w:rFonts w:ascii="Times New Roman" w:eastAsia="Times New Roman" w:hAnsi="Times New Roman" w:cs="Times New Roman"/>
          <w:color w:val="151717"/>
          <w:sz w:val="24"/>
          <w:szCs w:val="24"/>
        </w:rPr>
        <w:t>Curr</w:t>
      </w:r>
      <w:proofErr w:type="spellEnd"/>
      <w:r w:rsidRPr="00FC48BC">
        <w:rPr>
          <w:rFonts w:ascii="Times New Roman" w:eastAsia="Times New Roman" w:hAnsi="Times New Roman" w:cs="Times New Roman"/>
          <w:color w:val="151717"/>
          <w:sz w:val="24"/>
          <w:szCs w:val="24"/>
        </w:rPr>
        <w:t xml:space="preserve">. 2016 Jan-Feb;16(1):48-61. </w:t>
      </w:r>
      <w:proofErr w:type="spellStart"/>
      <w:r w:rsidRPr="00FC48BC">
        <w:rPr>
          <w:rFonts w:ascii="Times New Roman" w:eastAsia="Times New Roman" w:hAnsi="Times New Roman" w:cs="Times New Roman"/>
          <w:color w:val="151717"/>
          <w:sz w:val="24"/>
          <w:szCs w:val="24"/>
        </w:rPr>
        <w:t>doi</w:t>
      </w:r>
      <w:proofErr w:type="spellEnd"/>
      <w:r w:rsidRPr="00FC48BC">
        <w:rPr>
          <w:rFonts w:ascii="Times New Roman" w:eastAsia="Times New Roman" w:hAnsi="Times New Roman" w:cs="Times New Roman"/>
          <w:color w:val="151717"/>
          <w:sz w:val="24"/>
          <w:szCs w:val="24"/>
        </w:rPr>
        <w:t>: 10.5698/1535-7597-16.1.48. PMID: 26900382; PMCID: PMC4749120.</w:t>
      </w:r>
    </w:p>
    <w:p w14:paraId="512FE70E" w14:textId="0901E8C2" w:rsidR="0B046FF2" w:rsidRPr="00FC48BC" w:rsidRDefault="0B046FF2" w:rsidP="00FC48BC">
      <w:pPr>
        <w:pStyle w:val="ListParagraph"/>
        <w:numPr>
          <w:ilvl w:val="0"/>
          <w:numId w:val="13"/>
        </w:numPr>
        <w:rPr>
          <w:rFonts w:ascii="Times" w:eastAsia="Times" w:hAnsi="Times" w:cs="Times"/>
          <w:color w:val="151717"/>
          <w:sz w:val="24"/>
          <w:szCs w:val="24"/>
        </w:rPr>
      </w:pPr>
      <w:proofErr w:type="spellStart"/>
      <w:r w:rsidRPr="00FC48BC">
        <w:rPr>
          <w:rFonts w:ascii="Times" w:eastAsia="Times" w:hAnsi="Times" w:cs="Times"/>
          <w:color w:val="151717"/>
          <w:sz w:val="24"/>
          <w:szCs w:val="24"/>
        </w:rPr>
        <w:t>Alolayan</w:t>
      </w:r>
      <w:proofErr w:type="spellEnd"/>
      <w:r w:rsidRPr="00FC48BC">
        <w:rPr>
          <w:rFonts w:ascii="Times" w:eastAsia="Times" w:hAnsi="Times" w:cs="Times"/>
          <w:color w:val="151717"/>
          <w:sz w:val="24"/>
          <w:szCs w:val="24"/>
        </w:rPr>
        <w:t xml:space="preserve"> YS, McKinley K, Bhatia R, </w:t>
      </w:r>
      <w:proofErr w:type="spellStart"/>
      <w:r w:rsidRPr="00FC48BC">
        <w:rPr>
          <w:rFonts w:ascii="Times" w:eastAsia="Times" w:hAnsi="Times" w:cs="Times"/>
          <w:color w:val="151717"/>
          <w:sz w:val="24"/>
          <w:szCs w:val="24"/>
        </w:rPr>
        <w:t>Alkhachroum</w:t>
      </w:r>
      <w:proofErr w:type="spellEnd"/>
      <w:r w:rsidRPr="00FC48BC">
        <w:rPr>
          <w:rFonts w:ascii="Times" w:eastAsia="Times" w:hAnsi="Times" w:cs="Times"/>
          <w:color w:val="151717"/>
          <w:sz w:val="24"/>
          <w:szCs w:val="24"/>
        </w:rPr>
        <w:t xml:space="preserve"> A. Review and Updates on the Treatment of Refractory and Super Refractory Status Epilepticus. J Clin Med. 2021 Jul 7;10(14):3028. </w:t>
      </w:r>
      <w:proofErr w:type="spellStart"/>
      <w:r w:rsidRPr="00FC48BC">
        <w:rPr>
          <w:rFonts w:ascii="Times" w:eastAsia="Times" w:hAnsi="Times" w:cs="Times"/>
          <w:color w:val="151717"/>
          <w:sz w:val="24"/>
          <w:szCs w:val="24"/>
        </w:rPr>
        <w:t>doi</w:t>
      </w:r>
      <w:proofErr w:type="spellEnd"/>
      <w:r w:rsidRPr="00FC48BC">
        <w:rPr>
          <w:rFonts w:ascii="Times" w:eastAsia="Times" w:hAnsi="Times" w:cs="Times"/>
          <w:color w:val="151717"/>
          <w:sz w:val="24"/>
          <w:szCs w:val="24"/>
        </w:rPr>
        <w:t xml:space="preserve">: 10.3390/jcm10143028. PMID: 34300194; PMCID: PMC8304618. </w:t>
      </w:r>
    </w:p>
    <w:p w14:paraId="7D645F63" w14:textId="504343BD" w:rsidR="0B046FF2" w:rsidRPr="00FC48BC" w:rsidRDefault="0B046FF2" w:rsidP="00FC48BC">
      <w:pPr>
        <w:pStyle w:val="ListParagraph"/>
        <w:numPr>
          <w:ilvl w:val="0"/>
          <w:numId w:val="13"/>
        </w:numPr>
        <w:rPr>
          <w:rFonts w:ascii="Times" w:eastAsia="Times" w:hAnsi="Times" w:cs="Times"/>
          <w:color w:val="151717"/>
          <w:sz w:val="24"/>
          <w:szCs w:val="24"/>
        </w:rPr>
      </w:pPr>
      <w:proofErr w:type="spellStart"/>
      <w:r w:rsidRPr="00FC48BC">
        <w:rPr>
          <w:rFonts w:ascii="Times" w:eastAsia="Times" w:hAnsi="Times" w:cs="Times"/>
          <w:color w:val="151717"/>
          <w:sz w:val="24"/>
          <w:szCs w:val="24"/>
        </w:rPr>
        <w:t>Vossler</w:t>
      </w:r>
      <w:proofErr w:type="spellEnd"/>
      <w:r w:rsidRPr="00FC48BC">
        <w:rPr>
          <w:rFonts w:ascii="Times" w:eastAsia="Times" w:hAnsi="Times" w:cs="Times"/>
          <w:color w:val="151717"/>
          <w:sz w:val="24"/>
          <w:szCs w:val="24"/>
        </w:rPr>
        <w:t xml:space="preserve"> DG, Bainbridge JL, Boggs JG, Novotny EJ, </w:t>
      </w:r>
      <w:proofErr w:type="spellStart"/>
      <w:r w:rsidRPr="00FC48BC">
        <w:rPr>
          <w:rFonts w:ascii="Times" w:eastAsia="Times" w:hAnsi="Times" w:cs="Times"/>
          <w:color w:val="151717"/>
          <w:sz w:val="24"/>
          <w:szCs w:val="24"/>
        </w:rPr>
        <w:t>Loddenkemper</w:t>
      </w:r>
      <w:proofErr w:type="spellEnd"/>
      <w:r w:rsidRPr="00FC48BC">
        <w:rPr>
          <w:rFonts w:ascii="Times" w:eastAsia="Times" w:hAnsi="Times" w:cs="Times"/>
          <w:color w:val="151717"/>
          <w:sz w:val="24"/>
          <w:szCs w:val="24"/>
        </w:rPr>
        <w:t xml:space="preserve"> T, Faught E, </w:t>
      </w:r>
      <w:proofErr w:type="spellStart"/>
      <w:r w:rsidRPr="00FC48BC">
        <w:rPr>
          <w:rFonts w:ascii="Times" w:eastAsia="Times" w:hAnsi="Times" w:cs="Times"/>
          <w:color w:val="151717"/>
          <w:sz w:val="24"/>
          <w:szCs w:val="24"/>
        </w:rPr>
        <w:t>Amengual-Gual</w:t>
      </w:r>
      <w:proofErr w:type="spellEnd"/>
      <w:r w:rsidRPr="00FC48BC">
        <w:rPr>
          <w:rFonts w:ascii="Times" w:eastAsia="Times" w:hAnsi="Times" w:cs="Times"/>
          <w:color w:val="151717"/>
          <w:sz w:val="24"/>
          <w:szCs w:val="24"/>
        </w:rPr>
        <w:t xml:space="preserve"> M, Fischer SN, Gloss DS, Olson DM, Towne AR, </w:t>
      </w:r>
      <w:proofErr w:type="spellStart"/>
      <w:r w:rsidRPr="00FC48BC">
        <w:rPr>
          <w:rFonts w:ascii="Times" w:eastAsia="Times" w:hAnsi="Times" w:cs="Times"/>
          <w:color w:val="151717"/>
          <w:sz w:val="24"/>
          <w:szCs w:val="24"/>
        </w:rPr>
        <w:t>Naritoku</w:t>
      </w:r>
      <w:proofErr w:type="spellEnd"/>
      <w:r w:rsidRPr="00FC48BC">
        <w:rPr>
          <w:rFonts w:ascii="Times" w:eastAsia="Times" w:hAnsi="Times" w:cs="Times"/>
          <w:color w:val="151717"/>
          <w:sz w:val="24"/>
          <w:szCs w:val="24"/>
        </w:rPr>
        <w:t xml:space="preserve"> D, Welty TE. Treatment of Refractory Convulsive Status Epilepticus: A Comprehensive Review by the American Epilepsy Society Treatments Committee. Epilepsy </w:t>
      </w:r>
      <w:proofErr w:type="spellStart"/>
      <w:r w:rsidRPr="00FC48BC">
        <w:rPr>
          <w:rFonts w:ascii="Times" w:eastAsia="Times" w:hAnsi="Times" w:cs="Times"/>
          <w:color w:val="151717"/>
          <w:sz w:val="24"/>
          <w:szCs w:val="24"/>
        </w:rPr>
        <w:t>Curr</w:t>
      </w:r>
      <w:proofErr w:type="spellEnd"/>
      <w:r w:rsidRPr="00FC48BC">
        <w:rPr>
          <w:rFonts w:ascii="Times" w:eastAsia="Times" w:hAnsi="Times" w:cs="Times"/>
          <w:color w:val="151717"/>
          <w:sz w:val="24"/>
          <w:szCs w:val="24"/>
        </w:rPr>
        <w:t xml:space="preserve">. 2020 Sep;20(5):245-264. </w:t>
      </w:r>
      <w:proofErr w:type="spellStart"/>
      <w:r w:rsidRPr="00FC48BC">
        <w:rPr>
          <w:rFonts w:ascii="Times" w:eastAsia="Times" w:hAnsi="Times" w:cs="Times"/>
          <w:color w:val="151717"/>
          <w:sz w:val="24"/>
          <w:szCs w:val="24"/>
        </w:rPr>
        <w:t>doi</w:t>
      </w:r>
      <w:proofErr w:type="spellEnd"/>
      <w:r w:rsidRPr="00FC48BC">
        <w:rPr>
          <w:rFonts w:ascii="Times" w:eastAsia="Times" w:hAnsi="Times" w:cs="Times"/>
          <w:color w:val="151717"/>
          <w:sz w:val="24"/>
          <w:szCs w:val="24"/>
        </w:rPr>
        <w:t xml:space="preserve">: 10.1177/1535759720928269. </w:t>
      </w:r>
      <w:proofErr w:type="spellStart"/>
      <w:r w:rsidRPr="00FC48BC">
        <w:rPr>
          <w:rFonts w:ascii="Times" w:eastAsia="Times" w:hAnsi="Times" w:cs="Times"/>
          <w:color w:val="151717"/>
          <w:sz w:val="24"/>
          <w:szCs w:val="24"/>
        </w:rPr>
        <w:t>Epub</w:t>
      </w:r>
      <w:proofErr w:type="spellEnd"/>
      <w:r w:rsidRPr="00FC48BC">
        <w:rPr>
          <w:rFonts w:ascii="Times" w:eastAsia="Times" w:hAnsi="Times" w:cs="Times"/>
          <w:color w:val="151717"/>
          <w:sz w:val="24"/>
          <w:szCs w:val="24"/>
        </w:rPr>
        <w:t xml:space="preserve"> 2020 Aug 21. PMID: 32822230; PMCID: PMC7576920.</w:t>
      </w:r>
    </w:p>
    <w:p w14:paraId="26174219" w14:textId="6F83CEED" w:rsidR="0B046FF2" w:rsidRPr="00FC48BC" w:rsidRDefault="0B046FF2" w:rsidP="00FC48BC">
      <w:pPr>
        <w:pStyle w:val="ListParagraph"/>
        <w:numPr>
          <w:ilvl w:val="0"/>
          <w:numId w:val="13"/>
        </w:numPr>
        <w:rPr>
          <w:rFonts w:ascii="Times" w:eastAsia="Times" w:hAnsi="Times" w:cs="Times"/>
          <w:color w:val="151717"/>
          <w:sz w:val="24"/>
          <w:szCs w:val="24"/>
        </w:rPr>
      </w:pPr>
      <w:r w:rsidRPr="00FC48BC">
        <w:rPr>
          <w:rFonts w:ascii="Times" w:eastAsia="Times" w:hAnsi="Times" w:cs="Times"/>
          <w:color w:val="151717"/>
          <w:sz w:val="24"/>
          <w:szCs w:val="24"/>
        </w:rPr>
        <w:t xml:space="preserve">Matthews E, </w:t>
      </w:r>
      <w:proofErr w:type="spellStart"/>
      <w:r w:rsidRPr="00FC48BC">
        <w:rPr>
          <w:rFonts w:ascii="Times" w:eastAsia="Times" w:hAnsi="Times" w:cs="Times"/>
          <w:color w:val="151717"/>
          <w:sz w:val="24"/>
          <w:szCs w:val="24"/>
        </w:rPr>
        <w:t>Alkhachroum</w:t>
      </w:r>
      <w:proofErr w:type="spellEnd"/>
      <w:r w:rsidRPr="00FC48BC">
        <w:rPr>
          <w:rFonts w:ascii="Times" w:eastAsia="Times" w:hAnsi="Times" w:cs="Times"/>
          <w:color w:val="151717"/>
          <w:sz w:val="24"/>
          <w:szCs w:val="24"/>
        </w:rPr>
        <w:t xml:space="preserve"> A, </w:t>
      </w:r>
      <w:proofErr w:type="spellStart"/>
      <w:r w:rsidRPr="00FC48BC">
        <w:rPr>
          <w:rFonts w:ascii="Times" w:eastAsia="Times" w:hAnsi="Times" w:cs="Times"/>
          <w:color w:val="151717"/>
          <w:sz w:val="24"/>
          <w:szCs w:val="24"/>
        </w:rPr>
        <w:t>Massad</w:t>
      </w:r>
      <w:proofErr w:type="spellEnd"/>
      <w:r w:rsidRPr="00FC48BC">
        <w:rPr>
          <w:rFonts w:ascii="Times" w:eastAsia="Times" w:hAnsi="Times" w:cs="Times"/>
          <w:color w:val="151717"/>
          <w:sz w:val="24"/>
          <w:szCs w:val="24"/>
        </w:rPr>
        <w:t xml:space="preserve"> N, </w:t>
      </w:r>
      <w:proofErr w:type="spellStart"/>
      <w:r w:rsidRPr="00FC48BC">
        <w:rPr>
          <w:rFonts w:ascii="Times" w:eastAsia="Times" w:hAnsi="Times" w:cs="Times"/>
          <w:color w:val="151717"/>
          <w:sz w:val="24"/>
          <w:szCs w:val="24"/>
        </w:rPr>
        <w:t>Letchinger</w:t>
      </w:r>
      <w:proofErr w:type="spellEnd"/>
      <w:r w:rsidRPr="00FC48BC">
        <w:rPr>
          <w:rFonts w:ascii="Times" w:eastAsia="Times" w:hAnsi="Times" w:cs="Times"/>
          <w:color w:val="151717"/>
          <w:sz w:val="24"/>
          <w:szCs w:val="24"/>
        </w:rPr>
        <w:t xml:space="preserve"> R, Doyle K, Claassen J, Thakur KT. New-onset super-refractory status epilepticus: A case series of 26 patients. Neurology. 2020 Oct 20;95(16</w:t>
      </w:r>
      <w:proofErr w:type="gramStart"/>
      <w:r w:rsidRPr="00FC48BC">
        <w:rPr>
          <w:rFonts w:ascii="Times" w:eastAsia="Times" w:hAnsi="Times" w:cs="Times"/>
          <w:color w:val="151717"/>
          <w:sz w:val="24"/>
          <w:szCs w:val="24"/>
        </w:rPr>
        <w:t>):e</w:t>
      </w:r>
      <w:proofErr w:type="gramEnd"/>
      <w:r w:rsidRPr="00FC48BC">
        <w:rPr>
          <w:rFonts w:ascii="Times" w:eastAsia="Times" w:hAnsi="Times" w:cs="Times"/>
          <w:color w:val="151717"/>
          <w:sz w:val="24"/>
          <w:szCs w:val="24"/>
        </w:rPr>
        <w:t xml:space="preserve">2280-e2285. </w:t>
      </w:r>
      <w:proofErr w:type="spellStart"/>
      <w:r w:rsidRPr="00FC48BC">
        <w:rPr>
          <w:rFonts w:ascii="Times" w:eastAsia="Times" w:hAnsi="Times" w:cs="Times"/>
          <w:color w:val="151717"/>
          <w:sz w:val="24"/>
          <w:szCs w:val="24"/>
        </w:rPr>
        <w:t>doi</w:t>
      </w:r>
      <w:proofErr w:type="spellEnd"/>
      <w:r w:rsidRPr="00FC48BC">
        <w:rPr>
          <w:rFonts w:ascii="Times" w:eastAsia="Times" w:hAnsi="Times" w:cs="Times"/>
          <w:color w:val="151717"/>
          <w:sz w:val="24"/>
          <w:szCs w:val="24"/>
        </w:rPr>
        <w:t xml:space="preserve">: 10.1212/WNL.0000000000010787. </w:t>
      </w:r>
      <w:proofErr w:type="spellStart"/>
      <w:r w:rsidRPr="00FC48BC">
        <w:rPr>
          <w:rFonts w:ascii="Times" w:eastAsia="Times" w:hAnsi="Times" w:cs="Times"/>
          <w:color w:val="151717"/>
          <w:sz w:val="24"/>
          <w:szCs w:val="24"/>
        </w:rPr>
        <w:t>Epub</w:t>
      </w:r>
      <w:proofErr w:type="spellEnd"/>
      <w:r w:rsidRPr="00FC48BC">
        <w:rPr>
          <w:rFonts w:ascii="Times" w:eastAsia="Times" w:hAnsi="Times" w:cs="Times"/>
          <w:color w:val="151717"/>
          <w:sz w:val="24"/>
          <w:szCs w:val="24"/>
        </w:rPr>
        <w:t xml:space="preserve"> 2020 Sep 17. PMID: 32943479; PMCID: PMC7713780.</w:t>
      </w:r>
    </w:p>
    <w:p w14:paraId="33483153" w14:textId="6293938F" w:rsidR="0B046FF2" w:rsidRPr="00FC48BC" w:rsidRDefault="0B046FF2" w:rsidP="00FC48BC">
      <w:pPr>
        <w:pStyle w:val="ListParagraph"/>
        <w:numPr>
          <w:ilvl w:val="0"/>
          <w:numId w:val="13"/>
        </w:numPr>
        <w:rPr>
          <w:rFonts w:ascii="Times" w:eastAsia="Times" w:hAnsi="Times" w:cs="Times"/>
          <w:color w:val="151717"/>
          <w:sz w:val="24"/>
          <w:szCs w:val="24"/>
        </w:rPr>
      </w:pPr>
      <w:proofErr w:type="spellStart"/>
      <w:r w:rsidRPr="00FC48BC">
        <w:rPr>
          <w:rFonts w:ascii="Times" w:eastAsia="Times" w:hAnsi="Times" w:cs="Times"/>
          <w:color w:val="151717"/>
          <w:sz w:val="24"/>
          <w:szCs w:val="24"/>
        </w:rPr>
        <w:t>Parviainen</w:t>
      </w:r>
      <w:proofErr w:type="spellEnd"/>
      <w:r w:rsidRPr="00FC48BC">
        <w:rPr>
          <w:rFonts w:ascii="Times" w:eastAsia="Times" w:hAnsi="Times" w:cs="Times"/>
          <w:color w:val="151717"/>
          <w:sz w:val="24"/>
          <w:szCs w:val="24"/>
        </w:rPr>
        <w:t xml:space="preserve"> I, </w:t>
      </w:r>
      <w:proofErr w:type="spellStart"/>
      <w:r w:rsidRPr="00FC48BC">
        <w:rPr>
          <w:rFonts w:ascii="Times" w:eastAsia="Times" w:hAnsi="Times" w:cs="Times"/>
          <w:color w:val="151717"/>
          <w:sz w:val="24"/>
          <w:szCs w:val="24"/>
        </w:rPr>
        <w:t>Uusaro</w:t>
      </w:r>
      <w:proofErr w:type="spellEnd"/>
      <w:r w:rsidRPr="00FC48BC">
        <w:rPr>
          <w:rFonts w:ascii="Times" w:eastAsia="Times" w:hAnsi="Times" w:cs="Times"/>
          <w:color w:val="151717"/>
          <w:sz w:val="24"/>
          <w:szCs w:val="24"/>
        </w:rPr>
        <w:t xml:space="preserve"> A, </w:t>
      </w:r>
      <w:proofErr w:type="spellStart"/>
      <w:r w:rsidRPr="00FC48BC">
        <w:rPr>
          <w:rFonts w:ascii="Times" w:eastAsia="Times" w:hAnsi="Times" w:cs="Times"/>
          <w:color w:val="151717"/>
          <w:sz w:val="24"/>
          <w:szCs w:val="24"/>
        </w:rPr>
        <w:t>Kälviäinen</w:t>
      </w:r>
      <w:proofErr w:type="spellEnd"/>
      <w:r w:rsidRPr="00FC48BC">
        <w:rPr>
          <w:rFonts w:ascii="Times" w:eastAsia="Times" w:hAnsi="Times" w:cs="Times"/>
          <w:color w:val="151717"/>
          <w:sz w:val="24"/>
          <w:szCs w:val="24"/>
        </w:rPr>
        <w:t xml:space="preserve"> R, </w:t>
      </w:r>
      <w:proofErr w:type="spellStart"/>
      <w:r w:rsidRPr="00FC48BC">
        <w:rPr>
          <w:rFonts w:ascii="Times" w:eastAsia="Times" w:hAnsi="Times" w:cs="Times"/>
          <w:color w:val="151717"/>
          <w:sz w:val="24"/>
          <w:szCs w:val="24"/>
        </w:rPr>
        <w:t>Mervaala</w:t>
      </w:r>
      <w:proofErr w:type="spellEnd"/>
      <w:r w:rsidRPr="00FC48BC">
        <w:rPr>
          <w:rFonts w:ascii="Times" w:eastAsia="Times" w:hAnsi="Times" w:cs="Times"/>
          <w:color w:val="151717"/>
          <w:sz w:val="24"/>
          <w:szCs w:val="24"/>
        </w:rPr>
        <w:t xml:space="preserve"> E, </w:t>
      </w:r>
      <w:proofErr w:type="spellStart"/>
      <w:r w:rsidRPr="00FC48BC">
        <w:rPr>
          <w:rFonts w:ascii="Times" w:eastAsia="Times" w:hAnsi="Times" w:cs="Times"/>
          <w:color w:val="151717"/>
          <w:sz w:val="24"/>
          <w:szCs w:val="24"/>
        </w:rPr>
        <w:t>Ruokonen</w:t>
      </w:r>
      <w:proofErr w:type="spellEnd"/>
      <w:r w:rsidRPr="00FC48BC">
        <w:rPr>
          <w:rFonts w:ascii="Times" w:eastAsia="Times" w:hAnsi="Times" w:cs="Times"/>
          <w:color w:val="151717"/>
          <w:sz w:val="24"/>
          <w:szCs w:val="24"/>
        </w:rPr>
        <w:t xml:space="preserve"> E. Propofol in the treatment of refractory status epilepticus. Intensive Care Med. 2006 Jul;32(7):1075-9. </w:t>
      </w:r>
      <w:proofErr w:type="spellStart"/>
      <w:r w:rsidRPr="00FC48BC">
        <w:rPr>
          <w:rFonts w:ascii="Times" w:eastAsia="Times" w:hAnsi="Times" w:cs="Times"/>
          <w:color w:val="151717"/>
          <w:sz w:val="24"/>
          <w:szCs w:val="24"/>
        </w:rPr>
        <w:t>doi</w:t>
      </w:r>
      <w:proofErr w:type="spellEnd"/>
      <w:r w:rsidRPr="00FC48BC">
        <w:rPr>
          <w:rFonts w:ascii="Times" w:eastAsia="Times" w:hAnsi="Times" w:cs="Times"/>
          <w:color w:val="151717"/>
          <w:sz w:val="24"/>
          <w:szCs w:val="24"/>
        </w:rPr>
        <w:t xml:space="preserve">: 10.1007/s00134-006-0154-1. </w:t>
      </w:r>
      <w:proofErr w:type="spellStart"/>
      <w:r w:rsidRPr="00FC48BC">
        <w:rPr>
          <w:rFonts w:ascii="Times" w:eastAsia="Times" w:hAnsi="Times" w:cs="Times"/>
          <w:color w:val="151717"/>
          <w:sz w:val="24"/>
          <w:szCs w:val="24"/>
        </w:rPr>
        <w:t>Epub</w:t>
      </w:r>
      <w:proofErr w:type="spellEnd"/>
      <w:r w:rsidRPr="00FC48BC">
        <w:rPr>
          <w:rFonts w:ascii="Times" w:eastAsia="Times" w:hAnsi="Times" w:cs="Times"/>
          <w:color w:val="151717"/>
          <w:sz w:val="24"/>
          <w:szCs w:val="24"/>
        </w:rPr>
        <w:t xml:space="preserve"> 2006 May 6. PMID: 16791671.</w:t>
      </w:r>
    </w:p>
    <w:p w14:paraId="693A2D78" w14:textId="2EB73A99" w:rsidR="0B046FF2" w:rsidRPr="00FC48BC" w:rsidRDefault="0B046FF2" w:rsidP="00FC48BC">
      <w:pPr>
        <w:pStyle w:val="ListParagraph"/>
        <w:numPr>
          <w:ilvl w:val="0"/>
          <w:numId w:val="13"/>
        </w:numPr>
        <w:rPr>
          <w:rFonts w:ascii="Times" w:eastAsia="Times" w:hAnsi="Times" w:cs="Times"/>
          <w:color w:val="151717"/>
          <w:sz w:val="24"/>
          <w:szCs w:val="24"/>
        </w:rPr>
      </w:pPr>
      <w:r w:rsidRPr="00FC48BC">
        <w:rPr>
          <w:rFonts w:ascii="Times" w:eastAsia="Times" w:hAnsi="Times" w:cs="Times"/>
          <w:color w:val="151717"/>
          <w:sz w:val="24"/>
          <w:szCs w:val="24"/>
        </w:rPr>
        <w:t xml:space="preserve">Mike, LA. Propofol related infusion syndrome. </w:t>
      </w:r>
      <w:proofErr w:type="spellStart"/>
      <w:r w:rsidRPr="00FC48BC">
        <w:rPr>
          <w:rFonts w:ascii="Times" w:eastAsia="Times" w:hAnsi="Times" w:cs="Times"/>
          <w:color w:val="151717"/>
          <w:sz w:val="24"/>
          <w:szCs w:val="24"/>
        </w:rPr>
        <w:t>Pract</w:t>
      </w:r>
      <w:proofErr w:type="spellEnd"/>
      <w:r w:rsidRPr="00FC48BC">
        <w:rPr>
          <w:rFonts w:ascii="Times" w:eastAsia="Times" w:hAnsi="Times" w:cs="Times"/>
          <w:color w:val="151717"/>
          <w:sz w:val="24"/>
          <w:szCs w:val="24"/>
        </w:rPr>
        <w:t xml:space="preserve"> Gastroenterol. 2010; 81: 16-24.</w:t>
      </w:r>
    </w:p>
    <w:p w14:paraId="50A2A17D" w14:textId="781B2833" w:rsidR="0B046FF2" w:rsidRPr="00FC48BC" w:rsidRDefault="0B046FF2" w:rsidP="00FC48BC">
      <w:pPr>
        <w:pStyle w:val="ListParagraph"/>
        <w:numPr>
          <w:ilvl w:val="0"/>
          <w:numId w:val="13"/>
        </w:numPr>
        <w:rPr>
          <w:rFonts w:ascii="Times" w:eastAsia="Times" w:hAnsi="Times" w:cs="Times"/>
          <w:color w:val="151717"/>
          <w:sz w:val="24"/>
          <w:szCs w:val="24"/>
        </w:rPr>
      </w:pPr>
      <w:r w:rsidRPr="00FC48BC">
        <w:rPr>
          <w:rFonts w:ascii="Times" w:eastAsia="Times" w:hAnsi="Times" w:cs="Times"/>
          <w:sz w:val="24"/>
          <w:szCs w:val="24"/>
        </w:rPr>
        <w:lastRenderedPageBreak/>
        <w:t>21.</w:t>
      </w:r>
      <w:r w:rsidRPr="00FC48BC">
        <w:rPr>
          <w:rFonts w:ascii="Times" w:eastAsia="Times" w:hAnsi="Times" w:cs="Times"/>
          <w:color w:val="151717"/>
          <w:sz w:val="24"/>
          <w:szCs w:val="24"/>
        </w:rPr>
        <w:t xml:space="preserve">Iyer VN, </w:t>
      </w:r>
      <w:proofErr w:type="spellStart"/>
      <w:r w:rsidRPr="00FC48BC">
        <w:rPr>
          <w:rFonts w:ascii="Times" w:eastAsia="Times" w:hAnsi="Times" w:cs="Times"/>
          <w:color w:val="151717"/>
          <w:sz w:val="24"/>
          <w:szCs w:val="24"/>
        </w:rPr>
        <w:t>Hoel</w:t>
      </w:r>
      <w:proofErr w:type="spellEnd"/>
      <w:r w:rsidRPr="00FC48BC">
        <w:rPr>
          <w:rFonts w:ascii="Times" w:eastAsia="Times" w:hAnsi="Times" w:cs="Times"/>
          <w:color w:val="151717"/>
          <w:sz w:val="24"/>
          <w:szCs w:val="24"/>
        </w:rPr>
        <w:t xml:space="preserve"> R, </w:t>
      </w:r>
      <w:proofErr w:type="spellStart"/>
      <w:r w:rsidRPr="00FC48BC">
        <w:rPr>
          <w:rFonts w:ascii="Times" w:eastAsia="Times" w:hAnsi="Times" w:cs="Times"/>
          <w:color w:val="151717"/>
          <w:sz w:val="24"/>
          <w:szCs w:val="24"/>
        </w:rPr>
        <w:t>Rabinstein</w:t>
      </w:r>
      <w:proofErr w:type="spellEnd"/>
      <w:r w:rsidRPr="00FC48BC">
        <w:rPr>
          <w:rFonts w:ascii="Times" w:eastAsia="Times" w:hAnsi="Times" w:cs="Times"/>
          <w:color w:val="151717"/>
          <w:sz w:val="24"/>
          <w:szCs w:val="24"/>
        </w:rPr>
        <w:t xml:space="preserve"> AA. Propofol infusion syndrome in patients with refractory status epilepticus: An 11-year clinical experience. Crit Care Med. </w:t>
      </w:r>
      <w:proofErr w:type="gramStart"/>
      <w:r w:rsidRPr="00FC48BC">
        <w:rPr>
          <w:rFonts w:ascii="Times" w:eastAsia="Times" w:hAnsi="Times" w:cs="Times"/>
          <w:color w:val="151717"/>
          <w:sz w:val="24"/>
          <w:szCs w:val="24"/>
        </w:rPr>
        <w:t>2009;37:3024</w:t>
      </w:r>
      <w:proofErr w:type="gramEnd"/>
      <w:r w:rsidRPr="00FC48BC">
        <w:rPr>
          <w:rFonts w:ascii="Times" w:eastAsia="Times" w:hAnsi="Times" w:cs="Times"/>
          <w:color w:val="151717"/>
          <w:sz w:val="24"/>
          <w:szCs w:val="24"/>
        </w:rPr>
        <w:t>–30.</w:t>
      </w:r>
    </w:p>
    <w:p w14:paraId="514232AE" w14:textId="3C4F8CFD" w:rsidR="0B046FF2" w:rsidRPr="00FC48BC" w:rsidRDefault="0B046FF2" w:rsidP="00FC48BC">
      <w:pPr>
        <w:pStyle w:val="ListParagraph"/>
        <w:numPr>
          <w:ilvl w:val="0"/>
          <w:numId w:val="13"/>
        </w:numPr>
        <w:rPr>
          <w:rFonts w:ascii="Times" w:eastAsia="Times" w:hAnsi="Times" w:cs="Times"/>
          <w:color w:val="151717"/>
          <w:sz w:val="24"/>
          <w:szCs w:val="24"/>
        </w:rPr>
      </w:pPr>
      <w:proofErr w:type="spellStart"/>
      <w:r w:rsidRPr="00FC48BC">
        <w:rPr>
          <w:rFonts w:ascii="Times" w:eastAsia="Times" w:hAnsi="Times" w:cs="Times"/>
          <w:color w:val="151717"/>
          <w:sz w:val="24"/>
          <w:szCs w:val="24"/>
        </w:rPr>
        <w:t>Alkhachroum</w:t>
      </w:r>
      <w:proofErr w:type="spellEnd"/>
      <w:r w:rsidRPr="00FC48BC">
        <w:rPr>
          <w:rFonts w:ascii="Times" w:eastAsia="Times" w:hAnsi="Times" w:cs="Times"/>
          <w:color w:val="151717"/>
          <w:sz w:val="24"/>
          <w:szCs w:val="24"/>
        </w:rPr>
        <w:t xml:space="preserve"> A., Der-</w:t>
      </w:r>
      <w:proofErr w:type="spellStart"/>
      <w:r w:rsidRPr="00FC48BC">
        <w:rPr>
          <w:rFonts w:ascii="Times" w:eastAsia="Times" w:hAnsi="Times" w:cs="Times"/>
          <w:color w:val="151717"/>
          <w:sz w:val="24"/>
          <w:szCs w:val="24"/>
        </w:rPr>
        <w:t>Nigoghossian</w:t>
      </w:r>
      <w:proofErr w:type="spellEnd"/>
      <w:r w:rsidRPr="00FC48BC">
        <w:rPr>
          <w:rFonts w:ascii="Times" w:eastAsia="Times" w:hAnsi="Times" w:cs="Times"/>
          <w:color w:val="151717"/>
          <w:sz w:val="24"/>
          <w:szCs w:val="24"/>
        </w:rPr>
        <w:t xml:space="preserve"> C., Mathews E., </w:t>
      </w:r>
      <w:proofErr w:type="spellStart"/>
      <w:r w:rsidRPr="00FC48BC">
        <w:rPr>
          <w:rFonts w:ascii="Times" w:eastAsia="Times" w:hAnsi="Times" w:cs="Times"/>
          <w:color w:val="151717"/>
          <w:sz w:val="24"/>
          <w:szCs w:val="24"/>
        </w:rPr>
        <w:t>Massad</w:t>
      </w:r>
      <w:proofErr w:type="spellEnd"/>
      <w:r w:rsidRPr="00FC48BC">
        <w:rPr>
          <w:rFonts w:ascii="Times" w:eastAsia="Times" w:hAnsi="Times" w:cs="Times"/>
          <w:color w:val="151717"/>
          <w:sz w:val="24"/>
          <w:szCs w:val="24"/>
        </w:rPr>
        <w:t xml:space="preserve"> N., </w:t>
      </w:r>
      <w:proofErr w:type="spellStart"/>
      <w:r w:rsidRPr="00FC48BC">
        <w:rPr>
          <w:rFonts w:ascii="Times" w:eastAsia="Times" w:hAnsi="Times" w:cs="Times"/>
          <w:color w:val="151717"/>
          <w:sz w:val="24"/>
          <w:szCs w:val="24"/>
        </w:rPr>
        <w:t>Letchinger</w:t>
      </w:r>
      <w:proofErr w:type="spellEnd"/>
      <w:r w:rsidRPr="00FC48BC">
        <w:rPr>
          <w:rFonts w:ascii="Times" w:eastAsia="Times" w:hAnsi="Times" w:cs="Times"/>
          <w:color w:val="151717"/>
          <w:sz w:val="24"/>
          <w:szCs w:val="24"/>
        </w:rPr>
        <w:t xml:space="preserve"> R., Doyle K., Chiu W.-T., </w:t>
      </w:r>
      <w:proofErr w:type="spellStart"/>
      <w:r w:rsidRPr="00FC48BC">
        <w:rPr>
          <w:rFonts w:ascii="Times" w:eastAsia="Times" w:hAnsi="Times" w:cs="Times"/>
          <w:color w:val="151717"/>
          <w:sz w:val="24"/>
          <w:szCs w:val="24"/>
        </w:rPr>
        <w:t>Kromm</w:t>
      </w:r>
      <w:proofErr w:type="spellEnd"/>
      <w:r w:rsidRPr="00FC48BC">
        <w:rPr>
          <w:rFonts w:ascii="Times" w:eastAsia="Times" w:hAnsi="Times" w:cs="Times"/>
          <w:color w:val="151717"/>
          <w:sz w:val="24"/>
          <w:szCs w:val="24"/>
        </w:rPr>
        <w:t xml:space="preserve"> J., </w:t>
      </w:r>
      <w:proofErr w:type="spellStart"/>
      <w:r w:rsidRPr="00FC48BC">
        <w:rPr>
          <w:rFonts w:ascii="Times" w:eastAsia="Times" w:hAnsi="Times" w:cs="Times"/>
          <w:color w:val="151717"/>
          <w:sz w:val="24"/>
          <w:szCs w:val="24"/>
        </w:rPr>
        <w:t>Rubinos</w:t>
      </w:r>
      <w:proofErr w:type="spellEnd"/>
      <w:r w:rsidRPr="00FC48BC">
        <w:rPr>
          <w:rFonts w:ascii="Times" w:eastAsia="Times" w:hAnsi="Times" w:cs="Times"/>
          <w:color w:val="151717"/>
          <w:sz w:val="24"/>
          <w:szCs w:val="24"/>
        </w:rPr>
        <w:t xml:space="preserve"> C., Velazquez A., et al. Ketamine to treat super-refractory status epilepticus. Neurology. 2020;</w:t>
      </w:r>
      <w:proofErr w:type="gramStart"/>
      <w:r w:rsidRPr="00FC48BC">
        <w:rPr>
          <w:rFonts w:ascii="Times" w:eastAsia="Times" w:hAnsi="Times" w:cs="Times"/>
          <w:color w:val="151717"/>
          <w:sz w:val="24"/>
          <w:szCs w:val="24"/>
        </w:rPr>
        <w:t>95:e</w:t>
      </w:r>
      <w:proofErr w:type="gramEnd"/>
      <w:r w:rsidRPr="00FC48BC">
        <w:rPr>
          <w:rFonts w:ascii="Times" w:eastAsia="Times" w:hAnsi="Times" w:cs="Times"/>
          <w:color w:val="151717"/>
          <w:sz w:val="24"/>
          <w:szCs w:val="24"/>
        </w:rPr>
        <w:t xml:space="preserve">2286–e2294. </w:t>
      </w:r>
      <w:proofErr w:type="spellStart"/>
      <w:r w:rsidRPr="00FC48BC">
        <w:rPr>
          <w:rFonts w:ascii="Times" w:eastAsia="Times" w:hAnsi="Times" w:cs="Times"/>
          <w:color w:val="151717"/>
          <w:sz w:val="24"/>
          <w:szCs w:val="24"/>
        </w:rPr>
        <w:t>doi</w:t>
      </w:r>
      <w:proofErr w:type="spellEnd"/>
      <w:r w:rsidRPr="00FC48BC">
        <w:rPr>
          <w:rFonts w:ascii="Times" w:eastAsia="Times" w:hAnsi="Times" w:cs="Times"/>
          <w:color w:val="151717"/>
          <w:sz w:val="24"/>
          <w:szCs w:val="24"/>
        </w:rPr>
        <w:t>: 10.1212/WNL.0000000000010611</w:t>
      </w:r>
    </w:p>
    <w:p w14:paraId="63A78C82" w14:textId="31E4AFCC" w:rsidR="0B046FF2" w:rsidRPr="00FC48BC" w:rsidRDefault="0B046FF2" w:rsidP="00FC48BC">
      <w:pPr>
        <w:pStyle w:val="ListParagraph"/>
        <w:numPr>
          <w:ilvl w:val="0"/>
          <w:numId w:val="13"/>
        </w:numPr>
        <w:rPr>
          <w:rFonts w:ascii="Times" w:eastAsia="Times" w:hAnsi="Times" w:cs="Times"/>
          <w:color w:val="151717"/>
          <w:sz w:val="24"/>
          <w:szCs w:val="24"/>
        </w:rPr>
      </w:pPr>
      <w:proofErr w:type="spellStart"/>
      <w:r w:rsidRPr="00FC48BC">
        <w:rPr>
          <w:rFonts w:ascii="Times" w:eastAsia="Times" w:hAnsi="Times" w:cs="Times"/>
          <w:color w:val="151717"/>
          <w:sz w:val="24"/>
          <w:szCs w:val="24"/>
        </w:rPr>
        <w:t>Caranzano</w:t>
      </w:r>
      <w:proofErr w:type="spellEnd"/>
      <w:r w:rsidRPr="00FC48BC">
        <w:rPr>
          <w:rFonts w:ascii="Times" w:eastAsia="Times" w:hAnsi="Times" w:cs="Times"/>
          <w:color w:val="151717"/>
          <w:sz w:val="24"/>
          <w:szCs w:val="24"/>
        </w:rPr>
        <w:t xml:space="preserve"> L, </w:t>
      </w:r>
      <w:proofErr w:type="spellStart"/>
      <w:r w:rsidRPr="00FC48BC">
        <w:rPr>
          <w:rFonts w:ascii="Times" w:eastAsia="Times" w:hAnsi="Times" w:cs="Times"/>
          <w:color w:val="151717"/>
          <w:sz w:val="24"/>
          <w:szCs w:val="24"/>
        </w:rPr>
        <w:t>Novy</w:t>
      </w:r>
      <w:proofErr w:type="spellEnd"/>
      <w:r w:rsidRPr="00FC48BC">
        <w:rPr>
          <w:rFonts w:ascii="Times" w:eastAsia="Times" w:hAnsi="Times" w:cs="Times"/>
          <w:color w:val="151717"/>
          <w:sz w:val="24"/>
          <w:szCs w:val="24"/>
        </w:rPr>
        <w:t xml:space="preserve"> J, Rossetti AO. Ketamine in adult super-refractory status epilepticus: Efficacy analysis on a prospective registry. Acta Neurol Scand. 2022 Jun;145(6):737-742. </w:t>
      </w:r>
      <w:proofErr w:type="spellStart"/>
      <w:r w:rsidRPr="00FC48BC">
        <w:rPr>
          <w:rFonts w:ascii="Times" w:eastAsia="Times" w:hAnsi="Times" w:cs="Times"/>
          <w:color w:val="151717"/>
          <w:sz w:val="24"/>
          <w:szCs w:val="24"/>
        </w:rPr>
        <w:t>doi</w:t>
      </w:r>
      <w:proofErr w:type="spellEnd"/>
      <w:r w:rsidRPr="00FC48BC">
        <w:rPr>
          <w:rFonts w:ascii="Times" w:eastAsia="Times" w:hAnsi="Times" w:cs="Times"/>
          <w:color w:val="151717"/>
          <w:sz w:val="24"/>
          <w:szCs w:val="24"/>
        </w:rPr>
        <w:t xml:space="preserve">: 10.1111/ane.13610. </w:t>
      </w:r>
      <w:proofErr w:type="spellStart"/>
      <w:r w:rsidRPr="00FC48BC">
        <w:rPr>
          <w:rFonts w:ascii="Times" w:eastAsia="Times" w:hAnsi="Times" w:cs="Times"/>
          <w:color w:val="151717"/>
          <w:sz w:val="24"/>
          <w:szCs w:val="24"/>
        </w:rPr>
        <w:t>Epub</w:t>
      </w:r>
      <w:proofErr w:type="spellEnd"/>
      <w:r w:rsidRPr="00FC48BC">
        <w:rPr>
          <w:rFonts w:ascii="Times" w:eastAsia="Times" w:hAnsi="Times" w:cs="Times"/>
          <w:color w:val="151717"/>
          <w:sz w:val="24"/>
          <w:szCs w:val="24"/>
        </w:rPr>
        <w:t xml:space="preserve"> 2022 Mar 11. PMID: 35274736.</w:t>
      </w:r>
    </w:p>
    <w:p w14:paraId="60049E3D" w14:textId="50ED788B" w:rsidR="0B046FF2" w:rsidRPr="00FC48BC" w:rsidRDefault="0B046FF2" w:rsidP="00FC48BC">
      <w:pPr>
        <w:pStyle w:val="ListParagraph"/>
        <w:numPr>
          <w:ilvl w:val="0"/>
          <w:numId w:val="13"/>
        </w:numPr>
        <w:rPr>
          <w:rFonts w:ascii="Times" w:eastAsia="Times" w:hAnsi="Times" w:cs="Times"/>
          <w:color w:val="151717"/>
          <w:sz w:val="24"/>
          <w:szCs w:val="24"/>
        </w:rPr>
      </w:pPr>
      <w:r w:rsidRPr="00FC48BC">
        <w:rPr>
          <w:rFonts w:ascii="Times" w:eastAsia="Times" w:hAnsi="Times" w:cs="Times"/>
          <w:color w:val="151717"/>
          <w:sz w:val="24"/>
          <w:szCs w:val="24"/>
        </w:rPr>
        <w:t xml:space="preserve">Pugin D., Foreman B., De </w:t>
      </w:r>
      <w:proofErr w:type="spellStart"/>
      <w:r w:rsidRPr="00FC48BC">
        <w:rPr>
          <w:rFonts w:ascii="Times" w:eastAsia="Times" w:hAnsi="Times" w:cs="Times"/>
          <w:color w:val="151717"/>
          <w:sz w:val="24"/>
          <w:szCs w:val="24"/>
        </w:rPr>
        <w:t>Marchis</w:t>
      </w:r>
      <w:proofErr w:type="spellEnd"/>
      <w:r w:rsidRPr="00FC48BC">
        <w:rPr>
          <w:rFonts w:ascii="Times" w:eastAsia="Times" w:hAnsi="Times" w:cs="Times"/>
          <w:color w:val="151717"/>
          <w:sz w:val="24"/>
          <w:szCs w:val="24"/>
        </w:rPr>
        <w:t xml:space="preserve"> G.M., Fernandez A., Schmidt J.M., </w:t>
      </w:r>
      <w:proofErr w:type="spellStart"/>
      <w:r w:rsidRPr="00FC48BC">
        <w:rPr>
          <w:rFonts w:ascii="Times" w:eastAsia="Times" w:hAnsi="Times" w:cs="Times"/>
          <w:color w:val="151717"/>
          <w:sz w:val="24"/>
          <w:szCs w:val="24"/>
        </w:rPr>
        <w:t>Czeisler</w:t>
      </w:r>
      <w:proofErr w:type="spellEnd"/>
      <w:r w:rsidRPr="00FC48BC">
        <w:rPr>
          <w:rFonts w:ascii="Times" w:eastAsia="Times" w:hAnsi="Times" w:cs="Times"/>
          <w:color w:val="151717"/>
          <w:sz w:val="24"/>
          <w:szCs w:val="24"/>
        </w:rPr>
        <w:t xml:space="preserve"> B.M., Mayer S.A., Agarwal S., </w:t>
      </w:r>
      <w:proofErr w:type="spellStart"/>
      <w:r w:rsidRPr="00FC48BC">
        <w:rPr>
          <w:rFonts w:ascii="Times" w:eastAsia="Times" w:hAnsi="Times" w:cs="Times"/>
          <w:color w:val="151717"/>
          <w:sz w:val="24"/>
          <w:szCs w:val="24"/>
        </w:rPr>
        <w:t>Lesch</w:t>
      </w:r>
      <w:proofErr w:type="spellEnd"/>
      <w:r w:rsidRPr="00FC48BC">
        <w:rPr>
          <w:rFonts w:ascii="Times" w:eastAsia="Times" w:hAnsi="Times" w:cs="Times"/>
          <w:color w:val="151717"/>
          <w:sz w:val="24"/>
          <w:szCs w:val="24"/>
        </w:rPr>
        <w:t xml:space="preserve"> C., </w:t>
      </w:r>
      <w:proofErr w:type="spellStart"/>
      <w:r w:rsidRPr="00FC48BC">
        <w:rPr>
          <w:rFonts w:ascii="Times" w:eastAsia="Times" w:hAnsi="Times" w:cs="Times"/>
          <w:color w:val="151717"/>
          <w:sz w:val="24"/>
          <w:szCs w:val="24"/>
        </w:rPr>
        <w:t>Lantigua</w:t>
      </w:r>
      <w:proofErr w:type="spellEnd"/>
      <w:r w:rsidRPr="00FC48BC">
        <w:rPr>
          <w:rFonts w:ascii="Times" w:eastAsia="Times" w:hAnsi="Times" w:cs="Times"/>
          <w:color w:val="151717"/>
          <w:sz w:val="24"/>
          <w:szCs w:val="24"/>
        </w:rPr>
        <w:t xml:space="preserve"> H., et al. Is pentobarbital safe and efficacious in the treatment of super-refractory status epilepticus: A cohort study. Crit. Care. 2014;</w:t>
      </w:r>
      <w:proofErr w:type="gramStart"/>
      <w:r w:rsidRPr="00FC48BC">
        <w:rPr>
          <w:rFonts w:ascii="Times" w:eastAsia="Times" w:hAnsi="Times" w:cs="Times"/>
          <w:color w:val="151717"/>
          <w:sz w:val="24"/>
          <w:szCs w:val="24"/>
        </w:rPr>
        <w:t>18:R</w:t>
      </w:r>
      <w:proofErr w:type="gramEnd"/>
      <w:r w:rsidRPr="00FC48BC">
        <w:rPr>
          <w:rFonts w:ascii="Times" w:eastAsia="Times" w:hAnsi="Times" w:cs="Times"/>
          <w:color w:val="151717"/>
          <w:sz w:val="24"/>
          <w:szCs w:val="24"/>
        </w:rPr>
        <w:t xml:space="preserve">103. </w:t>
      </w:r>
      <w:proofErr w:type="spellStart"/>
      <w:r w:rsidRPr="00FC48BC">
        <w:rPr>
          <w:rFonts w:ascii="Times" w:eastAsia="Times" w:hAnsi="Times" w:cs="Times"/>
          <w:color w:val="151717"/>
          <w:sz w:val="24"/>
          <w:szCs w:val="24"/>
        </w:rPr>
        <w:t>doi</w:t>
      </w:r>
      <w:proofErr w:type="spellEnd"/>
      <w:r w:rsidRPr="00FC48BC">
        <w:rPr>
          <w:rFonts w:ascii="Times" w:eastAsia="Times" w:hAnsi="Times" w:cs="Times"/>
          <w:color w:val="151717"/>
          <w:sz w:val="24"/>
          <w:szCs w:val="24"/>
        </w:rPr>
        <w:t xml:space="preserve">: 10.1186/cc13883. </w:t>
      </w:r>
    </w:p>
    <w:p w14:paraId="1CB9D493" w14:textId="2D48DCB2" w:rsidR="0B046FF2" w:rsidRPr="00FC48BC" w:rsidRDefault="0B046FF2" w:rsidP="00FC48BC">
      <w:pPr>
        <w:pStyle w:val="ListParagraph"/>
        <w:numPr>
          <w:ilvl w:val="0"/>
          <w:numId w:val="13"/>
        </w:numPr>
        <w:rPr>
          <w:rFonts w:ascii="Times" w:eastAsia="Times" w:hAnsi="Times" w:cs="Times"/>
          <w:color w:val="151717"/>
          <w:sz w:val="24"/>
          <w:szCs w:val="24"/>
        </w:rPr>
      </w:pPr>
      <w:r w:rsidRPr="00FC48BC">
        <w:rPr>
          <w:rFonts w:ascii="Times" w:eastAsia="Times" w:hAnsi="Times" w:cs="Times"/>
          <w:color w:val="151717"/>
          <w:sz w:val="24"/>
          <w:szCs w:val="24"/>
        </w:rPr>
        <w:t xml:space="preserve">Koh S, Kim TJ, Lim TS, Lee JS, Kim BG, Park SA, Huh K, Choi JY. Pentobarbital coma therapy for super-refractory status epilepticus and in-hospital mortality: an observational study. Epileptic </w:t>
      </w:r>
      <w:proofErr w:type="spellStart"/>
      <w:r w:rsidRPr="00FC48BC">
        <w:rPr>
          <w:rFonts w:ascii="Times" w:eastAsia="Times" w:hAnsi="Times" w:cs="Times"/>
          <w:color w:val="151717"/>
          <w:sz w:val="24"/>
          <w:szCs w:val="24"/>
        </w:rPr>
        <w:t>Disord</w:t>
      </w:r>
      <w:proofErr w:type="spellEnd"/>
      <w:r w:rsidRPr="00FC48BC">
        <w:rPr>
          <w:rFonts w:ascii="Times" w:eastAsia="Times" w:hAnsi="Times" w:cs="Times"/>
          <w:color w:val="151717"/>
          <w:sz w:val="24"/>
          <w:szCs w:val="24"/>
        </w:rPr>
        <w:t xml:space="preserve">. 2021 Dec 1;23(6):833-842. </w:t>
      </w:r>
      <w:proofErr w:type="spellStart"/>
      <w:r w:rsidRPr="00FC48BC">
        <w:rPr>
          <w:rFonts w:ascii="Times" w:eastAsia="Times" w:hAnsi="Times" w:cs="Times"/>
          <w:color w:val="151717"/>
          <w:sz w:val="24"/>
          <w:szCs w:val="24"/>
        </w:rPr>
        <w:t>doi</w:t>
      </w:r>
      <w:proofErr w:type="spellEnd"/>
      <w:r w:rsidRPr="00FC48BC">
        <w:rPr>
          <w:rFonts w:ascii="Times" w:eastAsia="Times" w:hAnsi="Times" w:cs="Times"/>
          <w:color w:val="151717"/>
          <w:sz w:val="24"/>
          <w:szCs w:val="24"/>
        </w:rPr>
        <w:t>: 10.1684/epd.2021.1333. PMID: 34642129.</w:t>
      </w:r>
    </w:p>
    <w:p w14:paraId="63799E5A" w14:textId="6E6158CD" w:rsidR="0B046FF2" w:rsidRPr="00FC48BC" w:rsidRDefault="0B046FF2" w:rsidP="00FC48BC">
      <w:pPr>
        <w:pStyle w:val="ListParagraph"/>
        <w:numPr>
          <w:ilvl w:val="0"/>
          <w:numId w:val="13"/>
        </w:numPr>
        <w:rPr>
          <w:rFonts w:ascii="Times New Roman" w:eastAsia="Times New Roman" w:hAnsi="Times New Roman" w:cs="Times New Roman"/>
          <w:color w:val="151717"/>
          <w:sz w:val="24"/>
          <w:szCs w:val="24"/>
        </w:rPr>
      </w:pPr>
      <w:proofErr w:type="spellStart"/>
      <w:r w:rsidRPr="00FC48BC">
        <w:rPr>
          <w:rFonts w:ascii="Times New Roman" w:eastAsia="Times New Roman" w:hAnsi="Times New Roman" w:cs="Times New Roman"/>
          <w:color w:val="151717"/>
          <w:sz w:val="24"/>
          <w:szCs w:val="24"/>
        </w:rPr>
        <w:t>Ferlisi</w:t>
      </w:r>
      <w:proofErr w:type="spellEnd"/>
      <w:r w:rsidRPr="00FC48BC">
        <w:rPr>
          <w:rFonts w:ascii="Times New Roman" w:eastAsia="Times New Roman" w:hAnsi="Times New Roman" w:cs="Times New Roman"/>
          <w:color w:val="151717"/>
          <w:sz w:val="24"/>
          <w:szCs w:val="24"/>
        </w:rPr>
        <w:t xml:space="preserve"> M, </w:t>
      </w:r>
      <w:proofErr w:type="spellStart"/>
      <w:r w:rsidRPr="00FC48BC">
        <w:rPr>
          <w:rFonts w:ascii="Times New Roman" w:eastAsia="Times New Roman" w:hAnsi="Times New Roman" w:cs="Times New Roman"/>
          <w:color w:val="151717"/>
          <w:sz w:val="24"/>
          <w:szCs w:val="24"/>
        </w:rPr>
        <w:t>Shorvon</w:t>
      </w:r>
      <w:proofErr w:type="spellEnd"/>
      <w:r w:rsidRPr="00FC48BC">
        <w:rPr>
          <w:rFonts w:ascii="Times New Roman" w:eastAsia="Times New Roman" w:hAnsi="Times New Roman" w:cs="Times New Roman"/>
          <w:color w:val="151717"/>
          <w:sz w:val="24"/>
          <w:szCs w:val="24"/>
        </w:rPr>
        <w:t xml:space="preserve"> S. The outcome of therapies in refractory and super-refractory convulsive status epilepticus and recommendations for therapy. Brain. 2012 Aug;135(Pt 8):2314-28. </w:t>
      </w:r>
      <w:proofErr w:type="spellStart"/>
      <w:r w:rsidRPr="00FC48BC">
        <w:rPr>
          <w:rFonts w:ascii="Times New Roman" w:eastAsia="Times New Roman" w:hAnsi="Times New Roman" w:cs="Times New Roman"/>
          <w:color w:val="151717"/>
          <w:sz w:val="24"/>
          <w:szCs w:val="24"/>
        </w:rPr>
        <w:t>doi</w:t>
      </w:r>
      <w:proofErr w:type="spellEnd"/>
      <w:r w:rsidRPr="00FC48BC">
        <w:rPr>
          <w:rFonts w:ascii="Times New Roman" w:eastAsia="Times New Roman" w:hAnsi="Times New Roman" w:cs="Times New Roman"/>
          <w:color w:val="151717"/>
          <w:sz w:val="24"/>
          <w:szCs w:val="24"/>
        </w:rPr>
        <w:t xml:space="preserve">: 10.1093/brain/aws091. </w:t>
      </w:r>
      <w:proofErr w:type="spellStart"/>
      <w:r w:rsidRPr="00FC48BC">
        <w:rPr>
          <w:rFonts w:ascii="Times New Roman" w:eastAsia="Times New Roman" w:hAnsi="Times New Roman" w:cs="Times New Roman"/>
          <w:color w:val="151717"/>
          <w:sz w:val="24"/>
          <w:szCs w:val="24"/>
        </w:rPr>
        <w:t>Epub</w:t>
      </w:r>
      <w:proofErr w:type="spellEnd"/>
      <w:r w:rsidRPr="00FC48BC">
        <w:rPr>
          <w:rFonts w:ascii="Times New Roman" w:eastAsia="Times New Roman" w:hAnsi="Times New Roman" w:cs="Times New Roman"/>
          <w:color w:val="151717"/>
          <w:sz w:val="24"/>
          <w:szCs w:val="24"/>
        </w:rPr>
        <w:t xml:space="preserve"> 2012 May 9. Erratum in: Brain. 2013 Jul;136(Pt 7):2326. PMID: 22577217.</w:t>
      </w:r>
    </w:p>
    <w:p w14:paraId="39CF9F99" w14:textId="6907E9B5" w:rsidR="0B046FF2" w:rsidRPr="00FC48BC" w:rsidRDefault="0B046FF2" w:rsidP="00FC48BC">
      <w:pPr>
        <w:pStyle w:val="ListParagraph"/>
        <w:numPr>
          <w:ilvl w:val="0"/>
          <w:numId w:val="13"/>
        </w:numPr>
        <w:rPr>
          <w:rFonts w:ascii="Times" w:eastAsia="Times" w:hAnsi="Times" w:cs="Times"/>
          <w:color w:val="151717"/>
          <w:sz w:val="24"/>
          <w:szCs w:val="24"/>
        </w:rPr>
      </w:pPr>
      <w:r w:rsidRPr="00FC48BC">
        <w:rPr>
          <w:rFonts w:ascii="Times" w:eastAsia="Times" w:hAnsi="Times" w:cs="Times"/>
          <w:color w:val="151717"/>
          <w:sz w:val="24"/>
          <w:szCs w:val="24"/>
        </w:rPr>
        <w:t xml:space="preserve">Claassen J, Hirsch LJ, Emerson RG, Mayer SA. Treatment of refractory status epilepticus with pentobarbital, propofol, or midazolam: a systematic review. </w:t>
      </w:r>
      <w:proofErr w:type="spellStart"/>
      <w:r w:rsidRPr="00FC48BC">
        <w:rPr>
          <w:rFonts w:ascii="Times" w:eastAsia="Times" w:hAnsi="Times" w:cs="Times"/>
          <w:color w:val="151717"/>
          <w:sz w:val="24"/>
          <w:szCs w:val="24"/>
        </w:rPr>
        <w:t>Epilepsia</w:t>
      </w:r>
      <w:proofErr w:type="spellEnd"/>
      <w:r w:rsidRPr="00FC48BC">
        <w:rPr>
          <w:rFonts w:ascii="Times" w:eastAsia="Times" w:hAnsi="Times" w:cs="Times"/>
          <w:color w:val="151717"/>
          <w:sz w:val="24"/>
          <w:szCs w:val="24"/>
        </w:rPr>
        <w:t xml:space="preserve">. 2002 Feb;43(2):146-53. </w:t>
      </w:r>
      <w:proofErr w:type="spellStart"/>
      <w:r w:rsidRPr="00FC48BC">
        <w:rPr>
          <w:rFonts w:ascii="Times" w:eastAsia="Times" w:hAnsi="Times" w:cs="Times"/>
          <w:color w:val="151717"/>
          <w:sz w:val="24"/>
          <w:szCs w:val="24"/>
        </w:rPr>
        <w:t>doi</w:t>
      </w:r>
      <w:proofErr w:type="spellEnd"/>
      <w:r w:rsidRPr="00FC48BC">
        <w:rPr>
          <w:rFonts w:ascii="Times" w:eastAsia="Times" w:hAnsi="Times" w:cs="Times"/>
          <w:color w:val="151717"/>
          <w:sz w:val="24"/>
          <w:szCs w:val="24"/>
        </w:rPr>
        <w:t>: 10.1046/j.1528-1157.2002.</w:t>
      </w:r>
      <w:proofErr w:type="gramStart"/>
      <w:r w:rsidRPr="00FC48BC">
        <w:rPr>
          <w:rFonts w:ascii="Times" w:eastAsia="Times" w:hAnsi="Times" w:cs="Times"/>
          <w:color w:val="151717"/>
          <w:sz w:val="24"/>
          <w:szCs w:val="24"/>
        </w:rPr>
        <w:t>28501.x.</w:t>
      </w:r>
      <w:proofErr w:type="gramEnd"/>
      <w:r w:rsidRPr="00FC48BC">
        <w:rPr>
          <w:rFonts w:ascii="Times" w:eastAsia="Times" w:hAnsi="Times" w:cs="Times"/>
          <w:color w:val="151717"/>
          <w:sz w:val="24"/>
          <w:szCs w:val="24"/>
        </w:rPr>
        <w:t xml:space="preserve"> PMID: 11903460.</w:t>
      </w:r>
    </w:p>
    <w:p w14:paraId="75D0CA98" w14:textId="659F5884" w:rsidR="0B046FF2" w:rsidRPr="00FC48BC" w:rsidRDefault="0B046FF2" w:rsidP="00FC48BC">
      <w:pPr>
        <w:pStyle w:val="ListParagraph"/>
        <w:numPr>
          <w:ilvl w:val="0"/>
          <w:numId w:val="13"/>
        </w:numPr>
        <w:rPr>
          <w:rFonts w:ascii="Times" w:eastAsia="Times" w:hAnsi="Times" w:cs="Times"/>
          <w:color w:val="151717"/>
          <w:sz w:val="24"/>
          <w:szCs w:val="24"/>
        </w:rPr>
      </w:pPr>
      <w:proofErr w:type="spellStart"/>
      <w:r w:rsidRPr="00FC48BC">
        <w:rPr>
          <w:rFonts w:ascii="Times" w:eastAsia="Times" w:hAnsi="Times" w:cs="Times"/>
          <w:color w:val="151717"/>
          <w:sz w:val="24"/>
          <w:szCs w:val="24"/>
        </w:rPr>
        <w:t>Masapu</w:t>
      </w:r>
      <w:proofErr w:type="spellEnd"/>
      <w:r w:rsidRPr="00FC48BC">
        <w:rPr>
          <w:rFonts w:ascii="Times" w:eastAsia="Times" w:hAnsi="Times" w:cs="Times"/>
          <w:color w:val="151717"/>
          <w:sz w:val="24"/>
          <w:szCs w:val="24"/>
        </w:rPr>
        <w:t xml:space="preserve"> D, Gopala Krishna KN, Sanjib S, Chakrabarti D, </w:t>
      </w:r>
      <w:proofErr w:type="spellStart"/>
      <w:r w:rsidRPr="00FC48BC">
        <w:rPr>
          <w:rFonts w:ascii="Times" w:eastAsia="Times" w:hAnsi="Times" w:cs="Times"/>
          <w:color w:val="151717"/>
          <w:sz w:val="24"/>
          <w:szCs w:val="24"/>
        </w:rPr>
        <w:t>Mundlamuri</w:t>
      </w:r>
      <w:proofErr w:type="spellEnd"/>
      <w:r w:rsidRPr="00FC48BC">
        <w:rPr>
          <w:rFonts w:ascii="Times" w:eastAsia="Times" w:hAnsi="Times" w:cs="Times"/>
          <w:color w:val="151717"/>
          <w:sz w:val="24"/>
          <w:szCs w:val="24"/>
        </w:rPr>
        <w:t xml:space="preserve"> RC, Manohar N, </w:t>
      </w:r>
      <w:proofErr w:type="spellStart"/>
      <w:r w:rsidRPr="00FC48BC">
        <w:rPr>
          <w:rFonts w:ascii="Times" w:eastAsia="Times" w:hAnsi="Times" w:cs="Times"/>
          <w:color w:val="151717"/>
          <w:sz w:val="24"/>
          <w:szCs w:val="24"/>
        </w:rPr>
        <w:t>Mariamma</w:t>
      </w:r>
      <w:proofErr w:type="spellEnd"/>
      <w:r w:rsidRPr="00FC48BC">
        <w:rPr>
          <w:rFonts w:ascii="Times" w:eastAsia="Times" w:hAnsi="Times" w:cs="Times"/>
          <w:color w:val="151717"/>
          <w:sz w:val="24"/>
          <w:szCs w:val="24"/>
        </w:rPr>
        <w:t xml:space="preserve"> P, </w:t>
      </w:r>
      <w:proofErr w:type="spellStart"/>
      <w:r w:rsidRPr="00FC48BC">
        <w:rPr>
          <w:rFonts w:ascii="Times" w:eastAsia="Times" w:hAnsi="Times" w:cs="Times"/>
          <w:color w:val="151717"/>
          <w:sz w:val="24"/>
          <w:szCs w:val="24"/>
        </w:rPr>
        <w:t>Satishchandra</w:t>
      </w:r>
      <w:proofErr w:type="spellEnd"/>
      <w:r w:rsidRPr="00FC48BC">
        <w:rPr>
          <w:rFonts w:ascii="Times" w:eastAsia="Times" w:hAnsi="Times" w:cs="Times"/>
          <w:color w:val="151717"/>
          <w:sz w:val="24"/>
          <w:szCs w:val="24"/>
        </w:rPr>
        <w:t xml:space="preserve"> P, </w:t>
      </w:r>
      <w:proofErr w:type="spellStart"/>
      <w:r w:rsidRPr="00FC48BC">
        <w:rPr>
          <w:rFonts w:ascii="Times" w:eastAsia="Times" w:hAnsi="Times" w:cs="Times"/>
          <w:color w:val="151717"/>
          <w:sz w:val="24"/>
          <w:szCs w:val="24"/>
        </w:rPr>
        <w:t>Umamaheswara</w:t>
      </w:r>
      <w:proofErr w:type="spellEnd"/>
      <w:r w:rsidRPr="00FC48BC">
        <w:rPr>
          <w:rFonts w:ascii="Times" w:eastAsia="Times" w:hAnsi="Times" w:cs="Times"/>
          <w:color w:val="151717"/>
          <w:sz w:val="24"/>
          <w:szCs w:val="24"/>
        </w:rPr>
        <w:t xml:space="preserve"> Rao GS. A Comparative Study of Midazolam and Target-Controlled Propofol Infusion in the Treatment of Refractory Status Epilepticus. Indian J Crit Care Med. 2018 Jun;22(6):441-448. </w:t>
      </w:r>
      <w:proofErr w:type="spellStart"/>
      <w:r w:rsidRPr="00FC48BC">
        <w:rPr>
          <w:rFonts w:ascii="Times" w:eastAsia="Times" w:hAnsi="Times" w:cs="Times"/>
          <w:color w:val="151717"/>
          <w:sz w:val="24"/>
          <w:szCs w:val="24"/>
        </w:rPr>
        <w:t>doi</w:t>
      </w:r>
      <w:proofErr w:type="spellEnd"/>
      <w:r w:rsidRPr="00FC48BC">
        <w:rPr>
          <w:rFonts w:ascii="Times" w:eastAsia="Times" w:hAnsi="Times" w:cs="Times"/>
          <w:color w:val="151717"/>
          <w:sz w:val="24"/>
          <w:szCs w:val="24"/>
        </w:rPr>
        <w:t>: 10.4103/ijccm.IJCCM_327_17. PMID: 29962746; PMCID: PMC6020637.</w:t>
      </w:r>
    </w:p>
    <w:p w14:paraId="41C338BB" w14:textId="49E352BA" w:rsidR="0B046FF2" w:rsidRPr="00FC48BC" w:rsidRDefault="0B046FF2" w:rsidP="00FC48BC">
      <w:pPr>
        <w:pStyle w:val="ListParagraph"/>
        <w:numPr>
          <w:ilvl w:val="0"/>
          <w:numId w:val="13"/>
        </w:numPr>
        <w:rPr>
          <w:rFonts w:ascii="Times" w:eastAsia="Times" w:hAnsi="Times" w:cs="Times"/>
          <w:color w:val="151717"/>
          <w:sz w:val="24"/>
          <w:szCs w:val="24"/>
        </w:rPr>
      </w:pPr>
      <w:r w:rsidRPr="00FC48BC">
        <w:rPr>
          <w:rFonts w:ascii="Times" w:eastAsia="Times" w:hAnsi="Times" w:cs="Times"/>
          <w:color w:val="151717"/>
          <w:sz w:val="24"/>
          <w:szCs w:val="24"/>
        </w:rPr>
        <w:t xml:space="preserve">Rossetti AO, Milligan TA, </w:t>
      </w:r>
      <w:proofErr w:type="spellStart"/>
      <w:r w:rsidRPr="00FC48BC">
        <w:rPr>
          <w:rFonts w:ascii="Times" w:eastAsia="Times" w:hAnsi="Times" w:cs="Times"/>
          <w:color w:val="151717"/>
          <w:sz w:val="24"/>
          <w:szCs w:val="24"/>
        </w:rPr>
        <w:t>Vulliémoz</w:t>
      </w:r>
      <w:proofErr w:type="spellEnd"/>
      <w:r w:rsidRPr="00FC48BC">
        <w:rPr>
          <w:rFonts w:ascii="Times" w:eastAsia="Times" w:hAnsi="Times" w:cs="Times"/>
          <w:color w:val="151717"/>
          <w:sz w:val="24"/>
          <w:szCs w:val="24"/>
        </w:rPr>
        <w:t xml:space="preserve"> S, </w:t>
      </w:r>
      <w:proofErr w:type="spellStart"/>
      <w:r w:rsidRPr="00FC48BC">
        <w:rPr>
          <w:rFonts w:ascii="Times" w:eastAsia="Times" w:hAnsi="Times" w:cs="Times"/>
          <w:color w:val="151717"/>
          <w:sz w:val="24"/>
          <w:szCs w:val="24"/>
        </w:rPr>
        <w:t>Michaelides</w:t>
      </w:r>
      <w:proofErr w:type="spellEnd"/>
      <w:r w:rsidRPr="00FC48BC">
        <w:rPr>
          <w:rFonts w:ascii="Times" w:eastAsia="Times" w:hAnsi="Times" w:cs="Times"/>
          <w:color w:val="151717"/>
          <w:sz w:val="24"/>
          <w:szCs w:val="24"/>
        </w:rPr>
        <w:t xml:space="preserve"> C, </w:t>
      </w:r>
      <w:proofErr w:type="spellStart"/>
      <w:r w:rsidRPr="00FC48BC">
        <w:rPr>
          <w:rFonts w:ascii="Times" w:eastAsia="Times" w:hAnsi="Times" w:cs="Times"/>
          <w:color w:val="151717"/>
          <w:sz w:val="24"/>
          <w:szCs w:val="24"/>
        </w:rPr>
        <w:t>Bertschi</w:t>
      </w:r>
      <w:proofErr w:type="spellEnd"/>
      <w:r w:rsidRPr="00FC48BC">
        <w:rPr>
          <w:rFonts w:ascii="Times" w:eastAsia="Times" w:hAnsi="Times" w:cs="Times"/>
          <w:color w:val="151717"/>
          <w:sz w:val="24"/>
          <w:szCs w:val="24"/>
        </w:rPr>
        <w:t xml:space="preserve"> M, Lee JW. A randomized trial for the treatment of refractory status epilepticus. </w:t>
      </w:r>
      <w:proofErr w:type="spellStart"/>
      <w:r w:rsidRPr="00FC48BC">
        <w:rPr>
          <w:rFonts w:ascii="Times" w:eastAsia="Times" w:hAnsi="Times" w:cs="Times"/>
          <w:color w:val="151717"/>
          <w:sz w:val="24"/>
          <w:szCs w:val="24"/>
        </w:rPr>
        <w:t>Neurocrit</w:t>
      </w:r>
      <w:proofErr w:type="spellEnd"/>
      <w:r w:rsidRPr="00FC48BC">
        <w:rPr>
          <w:rFonts w:ascii="Times" w:eastAsia="Times" w:hAnsi="Times" w:cs="Times"/>
          <w:color w:val="151717"/>
          <w:sz w:val="24"/>
          <w:szCs w:val="24"/>
        </w:rPr>
        <w:t xml:space="preserve"> Care. 2011 Feb;14(1):4-10. </w:t>
      </w:r>
      <w:proofErr w:type="spellStart"/>
      <w:r w:rsidRPr="00FC48BC">
        <w:rPr>
          <w:rFonts w:ascii="Times" w:eastAsia="Times" w:hAnsi="Times" w:cs="Times"/>
          <w:color w:val="151717"/>
          <w:sz w:val="24"/>
          <w:szCs w:val="24"/>
        </w:rPr>
        <w:t>doi</w:t>
      </w:r>
      <w:proofErr w:type="spellEnd"/>
      <w:r w:rsidRPr="00FC48BC">
        <w:rPr>
          <w:rFonts w:ascii="Times" w:eastAsia="Times" w:hAnsi="Times" w:cs="Times"/>
          <w:color w:val="151717"/>
          <w:sz w:val="24"/>
          <w:szCs w:val="24"/>
        </w:rPr>
        <w:t>: 10.1007/s12028-010-9445-z. PMID: 20878265.</w:t>
      </w:r>
    </w:p>
    <w:p w14:paraId="0560927F" w14:textId="40725280" w:rsidR="0B046FF2" w:rsidRDefault="0B046FF2" w:rsidP="0B046FF2">
      <w:pPr>
        <w:rPr>
          <w:rFonts w:ascii="Times New Roman" w:eastAsia="Times New Roman" w:hAnsi="Times New Roman" w:cs="Times New Roman"/>
          <w:b/>
          <w:bCs/>
          <w:sz w:val="24"/>
          <w:szCs w:val="24"/>
        </w:rPr>
      </w:pPr>
    </w:p>
    <w:p w14:paraId="66A1DCA2" w14:textId="599E5E27" w:rsidR="72EC285A" w:rsidRDefault="72EC285A" w:rsidP="72EC285A">
      <w:pPr>
        <w:rPr>
          <w:rFonts w:ascii="Times New Roman" w:eastAsia="Times New Roman" w:hAnsi="Times New Roman" w:cs="Times New Roman"/>
          <w:b/>
          <w:bCs/>
          <w:sz w:val="24"/>
          <w:szCs w:val="24"/>
        </w:rPr>
      </w:pPr>
      <w:r w:rsidRPr="0B046FF2">
        <w:rPr>
          <w:rFonts w:ascii="Times New Roman" w:eastAsia="Times New Roman" w:hAnsi="Times New Roman" w:cs="Times New Roman"/>
          <w:b/>
          <w:bCs/>
          <w:sz w:val="24"/>
          <w:szCs w:val="24"/>
        </w:rPr>
        <w:t>Audience Response Questions</w:t>
      </w:r>
    </w:p>
    <w:p w14:paraId="0A80BD24" w14:textId="77777777" w:rsidR="00587AA2" w:rsidRPr="00587AA2" w:rsidRDefault="00587AA2" w:rsidP="00587AA2">
      <w:pPr>
        <w:pStyle w:val="ListParagraph"/>
        <w:numPr>
          <w:ilvl w:val="0"/>
          <w:numId w:val="2"/>
        </w:numPr>
        <w:rPr>
          <w:rFonts w:ascii="Times New Roman" w:eastAsia="Times New Roman" w:hAnsi="Times New Roman" w:cs="Times New Roman"/>
          <w:sz w:val="24"/>
          <w:szCs w:val="24"/>
        </w:rPr>
      </w:pPr>
      <w:r w:rsidRPr="00587AA2">
        <w:rPr>
          <w:rFonts w:ascii="Times New Roman" w:eastAsia="Times New Roman" w:hAnsi="Times New Roman" w:cs="Times New Roman"/>
          <w:sz w:val="24"/>
          <w:szCs w:val="24"/>
        </w:rPr>
        <w:t xml:space="preserve">CL is a 25 </w:t>
      </w:r>
      <w:proofErr w:type="spellStart"/>
      <w:r w:rsidRPr="00587AA2">
        <w:rPr>
          <w:rFonts w:ascii="Times New Roman" w:eastAsia="Times New Roman" w:hAnsi="Times New Roman" w:cs="Times New Roman"/>
          <w:sz w:val="24"/>
          <w:szCs w:val="24"/>
        </w:rPr>
        <w:t>yo</w:t>
      </w:r>
      <w:proofErr w:type="spellEnd"/>
      <w:r w:rsidRPr="00587AA2">
        <w:rPr>
          <w:rFonts w:ascii="Times New Roman" w:eastAsia="Times New Roman" w:hAnsi="Times New Roman" w:cs="Times New Roman"/>
          <w:sz w:val="24"/>
          <w:szCs w:val="24"/>
        </w:rPr>
        <w:t xml:space="preserve"> F with witnessed generalized convulsive seizure. She received 4mg lorazepam IV x1, a loading dose of levetiracetam, and an anesthetic agent is started. It has been 24h and CL continues to seize. What stage of SE is she in?</w:t>
      </w:r>
    </w:p>
    <w:p w14:paraId="7C930C96" w14:textId="77777777" w:rsidR="00401818" w:rsidRPr="00401818" w:rsidRDefault="00401818" w:rsidP="00FC48BC">
      <w:pPr>
        <w:pStyle w:val="ListParagraph"/>
        <w:numPr>
          <w:ilvl w:val="1"/>
          <w:numId w:val="14"/>
        </w:numPr>
        <w:rPr>
          <w:rFonts w:ascii="Times New Roman" w:eastAsia="Times New Roman" w:hAnsi="Times New Roman" w:cs="Times New Roman"/>
          <w:sz w:val="24"/>
          <w:szCs w:val="24"/>
        </w:rPr>
      </w:pPr>
      <w:r w:rsidRPr="00401818">
        <w:rPr>
          <w:rFonts w:ascii="Times New Roman" w:eastAsia="Times New Roman" w:hAnsi="Times New Roman" w:cs="Times New Roman"/>
          <w:sz w:val="24"/>
          <w:szCs w:val="24"/>
        </w:rPr>
        <w:t>Status epilepticus</w:t>
      </w:r>
    </w:p>
    <w:p w14:paraId="3056CBD5" w14:textId="77777777" w:rsidR="00401818" w:rsidRPr="00401818" w:rsidRDefault="00401818" w:rsidP="00FC48BC">
      <w:pPr>
        <w:pStyle w:val="ListParagraph"/>
        <w:numPr>
          <w:ilvl w:val="1"/>
          <w:numId w:val="14"/>
        </w:numPr>
        <w:rPr>
          <w:rFonts w:ascii="Times New Roman" w:eastAsia="Times New Roman" w:hAnsi="Times New Roman" w:cs="Times New Roman"/>
          <w:sz w:val="24"/>
          <w:szCs w:val="24"/>
        </w:rPr>
      </w:pPr>
      <w:r w:rsidRPr="00401818">
        <w:rPr>
          <w:rFonts w:ascii="Times New Roman" w:eastAsia="Times New Roman" w:hAnsi="Times New Roman" w:cs="Times New Roman"/>
          <w:sz w:val="24"/>
          <w:szCs w:val="24"/>
        </w:rPr>
        <w:t>Refractory SE</w:t>
      </w:r>
    </w:p>
    <w:p w14:paraId="0CD66F3E" w14:textId="77777777" w:rsidR="00401818" w:rsidRPr="00401818" w:rsidRDefault="00401818" w:rsidP="00FC48BC">
      <w:pPr>
        <w:pStyle w:val="ListParagraph"/>
        <w:numPr>
          <w:ilvl w:val="1"/>
          <w:numId w:val="14"/>
        </w:numPr>
        <w:rPr>
          <w:rFonts w:ascii="Times New Roman" w:eastAsia="Times New Roman" w:hAnsi="Times New Roman" w:cs="Times New Roman"/>
          <w:sz w:val="24"/>
          <w:szCs w:val="24"/>
          <w:highlight w:val="yellow"/>
        </w:rPr>
      </w:pPr>
      <w:r w:rsidRPr="00401818">
        <w:rPr>
          <w:rFonts w:ascii="Times New Roman" w:eastAsia="Times New Roman" w:hAnsi="Times New Roman" w:cs="Times New Roman"/>
          <w:sz w:val="24"/>
          <w:szCs w:val="24"/>
          <w:highlight w:val="yellow"/>
        </w:rPr>
        <w:t>Super refractory SE</w:t>
      </w:r>
    </w:p>
    <w:p w14:paraId="19764E3B" w14:textId="77777777" w:rsidR="00401818" w:rsidRPr="00401818" w:rsidRDefault="00401818" w:rsidP="00FC48BC">
      <w:pPr>
        <w:pStyle w:val="ListParagraph"/>
        <w:numPr>
          <w:ilvl w:val="1"/>
          <w:numId w:val="14"/>
        </w:numPr>
        <w:rPr>
          <w:rFonts w:ascii="Times New Roman" w:eastAsia="Times New Roman" w:hAnsi="Times New Roman" w:cs="Times New Roman"/>
          <w:sz w:val="24"/>
          <w:szCs w:val="24"/>
        </w:rPr>
      </w:pPr>
      <w:proofErr w:type="spellStart"/>
      <w:r w:rsidRPr="00401818">
        <w:rPr>
          <w:rFonts w:ascii="Times New Roman" w:eastAsia="Times New Roman" w:hAnsi="Times New Roman" w:cs="Times New Roman"/>
          <w:sz w:val="24"/>
          <w:szCs w:val="24"/>
        </w:rPr>
        <w:t>Super duper</w:t>
      </w:r>
      <w:proofErr w:type="spellEnd"/>
      <w:r w:rsidRPr="00401818">
        <w:rPr>
          <w:rFonts w:ascii="Times New Roman" w:eastAsia="Times New Roman" w:hAnsi="Times New Roman" w:cs="Times New Roman"/>
          <w:sz w:val="24"/>
          <w:szCs w:val="24"/>
        </w:rPr>
        <w:t xml:space="preserve"> refractory SE</w:t>
      </w:r>
    </w:p>
    <w:p w14:paraId="62DE35B1" w14:textId="77777777" w:rsidR="00CD5040" w:rsidRPr="00CD5040" w:rsidRDefault="00CD5040" w:rsidP="00CD5040">
      <w:pPr>
        <w:pStyle w:val="ListParagraph"/>
        <w:numPr>
          <w:ilvl w:val="0"/>
          <w:numId w:val="2"/>
        </w:numPr>
        <w:rPr>
          <w:rFonts w:ascii="Times New Roman" w:eastAsia="Times New Roman" w:hAnsi="Times New Roman" w:cs="Times New Roman"/>
          <w:sz w:val="24"/>
          <w:szCs w:val="24"/>
        </w:rPr>
      </w:pPr>
      <w:r w:rsidRPr="00CD5040">
        <w:rPr>
          <w:rFonts w:ascii="Times New Roman" w:eastAsia="Times New Roman" w:hAnsi="Times New Roman" w:cs="Times New Roman"/>
          <w:sz w:val="24"/>
          <w:szCs w:val="24"/>
        </w:rPr>
        <w:lastRenderedPageBreak/>
        <w:t>MT has been diagnosed with SRSE. Propofol has been started and the attending physician asks you when MT is at higher risk of developing PRIS. How do you respond?</w:t>
      </w:r>
    </w:p>
    <w:p w14:paraId="73D2E948" w14:textId="170E6B37" w:rsidR="00E85548" w:rsidRPr="00E85548" w:rsidRDefault="00AD2354" w:rsidP="00FC48BC">
      <w:pPr>
        <w:pStyle w:val="ListParagraph"/>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r w:rsidR="00E85548" w:rsidRPr="00E85548">
        <w:rPr>
          <w:rFonts w:ascii="Times New Roman" w:eastAsia="Times New Roman" w:hAnsi="Times New Roman" w:cs="Times New Roman"/>
          <w:sz w:val="24"/>
          <w:szCs w:val="24"/>
        </w:rPr>
        <w:t xml:space="preserve"> 24 hours of starting propofol</w:t>
      </w:r>
    </w:p>
    <w:p w14:paraId="7D4C77BF" w14:textId="0B6A685E" w:rsidR="00E85548" w:rsidRPr="00E85548" w:rsidRDefault="00AD2354" w:rsidP="00FC48BC">
      <w:pPr>
        <w:pStyle w:val="ListParagraph"/>
        <w:numPr>
          <w:ilvl w:val="1"/>
          <w:numId w:val="15"/>
        </w:num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After</w:t>
      </w:r>
      <w:r w:rsidR="00E85548" w:rsidRPr="00E85548">
        <w:rPr>
          <w:rFonts w:ascii="Times New Roman" w:eastAsia="Times New Roman" w:hAnsi="Times New Roman" w:cs="Times New Roman"/>
          <w:sz w:val="24"/>
          <w:szCs w:val="24"/>
          <w:highlight w:val="yellow"/>
        </w:rPr>
        <w:t xml:space="preserve"> 48 hours of starting propofol </w:t>
      </w:r>
    </w:p>
    <w:p w14:paraId="799ADFAE" w14:textId="066ED24F" w:rsidR="00E85548" w:rsidRPr="00E85548" w:rsidRDefault="00AD2354" w:rsidP="00FC48BC">
      <w:pPr>
        <w:pStyle w:val="ListParagraph"/>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r w:rsidR="00E85548" w:rsidRPr="00E85548">
        <w:rPr>
          <w:rFonts w:ascii="Times New Roman" w:eastAsia="Times New Roman" w:hAnsi="Times New Roman" w:cs="Times New Roman"/>
          <w:sz w:val="24"/>
          <w:szCs w:val="24"/>
        </w:rPr>
        <w:t xml:space="preserve"> 72 hours of starting propofol</w:t>
      </w:r>
    </w:p>
    <w:p w14:paraId="45841BCF" w14:textId="77777777" w:rsidR="00E85548" w:rsidRDefault="00E85548" w:rsidP="00FC48BC">
      <w:pPr>
        <w:pStyle w:val="ListParagraph"/>
        <w:numPr>
          <w:ilvl w:val="1"/>
          <w:numId w:val="15"/>
        </w:numPr>
        <w:rPr>
          <w:rFonts w:ascii="Times New Roman" w:eastAsia="Times New Roman" w:hAnsi="Times New Roman" w:cs="Times New Roman"/>
          <w:sz w:val="24"/>
          <w:szCs w:val="24"/>
        </w:rPr>
      </w:pPr>
      <w:r w:rsidRPr="00E85548">
        <w:rPr>
          <w:rFonts w:ascii="Times New Roman" w:eastAsia="Times New Roman" w:hAnsi="Times New Roman" w:cs="Times New Roman"/>
          <w:sz w:val="24"/>
          <w:szCs w:val="24"/>
        </w:rPr>
        <w:t xml:space="preserve">No time is associated with PRIS development </w:t>
      </w:r>
    </w:p>
    <w:p w14:paraId="49B5570B" w14:textId="77777777" w:rsidR="001B32D5" w:rsidRPr="00E85548" w:rsidRDefault="001B32D5" w:rsidP="001B32D5">
      <w:pPr>
        <w:pStyle w:val="ListParagraph"/>
        <w:ind w:left="1080"/>
        <w:rPr>
          <w:rFonts w:ascii="Times New Roman" w:eastAsia="Times New Roman" w:hAnsi="Times New Roman" w:cs="Times New Roman"/>
          <w:sz w:val="24"/>
          <w:szCs w:val="24"/>
        </w:rPr>
      </w:pPr>
    </w:p>
    <w:p w14:paraId="590A6CA9" w14:textId="040952FA" w:rsidR="56DE6B37" w:rsidRDefault="56DE6B37" w:rsidP="56DE6B37">
      <w:pPr>
        <w:pStyle w:val="ListParagraph"/>
        <w:numPr>
          <w:ilvl w:val="0"/>
          <w:numId w:val="2"/>
        </w:numPr>
        <w:rPr>
          <w:rFonts w:ascii="Times New Roman" w:eastAsia="Times New Roman" w:hAnsi="Times New Roman" w:cs="Times New Roman"/>
          <w:sz w:val="24"/>
          <w:szCs w:val="24"/>
        </w:rPr>
      </w:pPr>
      <w:r w:rsidRPr="56DE6B37">
        <w:rPr>
          <w:rFonts w:ascii="Times New Roman" w:eastAsia="Times New Roman" w:hAnsi="Times New Roman" w:cs="Times New Roman"/>
          <w:sz w:val="24"/>
          <w:szCs w:val="24"/>
        </w:rPr>
        <w:t>SG was diagnosed with SRSE 9 days ago. She weighs 70 kg. Her ICU course has been complex, and she remains on epinephrine 21 mcg/min and norepinephrine 63 mcg/min. The resident recommends starting pentobarbital with an aggressive loading dose of 14 mg/kg. How do you respond?</w:t>
      </w:r>
    </w:p>
    <w:p w14:paraId="5F81689A" w14:textId="77777777" w:rsidR="001B32D5" w:rsidRPr="001B32D5" w:rsidRDefault="56DE6B37" w:rsidP="00FC48BC">
      <w:pPr>
        <w:pStyle w:val="ListParagraph"/>
        <w:numPr>
          <w:ilvl w:val="1"/>
          <w:numId w:val="16"/>
        </w:numPr>
        <w:rPr>
          <w:rFonts w:ascii="Verdana Pro Cond" w:eastAsia="Verdana Pro Cond" w:hAnsi="Verdana Pro Cond" w:cs="Verdana Pro Cond"/>
          <w:color w:val="771B61"/>
          <w:sz w:val="56"/>
          <w:szCs w:val="56"/>
        </w:rPr>
      </w:pPr>
      <w:r w:rsidRPr="56DE6B37">
        <w:rPr>
          <w:rFonts w:ascii="Times New Roman" w:eastAsia="Times New Roman" w:hAnsi="Times New Roman" w:cs="Times New Roman"/>
          <w:sz w:val="24"/>
          <w:szCs w:val="24"/>
        </w:rPr>
        <w:t>Agree, SG needs control of her SRSE</w:t>
      </w:r>
    </w:p>
    <w:p w14:paraId="373D920F" w14:textId="5EF10609" w:rsidR="001B32D5" w:rsidRPr="001B32D5" w:rsidRDefault="56DE6B37" w:rsidP="00FC48BC">
      <w:pPr>
        <w:pStyle w:val="ListParagraph"/>
        <w:numPr>
          <w:ilvl w:val="1"/>
          <w:numId w:val="16"/>
        </w:numPr>
        <w:rPr>
          <w:rFonts w:ascii="Verdana Pro Cond" w:eastAsia="Verdana Pro Cond" w:hAnsi="Verdana Pro Cond" w:cs="Verdana Pro Cond"/>
          <w:color w:val="771B61"/>
          <w:sz w:val="56"/>
          <w:szCs w:val="56"/>
        </w:rPr>
      </w:pPr>
      <w:r w:rsidRPr="56DE6B37">
        <w:rPr>
          <w:rFonts w:ascii="Times New Roman" w:eastAsia="Times New Roman" w:hAnsi="Times New Roman" w:cs="Times New Roman"/>
          <w:sz w:val="24"/>
          <w:szCs w:val="24"/>
        </w:rPr>
        <w:t>Agree, pentobarbital has limited effect on hemodynamics</w:t>
      </w:r>
    </w:p>
    <w:p w14:paraId="18D9AE71" w14:textId="5D208FE6" w:rsidR="001B32D5" w:rsidRPr="001B32D5" w:rsidRDefault="56DE6B37" w:rsidP="00FC48BC">
      <w:pPr>
        <w:pStyle w:val="ListParagraph"/>
        <w:numPr>
          <w:ilvl w:val="1"/>
          <w:numId w:val="16"/>
        </w:numPr>
        <w:rPr>
          <w:rFonts w:ascii="Verdana Pro Cond" w:eastAsia="Verdana Pro Cond" w:hAnsi="Verdana Pro Cond" w:cs="Verdana Pro Cond"/>
          <w:color w:val="771B61"/>
          <w:sz w:val="56"/>
          <w:szCs w:val="56"/>
        </w:rPr>
      </w:pPr>
      <w:r w:rsidRPr="001B32D5">
        <w:rPr>
          <w:rFonts w:ascii="Times New Roman" w:eastAsia="Times New Roman" w:hAnsi="Times New Roman" w:cs="Times New Roman"/>
          <w:sz w:val="24"/>
          <w:szCs w:val="24"/>
        </w:rPr>
        <w:t>Disagree, pentobarbital is not recommended in non-obese patients</w:t>
      </w:r>
    </w:p>
    <w:p w14:paraId="43CCF90E" w14:textId="4DCE6082" w:rsidR="56DE6B37" w:rsidRPr="001B32D5" w:rsidRDefault="56DE6B37" w:rsidP="00FC48BC">
      <w:pPr>
        <w:pStyle w:val="ListParagraph"/>
        <w:numPr>
          <w:ilvl w:val="1"/>
          <w:numId w:val="16"/>
        </w:numPr>
        <w:rPr>
          <w:rFonts w:ascii="Verdana Pro Cond" w:eastAsia="Verdana Pro Cond" w:hAnsi="Verdana Pro Cond" w:cs="Verdana Pro Cond"/>
          <w:color w:val="771B61"/>
          <w:sz w:val="56"/>
          <w:szCs w:val="56"/>
        </w:rPr>
      </w:pPr>
      <w:r w:rsidRPr="001B32D5">
        <w:rPr>
          <w:rFonts w:ascii="Times New Roman" w:eastAsia="Times New Roman" w:hAnsi="Times New Roman" w:cs="Times New Roman"/>
          <w:sz w:val="24"/>
          <w:szCs w:val="24"/>
          <w:highlight w:val="yellow"/>
        </w:rPr>
        <w:t>Disagree, pentobarbital could cause hemodynamic compromise</w:t>
      </w:r>
      <w:r w:rsidRPr="001B32D5">
        <w:rPr>
          <w:rFonts w:ascii="Times New Roman" w:eastAsia="Times New Roman" w:hAnsi="Times New Roman" w:cs="Times New Roman"/>
          <w:sz w:val="24"/>
          <w:szCs w:val="24"/>
        </w:rPr>
        <w:t xml:space="preserve"> </w:t>
      </w:r>
      <w:r w:rsidRPr="001B32D5">
        <w:rPr>
          <w:rFonts w:ascii="Verdana Pro Cond" w:eastAsia="Verdana Pro Cond" w:hAnsi="Verdana Pro Cond" w:cs="Verdana Pro Cond"/>
          <w:color w:val="771B61"/>
          <w:sz w:val="56"/>
          <w:szCs w:val="56"/>
        </w:rPr>
        <w:t xml:space="preserve"> </w:t>
      </w:r>
    </w:p>
    <w:p w14:paraId="041CF682" w14:textId="4C8F01A1" w:rsidR="56DE6B37" w:rsidRPr="001B32D5" w:rsidRDefault="56DE6B37" w:rsidP="001B32D5">
      <w:pPr>
        <w:rPr>
          <w:rFonts w:ascii="Times New Roman" w:eastAsia="Times New Roman" w:hAnsi="Times New Roman" w:cs="Times New Roman"/>
          <w:sz w:val="24"/>
          <w:szCs w:val="24"/>
        </w:rPr>
      </w:pPr>
    </w:p>
    <w:p w14:paraId="4D40B75A" w14:textId="77777777" w:rsidR="007A4F57" w:rsidRPr="00E85548" w:rsidRDefault="007A4F57" w:rsidP="00E85548">
      <w:pPr>
        <w:rPr>
          <w:rFonts w:ascii="Times New Roman" w:eastAsia="Times New Roman" w:hAnsi="Times New Roman" w:cs="Times New Roman"/>
          <w:b/>
          <w:bCs/>
          <w:sz w:val="24"/>
          <w:szCs w:val="24"/>
        </w:rPr>
      </w:pPr>
    </w:p>
    <w:sectPr w:rsidR="007A4F57" w:rsidRPr="00E85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Pro Cond">
    <w:altName w:val="Verdana Pro Cond"/>
    <w:charset w:val="00"/>
    <w:family w:val="swiss"/>
    <w:pitch w:val="variable"/>
    <w:sig w:usb0="80000287" w:usb1="0000004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1CF4"/>
    <w:multiLevelType w:val="hybridMultilevel"/>
    <w:tmpl w:val="F32EBF0A"/>
    <w:lvl w:ilvl="0" w:tplc="8838533C">
      <w:start w:val="1"/>
      <w:numFmt w:val="bullet"/>
      <w:lvlText w:val="•"/>
      <w:lvlJc w:val="left"/>
      <w:pPr>
        <w:tabs>
          <w:tab w:val="num" w:pos="720"/>
        </w:tabs>
        <w:ind w:left="720" w:hanging="360"/>
      </w:pPr>
      <w:rPr>
        <w:rFonts w:ascii="Arial" w:hAnsi="Arial" w:hint="default"/>
      </w:rPr>
    </w:lvl>
    <w:lvl w:ilvl="1" w:tplc="8854A3B8" w:tentative="1">
      <w:start w:val="1"/>
      <w:numFmt w:val="bullet"/>
      <w:lvlText w:val="•"/>
      <w:lvlJc w:val="left"/>
      <w:pPr>
        <w:tabs>
          <w:tab w:val="num" w:pos="1440"/>
        </w:tabs>
        <w:ind w:left="1440" w:hanging="360"/>
      </w:pPr>
      <w:rPr>
        <w:rFonts w:ascii="Arial" w:hAnsi="Arial" w:hint="default"/>
      </w:rPr>
    </w:lvl>
    <w:lvl w:ilvl="2" w:tplc="48E27342" w:tentative="1">
      <w:start w:val="1"/>
      <w:numFmt w:val="bullet"/>
      <w:lvlText w:val="•"/>
      <w:lvlJc w:val="left"/>
      <w:pPr>
        <w:tabs>
          <w:tab w:val="num" w:pos="2160"/>
        </w:tabs>
        <w:ind w:left="2160" w:hanging="360"/>
      </w:pPr>
      <w:rPr>
        <w:rFonts w:ascii="Arial" w:hAnsi="Arial" w:hint="default"/>
      </w:rPr>
    </w:lvl>
    <w:lvl w:ilvl="3" w:tplc="193EA002" w:tentative="1">
      <w:start w:val="1"/>
      <w:numFmt w:val="bullet"/>
      <w:lvlText w:val="•"/>
      <w:lvlJc w:val="left"/>
      <w:pPr>
        <w:tabs>
          <w:tab w:val="num" w:pos="2880"/>
        </w:tabs>
        <w:ind w:left="2880" w:hanging="360"/>
      </w:pPr>
      <w:rPr>
        <w:rFonts w:ascii="Arial" w:hAnsi="Arial" w:hint="default"/>
      </w:rPr>
    </w:lvl>
    <w:lvl w:ilvl="4" w:tplc="FECC7390" w:tentative="1">
      <w:start w:val="1"/>
      <w:numFmt w:val="bullet"/>
      <w:lvlText w:val="•"/>
      <w:lvlJc w:val="left"/>
      <w:pPr>
        <w:tabs>
          <w:tab w:val="num" w:pos="3600"/>
        </w:tabs>
        <w:ind w:left="3600" w:hanging="360"/>
      </w:pPr>
      <w:rPr>
        <w:rFonts w:ascii="Arial" w:hAnsi="Arial" w:hint="default"/>
      </w:rPr>
    </w:lvl>
    <w:lvl w:ilvl="5" w:tplc="C4800BC8" w:tentative="1">
      <w:start w:val="1"/>
      <w:numFmt w:val="bullet"/>
      <w:lvlText w:val="•"/>
      <w:lvlJc w:val="left"/>
      <w:pPr>
        <w:tabs>
          <w:tab w:val="num" w:pos="4320"/>
        </w:tabs>
        <w:ind w:left="4320" w:hanging="360"/>
      </w:pPr>
      <w:rPr>
        <w:rFonts w:ascii="Arial" w:hAnsi="Arial" w:hint="default"/>
      </w:rPr>
    </w:lvl>
    <w:lvl w:ilvl="6" w:tplc="400C8D72" w:tentative="1">
      <w:start w:val="1"/>
      <w:numFmt w:val="bullet"/>
      <w:lvlText w:val="•"/>
      <w:lvlJc w:val="left"/>
      <w:pPr>
        <w:tabs>
          <w:tab w:val="num" w:pos="5040"/>
        </w:tabs>
        <w:ind w:left="5040" w:hanging="360"/>
      </w:pPr>
      <w:rPr>
        <w:rFonts w:ascii="Arial" w:hAnsi="Arial" w:hint="default"/>
      </w:rPr>
    </w:lvl>
    <w:lvl w:ilvl="7" w:tplc="B426B0A6" w:tentative="1">
      <w:start w:val="1"/>
      <w:numFmt w:val="bullet"/>
      <w:lvlText w:val="•"/>
      <w:lvlJc w:val="left"/>
      <w:pPr>
        <w:tabs>
          <w:tab w:val="num" w:pos="5760"/>
        </w:tabs>
        <w:ind w:left="5760" w:hanging="360"/>
      </w:pPr>
      <w:rPr>
        <w:rFonts w:ascii="Arial" w:hAnsi="Arial" w:hint="default"/>
      </w:rPr>
    </w:lvl>
    <w:lvl w:ilvl="8" w:tplc="4F8641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D81D00"/>
    <w:multiLevelType w:val="hybridMultilevel"/>
    <w:tmpl w:val="E550E49A"/>
    <w:lvl w:ilvl="0" w:tplc="FFFFFFFF">
      <w:start w:val="1"/>
      <w:numFmt w:val="decimal"/>
      <w:lvlText w:val="%1."/>
      <w:lvlJc w:val="left"/>
      <w:pPr>
        <w:ind w:left="720" w:hanging="360"/>
      </w:pPr>
    </w:lvl>
    <w:lvl w:ilvl="1" w:tplc="D3A4BCFE">
      <w:start w:val="1"/>
      <w:numFmt w:val="lowerLetter"/>
      <w:lvlText w:val="%2."/>
      <w:lvlJc w:val="left"/>
      <w:pPr>
        <w:ind w:left="1440" w:hanging="360"/>
      </w:pPr>
    </w:lvl>
    <w:lvl w:ilvl="2" w:tplc="E5BC03D0">
      <w:start w:val="1"/>
      <w:numFmt w:val="lowerRoman"/>
      <w:lvlText w:val="%3."/>
      <w:lvlJc w:val="right"/>
      <w:pPr>
        <w:ind w:left="2160" w:hanging="180"/>
      </w:pPr>
    </w:lvl>
    <w:lvl w:ilvl="3" w:tplc="A5D8E578">
      <w:start w:val="1"/>
      <w:numFmt w:val="decimal"/>
      <w:lvlText w:val="%4."/>
      <w:lvlJc w:val="left"/>
      <w:pPr>
        <w:ind w:left="2880" w:hanging="360"/>
      </w:pPr>
    </w:lvl>
    <w:lvl w:ilvl="4" w:tplc="D7A6AC78">
      <w:start w:val="1"/>
      <w:numFmt w:val="lowerLetter"/>
      <w:lvlText w:val="%5."/>
      <w:lvlJc w:val="left"/>
      <w:pPr>
        <w:ind w:left="3600" w:hanging="360"/>
      </w:pPr>
    </w:lvl>
    <w:lvl w:ilvl="5" w:tplc="261A3848">
      <w:start w:val="1"/>
      <w:numFmt w:val="lowerRoman"/>
      <w:lvlText w:val="%6."/>
      <w:lvlJc w:val="right"/>
      <w:pPr>
        <w:ind w:left="4320" w:hanging="180"/>
      </w:pPr>
    </w:lvl>
    <w:lvl w:ilvl="6" w:tplc="6F6A9C68">
      <w:start w:val="1"/>
      <w:numFmt w:val="decimal"/>
      <w:lvlText w:val="%7."/>
      <w:lvlJc w:val="left"/>
      <w:pPr>
        <w:ind w:left="5040" w:hanging="360"/>
      </w:pPr>
    </w:lvl>
    <w:lvl w:ilvl="7" w:tplc="BE12559A">
      <w:start w:val="1"/>
      <w:numFmt w:val="lowerLetter"/>
      <w:lvlText w:val="%8."/>
      <w:lvlJc w:val="left"/>
      <w:pPr>
        <w:ind w:left="5760" w:hanging="360"/>
      </w:pPr>
    </w:lvl>
    <w:lvl w:ilvl="8" w:tplc="744AA686">
      <w:start w:val="1"/>
      <w:numFmt w:val="lowerRoman"/>
      <w:lvlText w:val="%9."/>
      <w:lvlJc w:val="right"/>
      <w:pPr>
        <w:ind w:left="6480" w:hanging="180"/>
      </w:pPr>
    </w:lvl>
  </w:abstractNum>
  <w:abstractNum w:abstractNumId="2" w15:restartNumberingAfterBreak="0">
    <w:nsid w:val="14A2EED9"/>
    <w:multiLevelType w:val="hybridMultilevel"/>
    <w:tmpl w:val="7932045C"/>
    <w:lvl w:ilvl="0" w:tplc="FFFFFFFF">
      <w:start w:val="1"/>
      <w:numFmt w:val="decimal"/>
      <w:lvlText w:val="%1."/>
      <w:lvlJc w:val="left"/>
      <w:pPr>
        <w:ind w:left="360" w:hanging="360"/>
      </w:pPr>
    </w:lvl>
    <w:lvl w:ilvl="1" w:tplc="BCC20680">
      <w:start w:val="1"/>
      <w:numFmt w:val="lowerLetter"/>
      <w:lvlText w:val=""/>
      <w:lvlJc w:val="left"/>
      <w:pPr>
        <w:ind w:left="1080" w:hanging="360"/>
      </w:pPr>
      <w:rPr>
        <w:rFonts w:ascii="Times New Roman" w:hAnsi="Times New Roman" w:cs="Times New Roman" w:hint="default"/>
        <w:color w:val="auto"/>
        <w:sz w:val="24"/>
        <w:szCs w:val="24"/>
      </w:rPr>
    </w:lvl>
    <w:lvl w:ilvl="2" w:tplc="CEAADEB4">
      <w:numFmt w:val="decimal"/>
      <w:lvlText w:val=""/>
      <w:lvlJc w:val="left"/>
    </w:lvl>
    <w:lvl w:ilvl="3" w:tplc="51FA56D0">
      <w:numFmt w:val="decimal"/>
      <w:lvlText w:val=""/>
      <w:lvlJc w:val="left"/>
    </w:lvl>
    <w:lvl w:ilvl="4" w:tplc="E1947EA6">
      <w:numFmt w:val="decimal"/>
      <w:lvlText w:val=""/>
      <w:lvlJc w:val="left"/>
    </w:lvl>
    <w:lvl w:ilvl="5" w:tplc="483ED5D8">
      <w:numFmt w:val="decimal"/>
      <w:lvlText w:val=""/>
      <w:lvlJc w:val="left"/>
    </w:lvl>
    <w:lvl w:ilvl="6" w:tplc="63726570">
      <w:numFmt w:val="decimal"/>
      <w:lvlText w:val=""/>
      <w:lvlJc w:val="left"/>
    </w:lvl>
    <w:lvl w:ilvl="7" w:tplc="F7147B38">
      <w:numFmt w:val="decimal"/>
      <w:lvlText w:val=""/>
      <w:lvlJc w:val="left"/>
    </w:lvl>
    <w:lvl w:ilvl="8" w:tplc="B562E5A0">
      <w:numFmt w:val="decimal"/>
      <w:lvlText w:val=""/>
      <w:lvlJc w:val="left"/>
    </w:lvl>
  </w:abstractNum>
  <w:abstractNum w:abstractNumId="3" w15:restartNumberingAfterBreak="0">
    <w:nsid w:val="24632564"/>
    <w:multiLevelType w:val="hybridMultilevel"/>
    <w:tmpl w:val="461C136C"/>
    <w:lvl w:ilvl="0" w:tplc="70BA07A6">
      <w:start w:val="1"/>
      <w:numFmt w:val="decimal"/>
      <w:lvlText w:val="%1."/>
      <w:lvlJc w:val="left"/>
      <w:pPr>
        <w:ind w:left="360" w:hanging="360"/>
      </w:pPr>
    </w:lvl>
    <w:lvl w:ilvl="1" w:tplc="E9B4276C">
      <w:start w:val="1"/>
      <w:numFmt w:val="lowerLetter"/>
      <w:lvlText w:val="%2."/>
      <w:lvlJc w:val="left"/>
      <w:pPr>
        <w:ind w:left="1440" w:hanging="360"/>
      </w:pPr>
    </w:lvl>
    <w:lvl w:ilvl="2" w:tplc="C12C33E2">
      <w:start w:val="1"/>
      <w:numFmt w:val="lowerRoman"/>
      <w:lvlText w:val="%3."/>
      <w:lvlJc w:val="right"/>
      <w:pPr>
        <w:ind w:left="2160" w:hanging="180"/>
      </w:pPr>
    </w:lvl>
    <w:lvl w:ilvl="3" w:tplc="D6ECA3EC">
      <w:start w:val="1"/>
      <w:numFmt w:val="decimal"/>
      <w:lvlText w:val="%4."/>
      <w:lvlJc w:val="left"/>
      <w:pPr>
        <w:ind w:left="2880" w:hanging="360"/>
      </w:pPr>
    </w:lvl>
    <w:lvl w:ilvl="4" w:tplc="182C969A">
      <w:start w:val="1"/>
      <w:numFmt w:val="lowerLetter"/>
      <w:lvlText w:val="%5."/>
      <w:lvlJc w:val="left"/>
      <w:pPr>
        <w:ind w:left="3600" w:hanging="360"/>
      </w:pPr>
    </w:lvl>
    <w:lvl w:ilvl="5" w:tplc="1D7A58E2">
      <w:start w:val="1"/>
      <w:numFmt w:val="lowerRoman"/>
      <w:lvlText w:val="%6."/>
      <w:lvlJc w:val="right"/>
      <w:pPr>
        <w:ind w:left="4320" w:hanging="180"/>
      </w:pPr>
    </w:lvl>
    <w:lvl w:ilvl="6" w:tplc="6DBEAEF4">
      <w:start w:val="1"/>
      <w:numFmt w:val="decimal"/>
      <w:lvlText w:val="%7."/>
      <w:lvlJc w:val="left"/>
      <w:pPr>
        <w:ind w:left="5040" w:hanging="360"/>
      </w:pPr>
    </w:lvl>
    <w:lvl w:ilvl="7" w:tplc="5C7EACCC">
      <w:start w:val="1"/>
      <w:numFmt w:val="lowerLetter"/>
      <w:lvlText w:val="%8."/>
      <w:lvlJc w:val="left"/>
      <w:pPr>
        <w:ind w:left="5760" w:hanging="360"/>
      </w:pPr>
    </w:lvl>
    <w:lvl w:ilvl="8" w:tplc="C24C7E30">
      <w:start w:val="1"/>
      <w:numFmt w:val="lowerRoman"/>
      <w:lvlText w:val="%9."/>
      <w:lvlJc w:val="right"/>
      <w:pPr>
        <w:ind w:left="6480" w:hanging="180"/>
      </w:pPr>
    </w:lvl>
  </w:abstractNum>
  <w:abstractNum w:abstractNumId="4" w15:restartNumberingAfterBreak="0">
    <w:nsid w:val="2BC604DF"/>
    <w:multiLevelType w:val="hybridMultilevel"/>
    <w:tmpl w:val="2314304E"/>
    <w:lvl w:ilvl="0" w:tplc="A170C264">
      <w:numFmt w:val="decimal"/>
      <w:lvlText w:val=""/>
      <w:lvlJc w:val="left"/>
    </w:lvl>
    <w:lvl w:ilvl="1" w:tplc="13946F22">
      <w:numFmt w:val="decimal"/>
      <w:lvlText w:val=""/>
      <w:lvlJc w:val="left"/>
    </w:lvl>
    <w:lvl w:ilvl="2" w:tplc="F648C872">
      <w:numFmt w:val="decimal"/>
      <w:lvlText w:val=""/>
      <w:lvlJc w:val="left"/>
    </w:lvl>
    <w:lvl w:ilvl="3" w:tplc="7924F9F2">
      <w:numFmt w:val="decimal"/>
      <w:lvlText w:val=""/>
      <w:lvlJc w:val="left"/>
    </w:lvl>
    <w:lvl w:ilvl="4" w:tplc="79D8B6D8" w:tentative="1">
      <w:numFmt w:val="decimal"/>
      <w:lvlRestart w:val="0"/>
      <w:lvlText w:val=""/>
      <w:lvlJc w:val="left"/>
    </w:lvl>
    <w:lvl w:ilvl="5" w:tplc="1E946022">
      <w:numFmt w:val="decimal"/>
      <w:lvlText w:val=""/>
      <w:lvlJc w:val="left"/>
    </w:lvl>
    <w:lvl w:ilvl="6" w:tplc="82F8CA22">
      <w:numFmt w:val="decimal"/>
      <w:lvlText w:val="ቈ萑ﺘ葞ቈ葠ﺘ.萏ᔘ萑"/>
      <w:lvlJc w:val="left"/>
      <w:rPr>
        <w:rFonts w:ascii="Arial,Sans-Serif" w:hAnsi="Arial,Sans-Serif" w:hint="default"/>
      </w:rPr>
    </w:lvl>
    <w:lvl w:ilvl="7" w:tplc="176A8DA4">
      <w:numFmt w:val="decimal"/>
      <w:lvlText w:val=""/>
      <w:lvlJc w:val="left"/>
    </w:lvl>
    <w:lvl w:ilvl="8" w:tplc="768401B2">
      <w:numFmt w:val="decimal"/>
      <w:lvlText w:val=""/>
      <w:lvlJc w:val="left"/>
    </w:lvl>
  </w:abstractNum>
  <w:abstractNum w:abstractNumId="5" w15:restartNumberingAfterBreak="0">
    <w:nsid w:val="2EB512AF"/>
    <w:multiLevelType w:val="hybridMultilevel"/>
    <w:tmpl w:val="FB883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CB5109"/>
    <w:multiLevelType w:val="hybridMultilevel"/>
    <w:tmpl w:val="1C926EB4"/>
    <w:lvl w:ilvl="0" w:tplc="5B401FC2">
      <w:numFmt w:val="decimal"/>
      <w:lvlText w:val=""/>
      <w:lvlJc w:val="left"/>
    </w:lvl>
    <w:lvl w:ilvl="1" w:tplc="A080B4E6">
      <w:numFmt w:val="decimal"/>
      <w:lvlText w:val=""/>
      <w:lvlJc w:val="left"/>
    </w:lvl>
    <w:lvl w:ilvl="2" w:tplc="4FDC3FCE">
      <w:numFmt w:val="decimal"/>
      <w:lvlText w:val=""/>
      <w:lvlJc w:val="left"/>
    </w:lvl>
    <w:lvl w:ilvl="3" w:tplc="1340BBE2">
      <w:numFmt w:val="decimal"/>
      <w:lvlText w:val=""/>
      <w:lvlJc w:val="left"/>
    </w:lvl>
    <w:lvl w:ilvl="4" w:tplc="6BD2DC02">
      <w:numFmt w:val="decimal"/>
      <w:lvlText w:val=""/>
      <w:lvlJc w:val="left"/>
    </w:lvl>
    <w:lvl w:ilvl="5" w:tplc="F8380EFC">
      <w:numFmt w:val="decimal"/>
      <w:lvlText w:val=""/>
      <w:lvlJc w:val="left"/>
    </w:lvl>
    <w:lvl w:ilvl="6" w:tplc="43A46F9E">
      <w:numFmt w:val="decimal"/>
      <w:lvlText w:val=""/>
      <w:lvlJc w:val="left"/>
    </w:lvl>
    <w:lvl w:ilvl="7" w:tplc="76CE32F6">
      <w:numFmt w:val="decimal"/>
      <w:lvlText w:val=""/>
      <w:lvlJc w:val="left"/>
    </w:lvl>
    <w:lvl w:ilvl="8" w:tplc="7766EC40">
      <w:numFmt w:val="decimal"/>
      <w:lvlText w:val=""/>
      <w:lvlJc w:val="left"/>
    </w:lvl>
  </w:abstractNum>
  <w:abstractNum w:abstractNumId="7" w15:restartNumberingAfterBreak="0">
    <w:nsid w:val="41A2219B"/>
    <w:multiLevelType w:val="hybridMultilevel"/>
    <w:tmpl w:val="0D748CF6"/>
    <w:lvl w:ilvl="0" w:tplc="FFFFFFFF">
      <w:start w:val="1"/>
      <w:numFmt w:val="decimal"/>
      <w:lvlText w:val="%1."/>
      <w:lvlJc w:val="left"/>
      <w:pPr>
        <w:ind w:left="360" w:hanging="360"/>
      </w:pPr>
    </w:lvl>
    <w:lvl w:ilvl="1" w:tplc="04090015">
      <w:start w:val="1"/>
      <w:numFmt w:val="upperLetter"/>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3DD2D54"/>
    <w:multiLevelType w:val="hybridMultilevel"/>
    <w:tmpl w:val="6C80051E"/>
    <w:lvl w:ilvl="0" w:tplc="931E8852">
      <w:numFmt w:val="decimal"/>
      <w:lvlText w:val=""/>
      <w:lvlJc w:val="left"/>
    </w:lvl>
    <w:lvl w:ilvl="1" w:tplc="164EF658">
      <w:numFmt w:val="decimal"/>
      <w:lvlText w:val=""/>
      <w:lvlJc w:val="left"/>
    </w:lvl>
    <w:lvl w:ilvl="2" w:tplc="4FD4F04A">
      <w:numFmt w:val="decimal"/>
      <w:lvlText w:val=""/>
      <w:lvlJc w:val="left"/>
    </w:lvl>
    <w:lvl w:ilvl="3" w:tplc="E0466F82">
      <w:numFmt w:val="decimal"/>
      <w:lvlText w:val=""/>
      <w:lvlJc w:val="left"/>
    </w:lvl>
    <w:lvl w:ilvl="4" w:tplc="2A4AE49E">
      <w:numFmt w:val="decimal"/>
      <w:lvlText w:val=""/>
      <w:lvlJc w:val="left"/>
    </w:lvl>
    <w:lvl w:ilvl="5" w:tplc="09FC7800">
      <w:numFmt w:val="decimal"/>
      <w:lvlText w:val=""/>
      <w:lvlJc w:val="left"/>
    </w:lvl>
    <w:lvl w:ilvl="6" w:tplc="1BEC8F60">
      <w:numFmt w:val="decimal"/>
      <w:lvlText w:val=""/>
      <w:lvlJc w:val="left"/>
    </w:lvl>
    <w:lvl w:ilvl="7" w:tplc="CCEAC334">
      <w:numFmt w:val="decimal"/>
      <w:lvlText w:val=""/>
      <w:lvlJc w:val="left"/>
    </w:lvl>
    <w:lvl w:ilvl="8" w:tplc="52F86BB6">
      <w:numFmt w:val="decimal"/>
      <w:lvlText w:val=""/>
      <w:lvlJc w:val="left"/>
    </w:lvl>
  </w:abstractNum>
  <w:abstractNum w:abstractNumId="9" w15:restartNumberingAfterBreak="0">
    <w:nsid w:val="44955709"/>
    <w:multiLevelType w:val="hybridMultilevel"/>
    <w:tmpl w:val="56A42780"/>
    <w:lvl w:ilvl="0" w:tplc="FFFFFFFF">
      <w:start w:val="1"/>
      <w:numFmt w:val="decimal"/>
      <w:lvlText w:val="%1."/>
      <w:lvlJc w:val="left"/>
      <w:pPr>
        <w:ind w:left="360" w:hanging="360"/>
      </w:pPr>
    </w:lvl>
    <w:lvl w:ilvl="1" w:tplc="04090015">
      <w:start w:val="1"/>
      <w:numFmt w:val="upperLetter"/>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5D36F36"/>
    <w:multiLevelType w:val="hybridMultilevel"/>
    <w:tmpl w:val="93F471D0"/>
    <w:lvl w:ilvl="0" w:tplc="A670872A">
      <w:numFmt w:val="decimal"/>
      <w:lvlText w:val=""/>
      <w:lvlJc w:val="left"/>
    </w:lvl>
    <w:lvl w:ilvl="1" w:tplc="DC74CB20">
      <w:numFmt w:val="decimal"/>
      <w:lvlText w:val=""/>
      <w:lvlJc w:val="left"/>
    </w:lvl>
    <w:lvl w:ilvl="2" w:tplc="32FA03FE">
      <w:numFmt w:val="decimal"/>
      <w:lvlText w:val=""/>
      <w:lvlJc w:val="left"/>
    </w:lvl>
    <w:lvl w:ilvl="3" w:tplc="8EBC3A68">
      <w:numFmt w:val="decimal"/>
      <w:lvlText w:val=""/>
      <w:lvlJc w:val="left"/>
    </w:lvl>
    <w:lvl w:ilvl="4" w:tplc="2DA2F0BE">
      <w:numFmt w:val="decimal"/>
      <w:lvlText w:val=""/>
      <w:lvlJc w:val="left"/>
    </w:lvl>
    <w:lvl w:ilvl="5" w:tplc="39443A46">
      <w:numFmt w:val="decimal"/>
      <w:lvlText w:val=""/>
      <w:lvlJc w:val="left"/>
    </w:lvl>
    <w:lvl w:ilvl="6" w:tplc="DA1E6EA0">
      <w:numFmt w:val="decimal"/>
      <w:lvlText w:val=""/>
      <w:lvlJc w:val="left"/>
    </w:lvl>
    <w:lvl w:ilvl="7" w:tplc="8174C46C">
      <w:numFmt w:val="decimal"/>
      <w:lvlText w:val=""/>
      <w:lvlJc w:val="left"/>
    </w:lvl>
    <w:lvl w:ilvl="8" w:tplc="16B6B04A">
      <w:numFmt w:val="decimal"/>
      <w:lvlText w:val=""/>
      <w:lvlJc w:val="left"/>
    </w:lvl>
  </w:abstractNum>
  <w:abstractNum w:abstractNumId="11" w15:restartNumberingAfterBreak="0">
    <w:nsid w:val="47600373"/>
    <w:multiLevelType w:val="hybridMultilevel"/>
    <w:tmpl w:val="F26CC18C"/>
    <w:lvl w:ilvl="0" w:tplc="B6ECF8E6">
      <w:numFmt w:val="decimal"/>
      <w:lvlText w:val=""/>
      <w:lvlJc w:val="left"/>
    </w:lvl>
    <w:lvl w:ilvl="1" w:tplc="4D38E2D4">
      <w:numFmt w:val="decimal"/>
      <w:lvlText w:val=""/>
      <w:lvlJc w:val="left"/>
    </w:lvl>
    <w:lvl w:ilvl="2" w:tplc="905ED5EC">
      <w:numFmt w:val="decimal"/>
      <w:lvlText w:val=""/>
      <w:lvlJc w:val="left"/>
    </w:lvl>
    <w:lvl w:ilvl="3" w:tplc="5F580940">
      <w:numFmt w:val="decimal"/>
      <w:lvlText w:val=""/>
      <w:lvlJc w:val="left"/>
    </w:lvl>
    <w:lvl w:ilvl="4" w:tplc="3A46DF9C">
      <w:numFmt w:val="decimal"/>
      <w:lvlText w:val=""/>
      <w:lvlJc w:val="left"/>
    </w:lvl>
    <w:lvl w:ilvl="5" w:tplc="25048262">
      <w:numFmt w:val="decimal"/>
      <w:lvlText w:val=""/>
      <w:lvlJc w:val="left"/>
    </w:lvl>
    <w:lvl w:ilvl="6" w:tplc="7382C45A">
      <w:numFmt w:val="decimal"/>
      <w:lvlText w:val=""/>
      <w:lvlJc w:val="left"/>
    </w:lvl>
    <w:lvl w:ilvl="7" w:tplc="48AC715A">
      <w:numFmt w:val="decimal"/>
      <w:lvlText w:val=""/>
      <w:lvlJc w:val="left"/>
    </w:lvl>
    <w:lvl w:ilvl="8" w:tplc="E582395C">
      <w:numFmt w:val="decimal"/>
      <w:lvlText w:val=""/>
      <w:lvlJc w:val="left"/>
    </w:lvl>
  </w:abstractNum>
  <w:abstractNum w:abstractNumId="12" w15:restartNumberingAfterBreak="0">
    <w:nsid w:val="62440E33"/>
    <w:multiLevelType w:val="hybridMultilevel"/>
    <w:tmpl w:val="E7369CEE"/>
    <w:lvl w:ilvl="0" w:tplc="ED06C34C">
      <w:numFmt w:val="decimal"/>
      <w:lvlText w:val=""/>
      <w:lvlJc w:val="left"/>
    </w:lvl>
    <w:lvl w:ilvl="1" w:tplc="AE62652A">
      <w:numFmt w:val="decimal"/>
      <w:lvlText w:val=""/>
      <w:lvlJc w:val="left"/>
    </w:lvl>
    <w:lvl w:ilvl="2" w:tplc="7B7CCB60">
      <w:numFmt w:val="decimal"/>
      <w:lvlText w:val=""/>
      <w:lvlJc w:val="left"/>
    </w:lvl>
    <w:lvl w:ilvl="3" w:tplc="B5864242">
      <w:numFmt w:val="decimal"/>
      <w:lvlText w:val=""/>
      <w:lvlJc w:val="left"/>
    </w:lvl>
    <w:lvl w:ilvl="4" w:tplc="52F040D0">
      <w:numFmt w:val="decimal"/>
      <w:lvlText w:val=""/>
      <w:lvlJc w:val="left"/>
    </w:lvl>
    <w:lvl w:ilvl="5" w:tplc="E2E89520">
      <w:numFmt w:val="decimal"/>
      <w:lvlText w:val=""/>
      <w:lvlJc w:val="left"/>
    </w:lvl>
    <w:lvl w:ilvl="6" w:tplc="6A0E1A9C">
      <w:numFmt w:val="decimal"/>
      <w:lvlText w:val=""/>
      <w:lvlJc w:val="left"/>
    </w:lvl>
    <w:lvl w:ilvl="7" w:tplc="1248B9D0">
      <w:numFmt w:val="decimal"/>
      <w:lvlText w:val=""/>
      <w:lvlJc w:val="left"/>
    </w:lvl>
    <w:lvl w:ilvl="8" w:tplc="F712FE96">
      <w:numFmt w:val="decimal"/>
      <w:lvlText w:val=""/>
      <w:lvlJc w:val="left"/>
    </w:lvl>
  </w:abstractNum>
  <w:abstractNum w:abstractNumId="13" w15:restartNumberingAfterBreak="0">
    <w:nsid w:val="63C828BF"/>
    <w:multiLevelType w:val="hybridMultilevel"/>
    <w:tmpl w:val="C632E492"/>
    <w:lvl w:ilvl="0" w:tplc="77186EDE">
      <w:numFmt w:val="decimal"/>
      <w:lvlText w:val=""/>
      <w:lvlJc w:val="left"/>
    </w:lvl>
    <w:lvl w:ilvl="1" w:tplc="D9121CF8">
      <w:numFmt w:val="decimal"/>
      <w:lvlText w:val=""/>
      <w:lvlJc w:val="left"/>
    </w:lvl>
    <w:lvl w:ilvl="2" w:tplc="CF8A7762">
      <w:numFmt w:val="decimal"/>
      <w:lvlText w:val=""/>
      <w:lvlJc w:val="left"/>
    </w:lvl>
    <w:lvl w:ilvl="3" w:tplc="504A8A7A">
      <w:numFmt w:val="decimal"/>
      <w:lvlText w:val=""/>
      <w:lvlJc w:val="left"/>
    </w:lvl>
    <w:lvl w:ilvl="4" w:tplc="CAC435CA">
      <w:numFmt w:val="decimal"/>
      <w:lvlText w:val=""/>
      <w:lvlJc w:val="left"/>
    </w:lvl>
    <w:lvl w:ilvl="5" w:tplc="0E007D78">
      <w:numFmt w:val="decimal"/>
      <w:lvlText w:val=""/>
      <w:lvlJc w:val="left"/>
    </w:lvl>
    <w:lvl w:ilvl="6" w:tplc="E4E25B9E">
      <w:numFmt w:val="decimal"/>
      <w:lvlText w:val=""/>
      <w:lvlJc w:val="left"/>
    </w:lvl>
    <w:lvl w:ilvl="7" w:tplc="4FB44356">
      <w:numFmt w:val="decimal"/>
      <w:lvlText w:val=""/>
      <w:lvlJc w:val="left"/>
    </w:lvl>
    <w:lvl w:ilvl="8" w:tplc="8822177A">
      <w:numFmt w:val="decimal"/>
      <w:lvlText w:val=""/>
      <w:lvlJc w:val="left"/>
    </w:lvl>
  </w:abstractNum>
  <w:abstractNum w:abstractNumId="14" w15:restartNumberingAfterBreak="0">
    <w:nsid w:val="78A93F99"/>
    <w:multiLevelType w:val="hybridMultilevel"/>
    <w:tmpl w:val="2C90E12E"/>
    <w:lvl w:ilvl="0" w:tplc="FFFFFFFF">
      <w:start w:val="1"/>
      <w:numFmt w:val="decimal"/>
      <w:lvlText w:val="%1."/>
      <w:lvlJc w:val="left"/>
      <w:pPr>
        <w:ind w:left="360" w:hanging="360"/>
      </w:pPr>
    </w:lvl>
    <w:lvl w:ilvl="1" w:tplc="4F0632B6">
      <w:start w:val="1"/>
      <w:numFmt w:val="upperLetter"/>
      <w:lvlText w:val="%2."/>
      <w:lvlJc w:val="left"/>
      <w:pPr>
        <w:ind w:left="1080" w:hanging="360"/>
      </w:pPr>
      <w:rPr>
        <w:rFonts w:ascii="Times New Roman" w:hAnsi="Times New Roman" w:cs="Times New Roman" w:hint="default"/>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DF29403"/>
    <w:multiLevelType w:val="hybridMultilevel"/>
    <w:tmpl w:val="FFFFFFFF"/>
    <w:lvl w:ilvl="0" w:tplc="D45A17B8">
      <w:numFmt w:val="decimal"/>
      <w:lvlText w:val=""/>
      <w:lvlJc w:val="left"/>
    </w:lvl>
    <w:lvl w:ilvl="1" w:tplc="53904552">
      <w:numFmt w:val="decimal"/>
      <w:lvlText w:val=""/>
      <w:lvlJc w:val="left"/>
    </w:lvl>
    <w:lvl w:ilvl="2" w:tplc="C36EEBBA">
      <w:numFmt w:val="decimal"/>
      <w:lvlText w:val=""/>
      <w:lvlJc w:val="left"/>
    </w:lvl>
    <w:lvl w:ilvl="3" w:tplc="EBEE92D0">
      <w:numFmt w:val="decimal"/>
      <w:lvlText w:val=""/>
      <w:lvlJc w:val="left"/>
    </w:lvl>
    <w:lvl w:ilvl="4" w:tplc="A8C412DE">
      <w:numFmt w:val="decimal"/>
      <w:lvlText w:val=""/>
      <w:lvlJc w:val="left"/>
    </w:lvl>
    <w:lvl w:ilvl="5" w:tplc="4E4E7A3E">
      <w:numFmt w:val="decimal"/>
      <w:lvlText w:val=""/>
      <w:lvlJc w:val="left"/>
    </w:lvl>
    <w:lvl w:ilvl="6" w:tplc="0A5E0BC8">
      <w:numFmt w:val="decimal"/>
      <w:lvlText w:val=""/>
      <w:lvlJc w:val="left"/>
    </w:lvl>
    <w:lvl w:ilvl="7" w:tplc="51F6B32E">
      <w:numFmt w:val="decimal"/>
      <w:lvlText w:val=""/>
      <w:lvlJc w:val="left"/>
    </w:lvl>
    <w:lvl w:ilvl="8" w:tplc="91CA9E1A">
      <w:numFmt w:val="decimal"/>
      <w:lvlText w:val=""/>
      <w:lvlJc w:val="left"/>
    </w:lvl>
  </w:abstractNum>
  <w:num w:numId="1" w16cid:durableId="1734111457">
    <w:abstractNumId w:val="3"/>
  </w:num>
  <w:num w:numId="2" w16cid:durableId="1573270685">
    <w:abstractNumId w:val="2"/>
  </w:num>
  <w:num w:numId="3" w16cid:durableId="1903127941">
    <w:abstractNumId w:val="15"/>
  </w:num>
  <w:num w:numId="4" w16cid:durableId="363751733">
    <w:abstractNumId w:val="1"/>
  </w:num>
  <w:num w:numId="5" w16cid:durableId="2013797980">
    <w:abstractNumId w:val="8"/>
  </w:num>
  <w:num w:numId="6" w16cid:durableId="1748070506">
    <w:abstractNumId w:val="11"/>
  </w:num>
  <w:num w:numId="7" w16cid:durableId="2013296683">
    <w:abstractNumId w:val="10"/>
  </w:num>
  <w:num w:numId="8" w16cid:durableId="440611924">
    <w:abstractNumId w:val="4"/>
  </w:num>
  <w:num w:numId="9" w16cid:durableId="703210448">
    <w:abstractNumId w:val="13"/>
  </w:num>
  <w:num w:numId="10" w16cid:durableId="1937980866">
    <w:abstractNumId w:val="6"/>
  </w:num>
  <w:num w:numId="11" w16cid:durableId="2109308628">
    <w:abstractNumId w:val="0"/>
  </w:num>
  <w:num w:numId="12" w16cid:durableId="1601793514">
    <w:abstractNumId w:val="12"/>
  </w:num>
  <w:num w:numId="13" w16cid:durableId="1044210431">
    <w:abstractNumId w:val="5"/>
  </w:num>
  <w:num w:numId="14" w16cid:durableId="833229051">
    <w:abstractNumId w:val="9"/>
  </w:num>
  <w:num w:numId="15" w16cid:durableId="1651514202">
    <w:abstractNumId w:val="7"/>
  </w:num>
  <w:num w:numId="16" w16cid:durableId="1073599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4443F4"/>
    <w:rsid w:val="00170628"/>
    <w:rsid w:val="001B32D5"/>
    <w:rsid w:val="001B3C2B"/>
    <w:rsid w:val="00344637"/>
    <w:rsid w:val="003A581F"/>
    <w:rsid w:val="00401818"/>
    <w:rsid w:val="00587AA2"/>
    <w:rsid w:val="0066375F"/>
    <w:rsid w:val="006F30E0"/>
    <w:rsid w:val="00702B4C"/>
    <w:rsid w:val="00702B51"/>
    <w:rsid w:val="00710AE0"/>
    <w:rsid w:val="00775EC2"/>
    <w:rsid w:val="007A4F57"/>
    <w:rsid w:val="00941630"/>
    <w:rsid w:val="009638ED"/>
    <w:rsid w:val="00986EE3"/>
    <w:rsid w:val="00AD2354"/>
    <w:rsid w:val="00CD5040"/>
    <w:rsid w:val="00E85548"/>
    <w:rsid w:val="00FC48BC"/>
    <w:rsid w:val="00FF3D99"/>
    <w:rsid w:val="05B705A0"/>
    <w:rsid w:val="064DD837"/>
    <w:rsid w:val="08035EB2"/>
    <w:rsid w:val="08D19B24"/>
    <w:rsid w:val="0A8A76C3"/>
    <w:rsid w:val="0B046FF2"/>
    <w:rsid w:val="0DCB188E"/>
    <w:rsid w:val="11D452DD"/>
    <w:rsid w:val="1405623E"/>
    <w:rsid w:val="14315909"/>
    <w:rsid w:val="143FE98C"/>
    <w:rsid w:val="14E153FD"/>
    <w:rsid w:val="154443F4"/>
    <w:rsid w:val="15A1329F"/>
    <w:rsid w:val="1CEC65E2"/>
    <w:rsid w:val="1D170584"/>
    <w:rsid w:val="1D1DC41A"/>
    <w:rsid w:val="2376C706"/>
    <w:rsid w:val="276DE2BE"/>
    <w:rsid w:val="2C31D3DF"/>
    <w:rsid w:val="338B2FFB"/>
    <w:rsid w:val="3527005C"/>
    <w:rsid w:val="37D03818"/>
    <w:rsid w:val="3E726C3A"/>
    <w:rsid w:val="42FF94B3"/>
    <w:rsid w:val="4318EEE6"/>
    <w:rsid w:val="449B6514"/>
    <w:rsid w:val="494F5F7E"/>
    <w:rsid w:val="49691598"/>
    <w:rsid w:val="4D50B14E"/>
    <w:rsid w:val="508786EA"/>
    <w:rsid w:val="56DE6B37"/>
    <w:rsid w:val="57E2DB44"/>
    <w:rsid w:val="597EABA5"/>
    <w:rsid w:val="60F69993"/>
    <w:rsid w:val="6170952D"/>
    <w:rsid w:val="626B16B6"/>
    <w:rsid w:val="64B02375"/>
    <w:rsid w:val="65A2B778"/>
    <w:rsid w:val="67CE9BDA"/>
    <w:rsid w:val="67E7C437"/>
    <w:rsid w:val="691761A3"/>
    <w:rsid w:val="69F56E6B"/>
    <w:rsid w:val="6B1F2790"/>
    <w:rsid w:val="6B913ECC"/>
    <w:rsid w:val="6C0B3A66"/>
    <w:rsid w:val="6EA11C16"/>
    <w:rsid w:val="71757E20"/>
    <w:rsid w:val="72EC285A"/>
    <w:rsid w:val="782ED5FF"/>
    <w:rsid w:val="7DC51C17"/>
    <w:rsid w:val="7E4132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43F4"/>
  <w15:chartTrackingRefBased/>
  <w15:docId w15:val="{28D6989A-8933-450F-99FB-F6DDA918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0808">
      <w:bodyDiv w:val="1"/>
      <w:marLeft w:val="0"/>
      <w:marRight w:val="0"/>
      <w:marTop w:val="0"/>
      <w:marBottom w:val="0"/>
      <w:divBdr>
        <w:top w:val="none" w:sz="0" w:space="0" w:color="auto"/>
        <w:left w:val="none" w:sz="0" w:space="0" w:color="auto"/>
        <w:bottom w:val="none" w:sz="0" w:space="0" w:color="auto"/>
        <w:right w:val="none" w:sz="0" w:space="0" w:color="auto"/>
      </w:divBdr>
      <w:divsChild>
        <w:div w:id="24135450">
          <w:marLeft w:val="806"/>
          <w:marRight w:val="0"/>
          <w:marTop w:val="154"/>
          <w:marBottom w:val="0"/>
          <w:divBdr>
            <w:top w:val="none" w:sz="0" w:space="0" w:color="auto"/>
            <w:left w:val="none" w:sz="0" w:space="0" w:color="auto"/>
            <w:bottom w:val="none" w:sz="0" w:space="0" w:color="auto"/>
            <w:right w:val="none" w:sz="0" w:space="0" w:color="auto"/>
          </w:divBdr>
        </w:div>
        <w:div w:id="113790393">
          <w:marLeft w:val="806"/>
          <w:marRight w:val="0"/>
          <w:marTop w:val="154"/>
          <w:marBottom w:val="0"/>
          <w:divBdr>
            <w:top w:val="none" w:sz="0" w:space="0" w:color="auto"/>
            <w:left w:val="none" w:sz="0" w:space="0" w:color="auto"/>
            <w:bottom w:val="none" w:sz="0" w:space="0" w:color="auto"/>
            <w:right w:val="none" w:sz="0" w:space="0" w:color="auto"/>
          </w:divBdr>
        </w:div>
        <w:div w:id="133373273">
          <w:marLeft w:val="806"/>
          <w:marRight w:val="0"/>
          <w:marTop w:val="154"/>
          <w:marBottom w:val="0"/>
          <w:divBdr>
            <w:top w:val="none" w:sz="0" w:space="0" w:color="auto"/>
            <w:left w:val="none" w:sz="0" w:space="0" w:color="auto"/>
            <w:bottom w:val="none" w:sz="0" w:space="0" w:color="auto"/>
            <w:right w:val="none" w:sz="0" w:space="0" w:color="auto"/>
          </w:divBdr>
        </w:div>
        <w:div w:id="1222407904">
          <w:marLeft w:val="806"/>
          <w:marRight w:val="0"/>
          <w:marTop w:val="154"/>
          <w:marBottom w:val="0"/>
          <w:divBdr>
            <w:top w:val="none" w:sz="0" w:space="0" w:color="auto"/>
            <w:left w:val="none" w:sz="0" w:space="0" w:color="auto"/>
            <w:bottom w:val="none" w:sz="0" w:space="0" w:color="auto"/>
            <w:right w:val="none" w:sz="0" w:space="0" w:color="auto"/>
          </w:divBdr>
        </w:div>
      </w:divsChild>
    </w:div>
    <w:div w:id="578634099">
      <w:bodyDiv w:val="1"/>
      <w:marLeft w:val="0"/>
      <w:marRight w:val="0"/>
      <w:marTop w:val="0"/>
      <w:marBottom w:val="0"/>
      <w:divBdr>
        <w:top w:val="none" w:sz="0" w:space="0" w:color="auto"/>
        <w:left w:val="none" w:sz="0" w:space="0" w:color="auto"/>
        <w:bottom w:val="none" w:sz="0" w:space="0" w:color="auto"/>
        <w:right w:val="none" w:sz="0" w:space="0" w:color="auto"/>
      </w:divBdr>
      <w:divsChild>
        <w:div w:id="88536">
          <w:marLeft w:val="720"/>
          <w:marRight w:val="0"/>
          <w:marTop w:val="154"/>
          <w:marBottom w:val="0"/>
          <w:divBdr>
            <w:top w:val="none" w:sz="0" w:space="0" w:color="auto"/>
            <w:left w:val="none" w:sz="0" w:space="0" w:color="auto"/>
            <w:bottom w:val="none" w:sz="0" w:space="0" w:color="auto"/>
            <w:right w:val="none" w:sz="0" w:space="0" w:color="auto"/>
          </w:divBdr>
        </w:div>
        <w:div w:id="1107113727">
          <w:marLeft w:val="720"/>
          <w:marRight w:val="0"/>
          <w:marTop w:val="154"/>
          <w:marBottom w:val="0"/>
          <w:divBdr>
            <w:top w:val="none" w:sz="0" w:space="0" w:color="auto"/>
            <w:left w:val="none" w:sz="0" w:space="0" w:color="auto"/>
            <w:bottom w:val="none" w:sz="0" w:space="0" w:color="auto"/>
            <w:right w:val="none" w:sz="0" w:space="0" w:color="auto"/>
          </w:divBdr>
        </w:div>
        <w:div w:id="1355380328">
          <w:marLeft w:val="720"/>
          <w:marRight w:val="0"/>
          <w:marTop w:val="154"/>
          <w:marBottom w:val="0"/>
          <w:divBdr>
            <w:top w:val="none" w:sz="0" w:space="0" w:color="auto"/>
            <w:left w:val="none" w:sz="0" w:space="0" w:color="auto"/>
            <w:bottom w:val="none" w:sz="0" w:space="0" w:color="auto"/>
            <w:right w:val="none" w:sz="0" w:space="0" w:color="auto"/>
          </w:divBdr>
        </w:div>
        <w:div w:id="1633248142">
          <w:marLeft w:val="720"/>
          <w:marRight w:val="0"/>
          <w:marTop w:val="154"/>
          <w:marBottom w:val="0"/>
          <w:divBdr>
            <w:top w:val="none" w:sz="0" w:space="0" w:color="auto"/>
            <w:left w:val="none" w:sz="0" w:space="0" w:color="auto"/>
            <w:bottom w:val="none" w:sz="0" w:space="0" w:color="auto"/>
            <w:right w:val="none" w:sz="0" w:space="0" w:color="auto"/>
          </w:divBdr>
        </w:div>
        <w:div w:id="1680890180">
          <w:marLeft w:val="720"/>
          <w:marRight w:val="0"/>
          <w:marTop w:val="154"/>
          <w:marBottom w:val="0"/>
          <w:divBdr>
            <w:top w:val="none" w:sz="0" w:space="0" w:color="auto"/>
            <w:left w:val="none" w:sz="0" w:space="0" w:color="auto"/>
            <w:bottom w:val="none" w:sz="0" w:space="0" w:color="auto"/>
            <w:right w:val="none" w:sz="0" w:space="0" w:color="auto"/>
          </w:divBdr>
        </w:div>
        <w:div w:id="1795828621">
          <w:marLeft w:val="720"/>
          <w:marRight w:val="0"/>
          <w:marTop w:val="154"/>
          <w:marBottom w:val="0"/>
          <w:divBdr>
            <w:top w:val="none" w:sz="0" w:space="0" w:color="auto"/>
            <w:left w:val="none" w:sz="0" w:space="0" w:color="auto"/>
            <w:bottom w:val="none" w:sz="0" w:space="0" w:color="auto"/>
            <w:right w:val="none" w:sz="0" w:space="0" w:color="auto"/>
          </w:divBdr>
        </w:div>
        <w:div w:id="2061006427">
          <w:marLeft w:val="720"/>
          <w:marRight w:val="0"/>
          <w:marTop w:val="154"/>
          <w:marBottom w:val="0"/>
          <w:divBdr>
            <w:top w:val="none" w:sz="0" w:space="0" w:color="auto"/>
            <w:left w:val="none" w:sz="0" w:space="0" w:color="auto"/>
            <w:bottom w:val="none" w:sz="0" w:space="0" w:color="auto"/>
            <w:right w:val="none" w:sz="0" w:space="0" w:color="auto"/>
          </w:divBdr>
        </w:div>
      </w:divsChild>
    </w:div>
    <w:div w:id="956182680">
      <w:bodyDiv w:val="1"/>
      <w:marLeft w:val="0"/>
      <w:marRight w:val="0"/>
      <w:marTop w:val="0"/>
      <w:marBottom w:val="0"/>
      <w:divBdr>
        <w:top w:val="none" w:sz="0" w:space="0" w:color="auto"/>
        <w:left w:val="none" w:sz="0" w:space="0" w:color="auto"/>
        <w:bottom w:val="none" w:sz="0" w:space="0" w:color="auto"/>
        <w:right w:val="none" w:sz="0" w:space="0" w:color="auto"/>
      </w:divBdr>
      <w:divsChild>
        <w:div w:id="2101636439">
          <w:marLeft w:val="720"/>
          <w:marRight w:val="0"/>
          <w:marTop w:val="154"/>
          <w:marBottom w:val="0"/>
          <w:divBdr>
            <w:top w:val="none" w:sz="0" w:space="0" w:color="auto"/>
            <w:left w:val="none" w:sz="0" w:space="0" w:color="auto"/>
            <w:bottom w:val="none" w:sz="0" w:space="0" w:color="auto"/>
            <w:right w:val="none" w:sz="0" w:space="0" w:color="auto"/>
          </w:divBdr>
        </w:div>
      </w:divsChild>
    </w:div>
    <w:div w:id="1178272239">
      <w:bodyDiv w:val="1"/>
      <w:marLeft w:val="0"/>
      <w:marRight w:val="0"/>
      <w:marTop w:val="0"/>
      <w:marBottom w:val="0"/>
      <w:divBdr>
        <w:top w:val="none" w:sz="0" w:space="0" w:color="auto"/>
        <w:left w:val="none" w:sz="0" w:space="0" w:color="auto"/>
        <w:bottom w:val="none" w:sz="0" w:space="0" w:color="auto"/>
        <w:right w:val="none" w:sz="0" w:space="0" w:color="auto"/>
      </w:divBdr>
      <w:divsChild>
        <w:div w:id="95449025">
          <w:marLeft w:val="720"/>
          <w:marRight w:val="0"/>
          <w:marTop w:val="154"/>
          <w:marBottom w:val="0"/>
          <w:divBdr>
            <w:top w:val="none" w:sz="0" w:space="0" w:color="auto"/>
            <w:left w:val="none" w:sz="0" w:space="0" w:color="auto"/>
            <w:bottom w:val="none" w:sz="0" w:space="0" w:color="auto"/>
            <w:right w:val="none" w:sz="0" w:space="0" w:color="auto"/>
          </w:divBdr>
        </w:div>
        <w:div w:id="255140112">
          <w:marLeft w:val="720"/>
          <w:marRight w:val="0"/>
          <w:marTop w:val="154"/>
          <w:marBottom w:val="0"/>
          <w:divBdr>
            <w:top w:val="none" w:sz="0" w:space="0" w:color="auto"/>
            <w:left w:val="none" w:sz="0" w:space="0" w:color="auto"/>
            <w:bottom w:val="none" w:sz="0" w:space="0" w:color="auto"/>
            <w:right w:val="none" w:sz="0" w:space="0" w:color="auto"/>
          </w:divBdr>
        </w:div>
        <w:div w:id="1621909531">
          <w:marLeft w:val="720"/>
          <w:marRight w:val="0"/>
          <w:marTop w:val="154"/>
          <w:marBottom w:val="0"/>
          <w:divBdr>
            <w:top w:val="none" w:sz="0" w:space="0" w:color="auto"/>
            <w:left w:val="none" w:sz="0" w:space="0" w:color="auto"/>
            <w:bottom w:val="none" w:sz="0" w:space="0" w:color="auto"/>
            <w:right w:val="none" w:sz="0" w:space="0" w:color="auto"/>
          </w:divBdr>
        </w:div>
        <w:div w:id="1636330909">
          <w:marLeft w:val="720"/>
          <w:marRight w:val="0"/>
          <w:marTop w:val="154"/>
          <w:marBottom w:val="0"/>
          <w:divBdr>
            <w:top w:val="none" w:sz="0" w:space="0" w:color="auto"/>
            <w:left w:val="none" w:sz="0" w:space="0" w:color="auto"/>
            <w:bottom w:val="none" w:sz="0" w:space="0" w:color="auto"/>
            <w:right w:val="none" w:sz="0" w:space="0" w:color="auto"/>
          </w:divBdr>
        </w:div>
        <w:div w:id="1864392190">
          <w:marLeft w:val="720"/>
          <w:marRight w:val="0"/>
          <w:marTop w:val="154"/>
          <w:marBottom w:val="0"/>
          <w:divBdr>
            <w:top w:val="none" w:sz="0" w:space="0" w:color="auto"/>
            <w:left w:val="none" w:sz="0" w:space="0" w:color="auto"/>
            <w:bottom w:val="none" w:sz="0" w:space="0" w:color="auto"/>
            <w:right w:val="none" w:sz="0" w:space="0" w:color="auto"/>
          </w:divBdr>
        </w:div>
        <w:div w:id="2136176621">
          <w:marLeft w:val="720"/>
          <w:marRight w:val="0"/>
          <w:marTop w:val="154"/>
          <w:marBottom w:val="0"/>
          <w:divBdr>
            <w:top w:val="none" w:sz="0" w:space="0" w:color="auto"/>
            <w:left w:val="none" w:sz="0" w:space="0" w:color="auto"/>
            <w:bottom w:val="none" w:sz="0" w:space="0" w:color="auto"/>
            <w:right w:val="none" w:sz="0" w:space="0" w:color="auto"/>
          </w:divBdr>
        </w:div>
      </w:divsChild>
    </w:div>
    <w:div w:id="1214539990">
      <w:bodyDiv w:val="1"/>
      <w:marLeft w:val="0"/>
      <w:marRight w:val="0"/>
      <w:marTop w:val="0"/>
      <w:marBottom w:val="0"/>
      <w:divBdr>
        <w:top w:val="none" w:sz="0" w:space="0" w:color="auto"/>
        <w:left w:val="none" w:sz="0" w:space="0" w:color="auto"/>
        <w:bottom w:val="none" w:sz="0" w:space="0" w:color="auto"/>
        <w:right w:val="none" w:sz="0" w:space="0" w:color="auto"/>
      </w:divBdr>
      <w:divsChild>
        <w:div w:id="1361396092">
          <w:marLeft w:val="720"/>
          <w:marRight w:val="0"/>
          <w:marTop w:val="154"/>
          <w:marBottom w:val="0"/>
          <w:divBdr>
            <w:top w:val="none" w:sz="0" w:space="0" w:color="auto"/>
            <w:left w:val="none" w:sz="0" w:space="0" w:color="auto"/>
            <w:bottom w:val="none" w:sz="0" w:space="0" w:color="auto"/>
            <w:right w:val="none" w:sz="0" w:space="0" w:color="auto"/>
          </w:divBdr>
        </w:div>
      </w:divsChild>
    </w:div>
    <w:div w:id="1611038265">
      <w:bodyDiv w:val="1"/>
      <w:marLeft w:val="0"/>
      <w:marRight w:val="0"/>
      <w:marTop w:val="0"/>
      <w:marBottom w:val="0"/>
      <w:divBdr>
        <w:top w:val="none" w:sz="0" w:space="0" w:color="auto"/>
        <w:left w:val="none" w:sz="0" w:space="0" w:color="auto"/>
        <w:bottom w:val="none" w:sz="0" w:space="0" w:color="auto"/>
        <w:right w:val="none" w:sz="0" w:space="0" w:color="auto"/>
      </w:divBdr>
      <w:divsChild>
        <w:div w:id="522479265">
          <w:marLeft w:val="720"/>
          <w:marRight w:val="0"/>
          <w:marTop w:val="154"/>
          <w:marBottom w:val="0"/>
          <w:divBdr>
            <w:top w:val="none" w:sz="0" w:space="0" w:color="auto"/>
            <w:left w:val="none" w:sz="0" w:space="0" w:color="auto"/>
            <w:bottom w:val="none" w:sz="0" w:space="0" w:color="auto"/>
            <w:right w:val="none" w:sz="0" w:space="0" w:color="auto"/>
          </w:divBdr>
        </w:div>
        <w:div w:id="1670592939">
          <w:marLeft w:val="720"/>
          <w:marRight w:val="0"/>
          <w:marTop w:val="154"/>
          <w:marBottom w:val="0"/>
          <w:divBdr>
            <w:top w:val="none" w:sz="0" w:space="0" w:color="auto"/>
            <w:left w:val="none" w:sz="0" w:space="0" w:color="auto"/>
            <w:bottom w:val="none" w:sz="0" w:space="0" w:color="auto"/>
            <w:right w:val="none" w:sz="0" w:space="0" w:color="auto"/>
          </w:divBdr>
        </w:div>
      </w:divsChild>
    </w:div>
    <w:div w:id="1909533849">
      <w:bodyDiv w:val="1"/>
      <w:marLeft w:val="0"/>
      <w:marRight w:val="0"/>
      <w:marTop w:val="0"/>
      <w:marBottom w:val="0"/>
      <w:divBdr>
        <w:top w:val="none" w:sz="0" w:space="0" w:color="auto"/>
        <w:left w:val="none" w:sz="0" w:space="0" w:color="auto"/>
        <w:bottom w:val="none" w:sz="0" w:space="0" w:color="auto"/>
        <w:right w:val="none" w:sz="0" w:space="0" w:color="auto"/>
      </w:divBdr>
      <w:divsChild>
        <w:div w:id="688946241">
          <w:marLeft w:val="806"/>
          <w:marRight w:val="0"/>
          <w:marTop w:val="154"/>
          <w:marBottom w:val="0"/>
          <w:divBdr>
            <w:top w:val="none" w:sz="0" w:space="0" w:color="auto"/>
            <w:left w:val="none" w:sz="0" w:space="0" w:color="auto"/>
            <w:bottom w:val="none" w:sz="0" w:space="0" w:color="auto"/>
            <w:right w:val="none" w:sz="0" w:space="0" w:color="auto"/>
          </w:divBdr>
        </w:div>
        <w:div w:id="1309044803">
          <w:marLeft w:val="806"/>
          <w:marRight w:val="0"/>
          <w:marTop w:val="154"/>
          <w:marBottom w:val="0"/>
          <w:divBdr>
            <w:top w:val="none" w:sz="0" w:space="0" w:color="auto"/>
            <w:left w:val="none" w:sz="0" w:space="0" w:color="auto"/>
            <w:bottom w:val="none" w:sz="0" w:space="0" w:color="auto"/>
            <w:right w:val="none" w:sz="0" w:space="0" w:color="auto"/>
          </w:divBdr>
        </w:div>
        <w:div w:id="1595548111">
          <w:marLeft w:val="806"/>
          <w:marRight w:val="0"/>
          <w:marTop w:val="154"/>
          <w:marBottom w:val="0"/>
          <w:divBdr>
            <w:top w:val="none" w:sz="0" w:space="0" w:color="auto"/>
            <w:left w:val="none" w:sz="0" w:space="0" w:color="auto"/>
            <w:bottom w:val="none" w:sz="0" w:space="0" w:color="auto"/>
            <w:right w:val="none" w:sz="0" w:space="0" w:color="auto"/>
          </w:divBdr>
        </w:div>
        <w:div w:id="180723308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7801</Characters>
  <Application>Microsoft Office Word</Application>
  <DocSecurity>4</DocSecurity>
  <Lines>65</Lines>
  <Paragraphs>18</Paragraphs>
  <ScaleCrop>false</ScaleCrop>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Madeline I</dc:creator>
  <cp:keywords/>
  <dc:description/>
  <cp:lastModifiedBy>Dorn, Carolyn</cp:lastModifiedBy>
  <cp:revision>2</cp:revision>
  <dcterms:created xsi:type="dcterms:W3CDTF">2022-08-17T13:43:00Z</dcterms:created>
  <dcterms:modified xsi:type="dcterms:W3CDTF">2022-08-17T13:43:00Z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2022-08-09T13:06:08Z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cfd0b1b6-9de6-4d03-bd4b-58fc21ac9fd8</vt:lpwstr>
  </property>
  <property fmtid="{D5CDD505-2E9C-101B-9397-08002B2CF9AE}" pid="8" name="MSIP_Label_5e4b1be8-281e-475d-98b0-21c3457e5a46_ContentBits">
    <vt:lpwstr>0</vt:lpwstr>
  </property>
</Properties>
</file>