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A440" w14:textId="1A7AB095" w:rsidR="007C78AC" w:rsidRPr="004A2439" w:rsidRDefault="00B63E74" w:rsidP="20DBC7DB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00B63E74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DC6D7F" wp14:editId="2A8A75EF">
                <wp:simplePos x="0" y="0"/>
                <wp:positionH relativeFrom="column">
                  <wp:posOffset>885190</wp:posOffset>
                </wp:positionH>
                <wp:positionV relativeFrom="paragraph">
                  <wp:posOffset>95250</wp:posOffset>
                </wp:positionV>
                <wp:extent cx="5953125" cy="276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A8444" w14:textId="6F215B77" w:rsidR="00B63E74" w:rsidRPr="00023EC0" w:rsidRDefault="00260301" w:rsidP="002F1F5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60301">
                              <w:rPr>
                                <w:rFonts w:asciiTheme="minorHAnsi" w:hAnsiTheme="minorHAnsi" w:cstheme="minorHAnsi"/>
                              </w:rPr>
                              <w:t>Beyond Benzos: Treatment of Refractory Catatonia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C6D7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69.7pt;margin-top:7.5pt;width:468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" fillcolor="#d8d8d8 [2732]" stroked="f">
                <v:textbox>
                  <w:txbxContent>
                    <w:p w14:paraId="2A3A8444" w14:textId="6F215B77" w:rsidR="00B63E74" w:rsidRPr="00023EC0" w:rsidRDefault="00260301" w:rsidP="002F1F5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60301">
                        <w:rPr>
                          <w:rFonts w:asciiTheme="minorHAnsi" w:hAnsiTheme="minorHAnsi" w:cstheme="minorHAnsi"/>
                        </w:rPr>
                        <w:t>Beyond Benzos: Treatment of Refractory Catatonia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3B3FA" w14:textId="409D5702" w:rsidR="007C78AC" w:rsidRPr="004A2439" w:rsidRDefault="007C78AC" w:rsidP="00111A0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A2439">
        <w:rPr>
          <w:rFonts w:asciiTheme="minorHAnsi" w:hAnsiTheme="minorHAnsi" w:cstheme="minorHAnsi"/>
          <w:b/>
          <w:bCs/>
          <w:sz w:val="22"/>
          <w:szCs w:val="22"/>
          <w:u w:val="single"/>
        </w:rPr>
        <w:t>Activity Title:</w:t>
      </w:r>
      <w:r w:rsidR="00E715B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</w:p>
    <w:p w14:paraId="65C87D3F" w14:textId="72615159" w:rsidR="002A7BDB" w:rsidRDefault="002A7BDB" w:rsidP="00111A0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D05DAD3" w14:textId="7E7CCE4C" w:rsidR="00E715BF" w:rsidRPr="004A2439" w:rsidRDefault="00B63E74" w:rsidP="00111A0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63E74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FC36FC" wp14:editId="51A02C72">
                <wp:simplePos x="0" y="0"/>
                <wp:positionH relativeFrom="column">
                  <wp:posOffset>870115</wp:posOffset>
                </wp:positionH>
                <wp:positionV relativeFrom="paragraph">
                  <wp:posOffset>132889</wp:posOffset>
                </wp:positionV>
                <wp:extent cx="3559175" cy="663575"/>
                <wp:effectExtent l="0" t="0" r="3175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663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1431E" w14:textId="60C7BFBC" w:rsidR="002F1F5D" w:rsidRPr="00581020" w:rsidRDefault="00260301" w:rsidP="009743DC">
                            <w:pPr>
                              <w:rPr>
                                <w:szCs w:val="32"/>
                              </w:rPr>
                            </w:pPr>
                            <w:r w:rsidRPr="00581020">
                              <w:rPr>
                                <w:szCs w:val="32"/>
                              </w:rPr>
                              <w:t>Speaker: Emily Thacker, PharmD PGY2 Psychiatric Pharmacy Resident UPMC Western Psychiatric Hospital</w:t>
                            </w:r>
                          </w:p>
                          <w:p w14:paraId="6A138442" w14:textId="55D81D9C" w:rsidR="00260301" w:rsidRPr="00581020" w:rsidRDefault="00260301" w:rsidP="009743DC">
                            <w:pPr>
                              <w:rPr>
                                <w:szCs w:val="32"/>
                              </w:rPr>
                            </w:pPr>
                            <w:r w:rsidRPr="00581020">
                              <w:rPr>
                                <w:szCs w:val="32"/>
                              </w:rPr>
                              <w:t>Mentor: Matthew Joseph, PharmD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36FC" id="_x0000_s1027" type="#_x0000_t202" style="position:absolute;margin-left:68.5pt;margin-top:10.45pt;width:280.25pt;height:5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" fillcolor="#d8d8d8 [2732]" stroked="f">
                <v:textbox>
                  <w:txbxContent>
                    <w:p w14:paraId="67E1431E" w14:textId="60C7BFBC" w:rsidR="002F1F5D" w:rsidRPr="00581020" w:rsidRDefault="00260301" w:rsidP="009743DC">
                      <w:pPr>
                        <w:rPr>
                          <w:szCs w:val="32"/>
                        </w:rPr>
                      </w:pPr>
                      <w:r w:rsidRPr="00581020">
                        <w:rPr>
                          <w:szCs w:val="32"/>
                        </w:rPr>
                        <w:t>Speaker: Emily Thacker, PharmD PGY2 Psychiatric Pharmacy Resident UPMC Western Psychiatric Hospital</w:t>
                      </w:r>
                    </w:p>
                    <w:p w14:paraId="6A138442" w14:textId="55D81D9C" w:rsidR="00260301" w:rsidRPr="00581020" w:rsidRDefault="00260301" w:rsidP="009743DC">
                      <w:pPr>
                        <w:rPr>
                          <w:szCs w:val="32"/>
                        </w:rPr>
                      </w:pPr>
                      <w:r w:rsidRPr="00581020">
                        <w:rPr>
                          <w:szCs w:val="32"/>
                        </w:rPr>
                        <w:t>Mentor: Matthew Joseph, PharmD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E05E50" w14:textId="5BA25AA8" w:rsidR="007C78AC" w:rsidRPr="004A2439" w:rsidRDefault="007C78AC" w:rsidP="00111A0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2A45282B">
        <w:rPr>
          <w:rFonts w:asciiTheme="minorHAnsi" w:hAnsiTheme="minorHAnsi" w:cstheme="minorBidi"/>
          <w:b/>
          <w:bCs/>
          <w:sz w:val="22"/>
          <w:szCs w:val="22"/>
          <w:u w:val="single"/>
        </w:rPr>
        <w:t>Speaker:</w:t>
      </w:r>
    </w:p>
    <w:p w14:paraId="598E599E" w14:textId="2D00C1E6" w:rsidR="2A45282B" w:rsidRDefault="2A45282B" w:rsidP="2A45282B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  <w:u w:val="single"/>
        </w:rPr>
      </w:pPr>
    </w:p>
    <w:p w14:paraId="646B867F" w14:textId="0C5AFE7C" w:rsidR="2A45282B" w:rsidRDefault="2A45282B" w:rsidP="2A45282B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  <w:u w:val="single"/>
        </w:rPr>
      </w:pPr>
    </w:p>
    <w:p w14:paraId="7BAAFB34" w14:textId="4A237B41" w:rsidR="2A45282B" w:rsidRDefault="2A45282B" w:rsidP="2A45282B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  <w:u w:val="single"/>
        </w:rPr>
      </w:pPr>
    </w:p>
    <w:p w14:paraId="211BF7EE" w14:textId="0DBACD57" w:rsidR="007C78AC" w:rsidRDefault="007C78AC" w:rsidP="2A45282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Bidi"/>
          <w:sz w:val="22"/>
          <w:szCs w:val="22"/>
          <w:u w:val="single"/>
        </w:rPr>
      </w:pPr>
      <w:r w:rsidRPr="2A45282B">
        <w:rPr>
          <w:rStyle w:val="Strong"/>
          <w:rFonts w:asciiTheme="minorHAnsi" w:hAnsiTheme="minorHAnsi" w:cstheme="minorBidi"/>
          <w:sz w:val="22"/>
          <w:szCs w:val="22"/>
          <w:u w:val="single"/>
        </w:rPr>
        <w:t>Objectives:</w:t>
      </w:r>
    </w:p>
    <w:p w14:paraId="718E2C31" w14:textId="6E0A5756" w:rsidR="00447D4D" w:rsidRDefault="00447D4D" w:rsidP="2A45282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Bidi"/>
          <w:b w:val="0"/>
          <w:bCs w:val="0"/>
          <w:sz w:val="22"/>
          <w:szCs w:val="22"/>
        </w:rPr>
      </w:pPr>
    </w:p>
    <w:p w14:paraId="21DA49F1" w14:textId="0468658B" w:rsidR="2A45282B" w:rsidRDefault="007C78AC" w:rsidP="2A45282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Bidi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3050F97E" wp14:editId="1B00AFE3">
                <wp:extent cx="5574030" cy="1038225"/>
                <wp:effectExtent l="0" t="0" r="7620" b="9525"/>
                <wp:docPr id="3486058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C4725" w14:textId="77777777" w:rsidR="00260301" w:rsidRPr="00260301" w:rsidRDefault="00260301" w:rsidP="0026030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60301">
                              <w:rPr>
                                <w:rFonts w:asciiTheme="minorHAnsi" w:hAnsiTheme="minorHAnsi" w:cstheme="minorHAnsi"/>
                              </w:rPr>
                              <w:t>Explain the pathophysiology, etiology, and clinical presentation of catatonia</w:t>
                            </w:r>
                          </w:p>
                          <w:p w14:paraId="68B20F03" w14:textId="0263304F" w:rsidR="00260301" w:rsidRPr="00260301" w:rsidRDefault="00260301" w:rsidP="0026030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60301">
                              <w:rPr>
                                <w:rFonts w:asciiTheme="minorHAnsi" w:hAnsiTheme="minorHAnsi" w:cstheme="minorHAnsi"/>
                              </w:rPr>
                              <w:t>Discuss the traditional treatment of catatonia, including the use of benzodiazepines and electroconvulsive therapy</w:t>
                            </w:r>
                          </w:p>
                          <w:p w14:paraId="15032FB3" w14:textId="6695D38F" w:rsidR="00B63E74" w:rsidRPr="00260301" w:rsidRDefault="00260301" w:rsidP="0026030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60301">
                              <w:rPr>
                                <w:rFonts w:asciiTheme="minorHAnsi" w:hAnsiTheme="minorHAnsi" w:cstheme="minorHAnsi"/>
                              </w:rPr>
                              <w:t>Describe alternative treatment options for catatonia that can be used when traditional therapies 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0F97E" id="Text Box 2" o:spid="_x0000_s1028" type="#_x0000_t202" style="width:438.9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" fillcolor="#d8d8d8 [2732]" stroked="f">
                <v:textbox>
                  <w:txbxContent>
                    <w:p w14:paraId="272C4725" w14:textId="77777777" w:rsidR="00260301" w:rsidRPr="00260301" w:rsidRDefault="00260301" w:rsidP="0026030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260301">
                        <w:rPr>
                          <w:rFonts w:asciiTheme="minorHAnsi" w:hAnsiTheme="minorHAnsi" w:cstheme="minorHAnsi"/>
                        </w:rPr>
                        <w:t>Explain the pathophysiology, etiology, and clinical presentation of catatonia</w:t>
                      </w:r>
                    </w:p>
                    <w:p w14:paraId="68B20F03" w14:textId="0263304F" w:rsidR="00260301" w:rsidRPr="00260301" w:rsidRDefault="00260301" w:rsidP="0026030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260301">
                        <w:rPr>
                          <w:rFonts w:asciiTheme="minorHAnsi" w:hAnsiTheme="minorHAnsi" w:cstheme="minorHAnsi"/>
                        </w:rPr>
                        <w:t>Discuss the traditional treatment of catatonia, including the use of benzodiazepines and electroconvulsive therapy</w:t>
                      </w:r>
                    </w:p>
                    <w:p w14:paraId="15032FB3" w14:textId="6695D38F" w:rsidR="00B63E74" w:rsidRPr="00260301" w:rsidRDefault="00260301" w:rsidP="0026030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260301">
                        <w:rPr>
                          <w:rFonts w:asciiTheme="minorHAnsi" w:hAnsiTheme="minorHAnsi" w:cstheme="minorHAnsi"/>
                        </w:rPr>
                        <w:t>Describe alternative treatment options for catatonia that can be used when traditional therapies fail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0C4350" w14:textId="77777777" w:rsidR="000D2A4E" w:rsidRPr="00260301" w:rsidRDefault="000D2A4E" w:rsidP="2A45282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Bidi"/>
          <w:sz w:val="22"/>
          <w:szCs w:val="22"/>
          <w:u w:val="single"/>
        </w:rPr>
      </w:pPr>
    </w:p>
    <w:p w14:paraId="5CAF7443" w14:textId="29A68764" w:rsidR="004D41D8" w:rsidRPr="00023EC0" w:rsidRDefault="00023EC0" w:rsidP="00023EC0">
      <w:pPr>
        <w:pStyle w:val="ListParagraph"/>
        <w:ind w:left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023EC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Audience Questions: </w:t>
      </w:r>
    </w:p>
    <w:p w14:paraId="660FC564" w14:textId="17AFE1C1" w:rsidR="00DD526C" w:rsidRDefault="00DD526C" w:rsidP="00245847">
      <w:pPr>
        <w:pStyle w:val="ListParagraph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</w:p>
    <w:p w14:paraId="0202A238" w14:textId="77777777" w:rsidR="00260301" w:rsidRPr="00260301" w:rsidRDefault="00260301" w:rsidP="00260301">
      <w:pPr>
        <w:pStyle w:val="ListParagraph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260301">
        <w:rPr>
          <w:rFonts w:asciiTheme="minorHAnsi" w:hAnsiTheme="minorHAnsi" w:cstheme="minorHAnsi"/>
          <w:b/>
          <w:color w:val="000000"/>
          <w:sz w:val="22"/>
          <w:szCs w:val="22"/>
        </w:rPr>
        <w:t>T</w:t>
      </w:r>
      <w:r w:rsidRPr="00260301">
        <w:rPr>
          <w:rFonts w:asciiTheme="minorHAnsi" w:hAnsiTheme="minorHAnsi" w:cstheme="minorHAnsi"/>
          <w:color w:val="000000"/>
          <w:sz w:val="22"/>
          <w:szCs w:val="22"/>
        </w:rPr>
        <w:t>/F: Echolalia, Echopraxia, and catalepsy are symptoms consistent with catatonia.</w:t>
      </w:r>
    </w:p>
    <w:p w14:paraId="794C3B8B" w14:textId="50CE425B" w:rsidR="00260301" w:rsidRPr="00260301" w:rsidRDefault="00260301" w:rsidP="00260301">
      <w:pPr>
        <w:pStyle w:val="ListParagraph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260301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26030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60301">
        <w:rPr>
          <w:rFonts w:asciiTheme="minorHAnsi" w:hAnsiTheme="minorHAnsi" w:cstheme="minorHAnsi"/>
          <w:b/>
          <w:color w:val="000000"/>
          <w:sz w:val="22"/>
          <w:szCs w:val="22"/>
        </w:rPr>
        <w:t>True</w:t>
      </w:r>
    </w:p>
    <w:p w14:paraId="7C953C94" w14:textId="594F6250" w:rsidR="00260301" w:rsidRPr="00260301" w:rsidRDefault="00260301" w:rsidP="00260301">
      <w:pPr>
        <w:pStyle w:val="ListParagraph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260301">
        <w:rPr>
          <w:rFonts w:asciiTheme="minorHAnsi" w:hAnsiTheme="minorHAnsi" w:cstheme="minorHAnsi"/>
          <w:color w:val="000000"/>
          <w:sz w:val="22"/>
          <w:szCs w:val="22"/>
        </w:rPr>
        <w:t>Which of the following statements regarding traditional catatonia treatments is false?</w:t>
      </w:r>
    </w:p>
    <w:p w14:paraId="0441E7FD" w14:textId="77777777" w:rsidR="00260301" w:rsidRPr="00260301" w:rsidRDefault="00260301" w:rsidP="00260301">
      <w:pPr>
        <w:pStyle w:val="ListParagraph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260301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260301">
        <w:rPr>
          <w:rFonts w:asciiTheme="minorHAnsi" w:hAnsiTheme="minorHAnsi" w:cstheme="minorHAnsi"/>
          <w:color w:val="000000"/>
          <w:sz w:val="22"/>
          <w:szCs w:val="22"/>
        </w:rPr>
        <w:tab/>
        <w:t>Initial treatment typically involves the use of high-dose benzodiazepines</w:t>
      </w:r>
    </w:p>
    <w:p w14:paraId="6F6D8FE0" w14:textId="77777777" w:rsidR="00260301" w:rsidRPr="00260301" w:rsidRDefault="00260301" w:rsidP="00260301">
      <w:pPr>
        <w:pStyle w:val="ListParagraph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260301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260301">
        <w:rPr>
          <w:rFonts w:asciiTheme="minorHAnsi" w:hAnsiTheme="minorHAnsi" w:cstheme="minorHAnsi"/>
          <w:color w:val="000000"/>
          <w:sz w:val="22"/>
          <w:szCs w:val="22"/>
        </w:rPr>
        <w:tab/>
        <w:t>ECT is the treatment of choice for those who fail to respond to benzodiazepine therapy</w:t>
      </w:r>
    </w:p>
    <w:p w14:paraId="593582B4" w14:textId="77777777" w:rsidR="00260301" w:rsidRPr="00260301" w:rsidRDefault="00260301" w:rsidP="00260301">
      <w:pPr>
        <w:pStyle w:val="ListParagraph"/>
        <w:ind w:left="108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0301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26030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60301">
        <w:rPr>
          <w:rFonts w:asciiTheme="minorHAnsi" w:hAnsiTheme="minorHAnsi" w:cstheme="minorHAnsi"/>
          <w:b/>
          <w:color w:val="000000"/>
          <w:sz w:val="22"/>
          <w:szCs w:val="22"/>
        </w:rPr>
        <w:t>Nearly 100% of patients achieve symptom remission with the use of ECT and benzodiazepines</w:t>
      </w:r>
    </w:p>
    <w:p w14:paraId="6D4C518D" w14:textId="6E7BE6AC" w:rsidR="00260301" w:rsidRPr="00260301" w:rsidRDefault="00260301" w:rsidP="00260301">
      <w:pPr>
        <w:pStyle w:val="ListParagraph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260301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260301">
        <w:rPr>
          <w:rFonts w:asciiTheme="minorHAnsi" w:hAnsiTheme="minorHAnsi" w:cstheme="minorHAnsi"/>
          <w:color w:val="000000"/>
          <w:sz w:val="22"/>
          <w:szCs w:val="22"/>
        </w:rPr>
        <w:tab/>
        <w:t>Antipsychotics may worsen catatonia and are often discontinued early in therapy</w:t>
      </w:r>
    </w:p>
    <w:p w14:paraId="23E1715B" w14:textId="7B1D25CB" w:rsidR="00260301" w:rsidRPr="00260301" w:rsidRDefault="00260301" w:rsidP="00260301">
      <w:pPr>
        <w:pStyle w:val="ListParagraph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260301">
        <w:rPr>
          <w:rFonts w:asciiTheme="minorHAnsi" w:hAnsiTheme="minorHAnsi" w:cstheme="minorHAnsi"/>
          <w:color w:val="000000"/>
          <w:sz w:val="22"/>
          <w:szCs w:val="22"/>
        </w:rPr>
        <w:t>In treating refractory catatonia, which of the following statements is true?</w:t>
      </w:r>
    </w:p>
    <w:p w14:paraId="1AC66F87" w14:textId="77777777" w:rsidR="00260301" w:rsidRPr="00260301" w:rsidRDefault="00260301" w:rsidP="00260301">
      <w:pPr>
        <w:pStyle w:val="ListParagraph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260301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260301">
        <w:rPr>
          <w:rFonts w:asciiTheme="minorHAnsi" w:hAnsiTheme="minorHAnsi" w:cstheme="minorHAnsi"/>
          <w:color w:val="000000"/>
          <w:sz w:val="22"/>
          <w:szCs w:val="22"/>
        </w:rPr>
        <w:tab/>
        <w:t>There are no alternative treatments to benzodiazepines and ECT</w:t>
      </w:r>
    </w:p>
    <w:p w14:paraId="49B13BC0" w14:textId="77777777" w:rsidR="00260301" w:rsidRPr="00260301" w:rsidRDefault="00260301" w:rsidP="00260301">
      <w:pPr>
        <w:pStyle w:val="ListParagraph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260301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260301">
        <w:rPr>
          <w:rFonts w:asciiTheme="minorHAnsi" w:hAnsiTheme="minorHAnsi" w:cstheme="minorHAnsi"/>
          <w:color w:val="000000"/>
          <w:sz w:val="22"/>
          <w:szCs w:val="22"/>
        </w:rPr>
        <w:tab/>
        <w:t>There are clearly established algorithms to guide medication choice after traditional therapies fail</w:t>
      </w:r>
    </w:p>
    <w:p w14:paraId="2F4E06F3" w14:textId="77777777" w:rsidR="00260301" w:rsidRPr="00260301" w:rsidRDefault="00260301" w:rsidP="00260301">
      <w:pPr>
        <w:pStyle w:val="ListParagraph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260301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26030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60301">
        <w:rPr>
          <w:rFonts w:asciiTheme="minorHAnsi" w:hAnsiTheme="minorHAnsi" w:cstheme="minorHAnsi"/>
          <w:b/>
          <w:color w:val="000000"/>
          <w:sz w:val="22"/>
          <w:szCs w:val="22"/>
        </w:rPr>
        <w:t>Although limited, there is literature supporting the use of numerous adjunctive medications</w:t>
      </w:r>
    </w:p>
    <w:p w14:paraId="421A1BEB" w14:textId="5BE6804F" w:rsidR="008B6950" w:rsidRPr="00260301" w:rsidRDefault="00260301" w:rsidP="00260301">
      <w:pPr>
        <w:pStyle w:val="ListParagraph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260301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260301">
        <w:rPr>
          <w:rFonts w:asciiTheme="minorHAnsi" w:hAnsiTheme="minorHAnsi" w:cstheme="minorHAnsi"/>
          <w:color w:val="000000"/>
          <w:sz w:val="22"/>
          <w:szCs w:val="22"/>
        </w:rPr>
        <w:tab/>
        <w:t>Robust clinical evidence exists to refute the use of any medications except benzodiazepines</w:t>
      </w:r>
    </w:p>
    <w:p w14:paraId="5B536267" w14:textId="77777777" w:rsidR="00B63E74" w:rsidRPr="003C188A" w:rsidRDefault="00B63E74" w:rsidP="00245847">
      <w:pPr>
        <w:pStyle w:val="ListParagraph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</w:p>
    <w:p w14:paraId="2B03F972" w14:textId="77777777" w:rsidR="00DE1DF9" w:rsidRPr="003C188A" w:rsidRDefault="00DE1DF9" w:rsidP="00DE1DF9">
      <w:pPr>
        <w:framePr w:hSpace="180" w:wrap="around" w:vAnchor="text" w:hAnchor="page" w:x="1467" w:y="6126"/>
        <w:ind w:right="-72"/>
        <w:rPr>
          <w:rFonts w:ascii="Arial" w:hAnsi="Arial" w:cs="Arial"/>
          <w:b/>
          <w:sz w:val="20"/>
          <w:szCs w:val="20"/>
        </w:rPr>
      </w:pPr>
    </w:p>
    <w:p w14:paraId="3F8C5194" w14:textId="77777777" w:rsidR="00DE1DF9" w:rsidRPr="00DE1DF9" w:rsidRDefault="00DE1DF9" w:rsidP="00DE1DF9">
      <w:pPr>
        <w:ind w:right="-72"/>
        <w:rPr>
          <w:rFonts w:ascii="Arial" w:hAnsi="Arial" w:cs="Arial"/>
          <w:b/>
          <w:sz w:val="20"/>
          <w:szCs w:val="20"/>
          <w:u w:val="single"/>
        </w:rPr>
      </w:pPr>
      <w:r w:rsidRPr="00DE1DF9">
        <w:rPr>
          <w:rFonts w:ascii="Arial" w:hAnsi="Arial" w:cs="Arial"/>
          <w:b/>
          <w:sz w:val="20"/>
          <w:szCs w:val="20"/>
          <w:u w:val="single"/>
        </w:rPr>
        <w:t>Format:</w:t>
      </w:r>
    </w:p>
    <w:p w14:paraId="05226EC4" w14:textId="77777777" w:rsidR="00DE1DF9" w:rsidRPr="003C188A" w:rsidRDefault="00DE1DF9" w:rsidP="00DE1DF9">
      <w:pPr>
        <w:ind w:right="-72"/>
        <w:rPr>
          <w:rFonts w:ascii="Arial" w:hAnsi="Arial" w:cs="Arial"/>
          <w:sz w:val="20"/>
          <w:szCs w:val="20"/>
        </w:rPr>
      </w:pPr>
      <w:r w:rsidRPr="003C188A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heck14"/>
      <w:r w:rsidRPr="003C188A">
        <w:rPr>
          <w:rFonts w:ascii="Arial" w:hAnsi="Arial" w:cs="Arial"/>
          <w:sz w:val="20"/>
          <w:szCs w:val="20"/>
        </w:rPr>
        <w:instrText xml:space="preserve"> FORMCHECKBOX </w:instrText>
      </w:r>
      <w:r w:rsidR="00581020">
        <w:rPr>
          <w:rFonts w:ascii="Arial" w:hAnsi="Arial" w:cs="Arial"/>
          <w:sz w:val="20"/>
          <w:szCs w:val="20"/>
        </w:rPr>
      </w:r>
      <w:r w:rsidR="00581020">
        <w:rPr>
          <w:rFonts w:ascii="Arial" w:hAnsi="Arial" w:cs="Arial"/>
          <w:sz w:val="20"/>
          <w:szCs w:val="20"/>
        </w:rPr>
        <w:fldChar w:fldCharType="separate"/>
      </w:r>
      <w:r w:rsidRPr="003C188A">
        <w:rPr>
          <w:rFonts w:ascii="Arial" w:hAnsi="Arial" w:cs="Arial"/>
          <w:sz w:val="20"/>
          <w:szCs w:val="20"/>
        </w:rPr>
        <w:fldChar w:fldCharType="end"/>
      </w:r>
      <w:bookmarkEnd w:id="0"/>
      <w:r w:rsidRPr="003C188A">
        <w:rPr>
          <w:rFonts w:ascii="Arial" w:hAnsi="Arial" w:cs="Arial"/>
          <w:sz w:val="20"/>
          <w:szCs w:val="20"/>
        </w:rPr>
        <w:t xml:space="preserve">  Live</w:t>
      </w:r>
    </w:p>
    <w:bookmarkStart w:id="1" w:name="_Hlk508884800"/>
    <w:p w14:paraId="14FFFA12" w14:textId="77777777" w:rsidR="00DE1DF9" w:rsidRPr="003C188A" w:rsidRDefault="00DE1DF9" w:rsidP="00DE1DF9">
      <w:pPr>
        <w:ind w:right="-72"/>
        <w:rPr>
          <w:rFonts w:ascii="Arial" w:hAnsi="Arial" w:cs="Arial"/>
          <w:sz w:val="20"/>
          <w:szCs w:val="20"/>
        </w:rPr>
      </w:pPr>
      <w:r w:rsidRPr="003C188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188A">
        <w:rPr>
          <w:rFonts w:ascii="Arial" w:hAnsi="Arial" w:cs="Arial"/>
          <w:sz w:val="20"/>
          <w:szCs w:val="20"/>
        </w:rPr>
        <w:instrText xml:space="preserve"> FORMCHECKBOX </w:instrText>
      </w:r>
      <w:r w:rsidR="00581020">
        <w:rPr>
          <w:rFonts w:ascii="Arial" w:hAnsi="Arial" w:cs="Arial"/>
          <w:sz w:val="20"/>
          <w:szCs w:val="20"/>
        </w:rPr>
      </w:r>
      <w:r w:rsidR="00581020">
        <w:rPr>
          <w:rFonts w:ascii="Arial" w:hAnsi="Arial" w:cs="Arial"/>
          <w:sz w:val="20"/>
          <w:szCs w:val="20"/>
        </w:rPr>
        <w:fldChar w:fldCharType="separate"/>
      </w:r>
      <w:r w:rsidRPr="003C188A">
        <w:rPr>
          <w:rFonts w:ascii="Arial" w:hAnsi="Arial" w:cs="Arial"/>
          <w:sz w:val="20"/>
          <w:szCs w:val="20"/>
        </w:rPr>
        <w:fldChar w:fldCharType="end"/>
      </w:r>
      <w:r w:rsidRPr="003C188A">
        <w:rPr>
          <w:rFonts w:ascii="Arial" w:hAnsi="Arial" w:cs="Arial"/>
          <w:sz w:val="20"/>
          <w:szCs w:val="20"/>
        </w:rPr>
        <w:t xml:space="preserve">  Home study</w:t>
      </w:r>
    </w:p>
    <w:bookmarkEnd w:id="1"/>
    <w:p w14:paraId="3B29461A" w14:textId="77777777" w:rsidR="00DE1DF9" w:rsidRPr="003C188A" w:rsidRDefault="00DE1DF9" w:rsidP="00DE1DF9">
      <w:pPr>
        <w:ind w:right="-72"/>
        <w:rPr>
          <w:rFonts w:ascii="Arial" w:hAnsi="Arial" w:cs="Arial"/>
          <w:sz w:val="20"/>
          <w:szCs w:val="20"/>
        </w:rPr>
      </w:pPr>
      <w:r w:rsidRPr="003C188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C188A">
        <w:rPr>
          <w:rFonts w:ascii="Arial" w:hAnsi="Arial" w:cs="Arial"/>
          <w:sz w:val="20"/>
          <w:szCs w:val="20"/>
        </w:rPr>
        <w:instrText xml:space="preserve"> FORMCHECKBOX </w:instrText>
      </w:r>
      <w:r w:rsidR="00581020">
        <w:rPr>
          <w:rFonts w:ascii="Arial" w:hAnsi="Arial" w:cs="Arial"/>
          <w:sz w:val="20"/>
          <w:szCs w:val="20"/>
        </w:rPr>
      </w:r>
      <w:r w:rsidR="00581020">
        <w:rPr>
          <w:rFonts w:ascii="Arial" w:hAnsi="Arial" w:cs="Arial"/>
          <w:sz w:val="20"/>
          <w:szCs w:val="20"/>
        </w:rPr>
        <w:fldChar w:fldCharType="separate"/>
      </w:r>
      <w:r w:rsidRPr="003C188A">
        <w:rPr>
          <w:rFonts w:ascii="Arial" w:hAnsi="Arial" w:cs="Arial"/>
          <w:sz w:val="20"/>
          <w:szCs w:val="20"/>
        </w:rPr>
        <w:fldChar w:fldCharType="end"/>
      </w:r>
      <w:r w:rsidRPr="003C188A">
        <w:rPr>
          <w:rFonts w:ascii="Arial" w:hAnsi="Arial" w:cs="Arial"/>
          <w:sz w:val="20"/>
          <w:szCs w:val="20"/>
        </w:rPr>
        <w:t xml:space="preserve">  Live and Home study</w:t>
      </w:r>
    </w:p>
    <w:p w14:paraId="39732AD0" w14:textId="214D15AA" w:rsidR="00DE1DF9" w:rsidRDefault="00DE1DF9" w:rsidP="00DE1DF9">
      <w:pPr>
        <w:ind w:right="-72"/>
        <w:rPr>
          <w:rFonts w:ascii="Arial" w:hAnsi="Arial" w:cs="Arial"/>
          <w:b/>
          <w:sz w:val="20"/>
          <w:szCs w:val="20"/>
        </w:rPr>
      </w:pPr>
      <w:r w:rsidRPr="003C188A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188A">
        <w:rPr>
          <w:rFonts w:ascii="Arial" w:hAnsi="Arial" w:cs="Arial"/>
          <w:sz w:val="20"/>
          <w:szCs w:val="20"/>
        </w:rPr>
        <w:instrText xml:space="preserve"> FORMCHECKBOX </w:instrText>
      </w:r>
      <w:r w:rsidR="00581020">
        <w:rPr>
          <w:rFonts w:ascii="Arial" w:hAnsi="Arial" w:cs="Arial"/>
          <w:sz w:val="20"/>
          <w:szCs w:val="20"/>
        </w:rPr>
      </w:r>
      <w:r w:rsidR="00581020">
        <w:rPr>
          <w:rFonts w:ascii="Arial" w:hAnsi="Arial" w:cs="Arial"/>
          <w:sz w:val="20"/>
          <w:szCs w:val="20"/>
        </w:rPr>
        <w:fldChar w:fldCharType="separate"/>
      </w:r>
      <w:r w:rsidRPr="003C188A">
        <w:rPr>
          <w:rFonts w:ascii="Arial" w:hAnsi="Arial" w:cs="Arial"/>
          <w:sz w:val="20"/>
          <w:szCs w:val="20"/>
        </w:rPr>
        <w:fldChar w:fldCharType="end"/>
      </w:r>
      <w:r w:rsidRPr="003C188A">
        <w:rPr>
          <w:rFonts w:ascii="Arial" w:hAnsi="Arial" w:cs="Arial"/>
          <w:sz w:val="20"/>
          <w:szCs w:val="20"/>
        </w:rPr>
        <w:t xml:space="preserve">  Webinar (Live)</w:t>
      </w:r>
    </w:p>
    <w:p w14:paraId="123E3F76" w14:textId="2D4378F7" w:rsidR="00DE1DF9" w:rsidRDefault="00DE1DF9" w:rsidP="00DE1DF9">
      <w:pPr>
        <w:rPr>
          <w:rFonts w:ascii="Arial" w:hAnsi="Arial" w:cs="Arial"/>
          <w:b/>
          <w:sz w:val="20"/>
          <w:szCs w:val="20"/>
        </w:rPr>
      </w:pPr>
    </w:p>
    <w:p w14:paraId="791559CC" w14:textId="10847712" w:rsidR="00DE1DF9" w:rsidRDefault="005A69F3" w:rsidP="00DE1DF9">
      <w:pPr>
        <w:rPr>
          <w:rFonts w:ascii="Arial" w:hAnsi="Arial" w:cs="Arial"/>
          <w:b/>
          <w:sz w:val="20"/>
          <w:szCs w:val="20"/>
        </w:rPr>
      </w:pPr>
      <w:r w:rsidRPr="00B63E74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851004" wp14:editId="40F2ABF6">
                <wp:simplePos x="0" y="0"/>
                <wp:positionH relativeFrom="column">
                  <wp:posOffset>1496695</wp:posOffset>
                </wp:positionH>
                <wp:positionV relativeFrom="paragraph">
                  <wp:posOffset>91440</wp:posOffset>
                </wp:positionV>
                <wp:extent cx="3559175" cy="262255"/>
                <wp:effectExtent l="0" t="0" r="3175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262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B85EF" w14:textId="232F896D" w:rsidR="005A69F3" w:rsidRDefault="00023EC0" w:rsidP="005A69F3">
                            <w:r>
                              <w:t>1</w:t>
                            </w:r>
                            <w:r w:rsidR="00260301">
                              <w:t>1/2/22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51004" id="_x0000_s1029" type="#_x0000_t202" style="position:absolute;margin-left:117.85pt;margin-top:7.2pt;width:280.25pt;height:2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" fillcolor="#d8d8d8 [2732]" stroked="f">
                <v:textbox>
                  <w:txbxContent>
                    <w:p w14:paraId="5BCB85EF" w14:textId="232F896D" w:rsidR="005A69F3" w:rsidRDefault="00023EC0" w:rsidP="005A69F3">
                      <w:r>
                        <w:t>1</w:t>
                      </w:r>
                      <w:r w:rsidR="00260301">
                        <w:t>1/2/22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22CF56" w14:textId="7C59D1A5" w:rsidR="00DE1DF9" w:rsidRDefault="00DE1DF9" w:rsidP="00DE1DF9">
      <w:pPr>
        <w:rPr>
          <w:rFonts w:ascii="Arial" w:hAnsi="Arial" w:cs="Arial"/>
          <w:b/>
          <w:sz w:val="20"/>
          <w:szCs w:val="20"/>
        </w:rPr>
      </w:pPr>
      <w:r w:rsidRPr="00DE1DF9">
        <w:rPr>
          <w:rFonts w:ascii="Arial" w:hAnsi="Arial" w:cs="Arial"/>
          <w:b/>
          <w:sz w:val="20"/>
          <w:szCs w:val="20"/>
          <w:u w:val="single"/>
        </w:rPr>
        <w:t>Date of Live Activity</w:t>
      </w:r>
      <w:r>
        <w:rPr>
          <w:rFonts w:ascii="Arial" w:hAnsi="Arial" w:cs="Arial"/>
          <w:b/>
          <w:sz w:val="20"/>
          <w:szCs w:val="20"/>
        </w:rPr>
        <w:t>:</w:t>
      </w:r>
    </w:p>
    <w:p w14:paraId="0A5B8DB6" w14:textId="21F17637" w:rsidR="00B63E74" w:rsidRDefault="00B63E74" w:rsidP="00DE1DF9">
      <w:pPr>
        <w:rPr>
          <w:rFonts w:ascii="Arial" w:hAnsi="Arial" w:cs="Arial"/>
          <w:b/>
          <w:sz w:val="20"/>
          <w:szCs w:val="20"/>
        </w:rPr>
      </w:pPr>
    </w:p>
    <w:p w14:paraId="2978E332" w14:textId="77777777" w:rsidR="00DE1DF9" w:rsidRPr="007C78AC" w:rsidRDefault="00DE1DF9" w:rsidP="00DE1DF9">
      <w:pPr>
        <w:rPr>
          <w:rFonts w:ascii="Arial" w:hAnsi="Arial" w:cs="Arial"/>
          <w:b/>
          <w:sz w:val="20"/>
          <w:szCs w:val="20"/>
        </w:rPr>
      </w:pPr>
      <w:r w:rsidRPr="00DE1DF9">
        <w:rPr>
          <w:rFonts w:ascii="Arial" w:hAnsi="Arial" w:cs="Arial"/>
          <w:b/>
          <w:sz w:val="20"/>
          <w:szCs w:val="20"/>
          <w:u w:val="single"/>
        </w:rPr>
        <w:t>Activity length (hr. or CEU):</w:t>
      </w:r>
      <w:r w:rsidRPr="007C78AC">
        <w:rPr>
          <w:rFonts w:ascii="Arial" w:hAnsi="Arial" w:cs="Arial"/>
          <w:b/>
          <w:sz w:val="20"/>
          <w:szCs w:val="20"/>
        </w:rPr>
        <w:t xml:space="preserve">      1 hour</w:t>
      </w:r>
    </w:p>
    <w:p w14:paraId="1DB0BD8C" w14:textId="77777777" w:rsidR="00DE1DF9" w:rsidRDefault="00DE1DF9" w:rsidP="00DE1DF9">
      <w:pPr>
        <w:rPr>
          <w:rFonts w:ascii="Arial" w:hAnsi="Arial" w:cs="Arial"/>
          <w:b/>
          <w:sz w:val="20"/>
          <w:szCs w:val="20"/>
        </w:rPr>
      </w:pPr>
    </w:p>
    <w:p w14:paraId="2064692C" w14:textId="77777777" w:rsidR="00DE1DF9" w:rsidRDefault="00DE1DF9" w:rsidP="00DE1DF9">
      <w:pPr>
        <w:pStyle w:val="BodyText"/>
        <w:ind w:left="86"/>
        <w:rPr>
          <w:rFonts w:cs="Arial"/>
          <w:bCs/>
          <w:i/>
          <w:sz w:val="20"/>
          <w:lang w:bidi="en-US"/>
        </w:rPr>
      </w:pPr>
    </w:p>
    <w:p w14:paraId="47237122" w14:textId="77777777" w:rsidR="00DE1DF9" w:rsidRPr="006E30B9" w:rsidRDefault="00DE1DF9" w:rsidP="00DE1DF9">
      <w:pPr>
        <w:pStyle w:val="BodyText"/>
        <w:rPr>
          <w:rFonts w:cs="Arial"/>
          <w:sz w:val="20"/>
        </w:rPr>
      </w:pPr>
      <w:r w:rsidRPr="006E30B9">
        <w:rPr>
          <w:rFonts w:cs="Arial"/>
          <w:sz w:val="20"/>
        </w:rPr>
        <w:t>Topic Designators – activities are related to:</w:t>
      </w:r>
    </w:p>
    <w:p w14:paraId="7132B089" w14:textId="3EAA55A8" w:rsidR="00DE1DF9" w:rsidRPr="00FD63A6" w:rsidRDefault="00DE1DF9" w:rsidP="00DE1DF9">
      <w:pPr>
        <w:pStyle w:val="BodyText"/>
        <w:rPr>
          <w:rFonts w:cs="Arial"/>
          <w:b w:val="0"/>
          <w:sz w:val="20"/>
        </w:rPr>
      </w:pPr>
      <w:r w:rsidRPr="00FD63A6">
        <w:rPr>
          <w:rFonts w:cs="Arial"/>
          <w:b w:val="0"/>
          <w:sz w:val="20"/>
        </w:rPr>
        <w:t xml:space="preserve">If a CPE activity’s target audience is exclusively for </w:t>
      </w:r>
      <w:r w:rsidRPr="00FD63A6">
        <w:rPr>
          <w:rFonts w:cs="Arial"/>
          <w:sz w:val="20"/>
        </w:rPr>
        <w:t>pharmacists,</w:t>
      </w:r>
      <w:r w:rsidRPr="00FD63A6">
        <w:rPr>
          <w:rFonts w:cs="Arial"/>
          <w:b w:val="0"/>
          <w:sz w:val="20"/>
        </w:rPr>
        <w:t xml:space="preserve"> the designation “P” will be</w:t>
      </w:r>
      <w:r>
        <w:rPr>
          <w:rFonts w:cs="Arial"/>
          <w:b w:val="0"/>
          <w:sz w:val="20"/>
        </w:rPr>
        <w:t xml:space="preserve"> </w:t>
      </w:r>
      <w:r w:rsidRPr="00FD63A6">
        <w:rPr>
          <w:rFonts w:cs="Arial"/>
          <w:b w:val="0"/>
          <w:sz w:val="20"/>
        </w:rPr>
        <w:t>used as follows:</w:t>
      </w:r>
      <w:r w:rsidRPr="007A53D6">
        <w:rPr>
          <w:rFonts w:cs="Arial"/>
          <w:b w:val="0"/>
          <w:sz w:val="20"/>
        </w:rPr>
        <w:t xml:space="preserve"> </w:t>
      </w:r>
    </w:p>
    <w:p w14:paraId="40AB6FBB" w14:textId="77777777" w:rsidR="00DE1DF9" w:rsidRDefault="00DE1DF9" w:rsidP="00DE1DF9">
      <w:pPr>
        <w:pStyle w:val="BodyText"/>
        <w:rPr>
          <w:rFonts w:cs="Arial"/>
          <w:b w:val="0"/>
          <w:sz w:val="20"/>
        </w:rPr>
      </w:pPr>
    </w:p>
    <w:p w14:paraId="0BEA2B6F" w14:textId="4CC75784" w:rsidR="00DE1DF9" w:rsidRDefault="00260301" w:rsidP="00DE1DF9">
      <w:pPr>
        <w:pStyle w:val="BodyText"/>
        <w:ind w:left="360"/>
        <w:rPr>
          <w:rFonts w:cs="Arial"/>
          <w:b w:val="0"/>
          <w:sz w:val="20"/>
        </w:rPr>
      </w:pPr>
      <w:r>
        <w:rPr>
          <w:rFonts w:cs="Arial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81020">
        <w:rPr>
          <w:rFonts w:cs="Arial"/>
          <w:sz w:val="20"/>
          <w:szCs w:val="20"/>
        </w:rPr>
      </w:r>
      <w:r w:rsidR="00581020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 w:rsidR="00DE1DF9" w:rsidRPr="003C188A">
        <w:rPr>
          <w:rFonts w:cs="Arial"/>
          <w:sz w:val="20"/>
          <w:szCs w:val="20"/>
        </w:rPr>
        <w:t xml:space="preserve"> </w:t>
      </w:r>
      <w:r w:rsidR="00DE1DF9" w:rsidRPr="002C4069">
        <w:rPr>
          <w:rFonts w:cs="Arial"/>
          <w:b w:val="0"/>
          <w:sz w:val="20"/>
        </w:rPr>
        <w:t>01-P Disease State Management/Drug therapy</w:t>
      </w:r>
    </w:p>
    <w:p w14:paraId="3190F447" w14:textId="77777777" w:rsidR="00DE1DF9" w:rsidRDefault="00DE1DF9" w:rsidP="00DE1DF9">
      <w:pPr>
        <w:pStyle w:val="BodyText"/>
        <w:ind w:left="360"/>
        <w:rPr>
          <w:rFonts w:cs="Arial"/>
          <w:b w:val="0"/>
          <w:sz w:val="20"/>
        </w:rPr>
      </w:pPr>
      <w:r w:rsidRPr="003C188A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188A">
        <w:rPr>
          <w:rFonts w:cs="Arial"/>
          <w:sz w:val="20"/>
          <w:szCs w:val="20"/>
        </w:rPr>
        <w:instrText xml:space="preserve"> FORMCHECKBOX </w:instrText>
      </w:r>
      <w:r w:rsidR="00581020">
        <w:rPr>
          <w:rFonts w:cs="Arial"/>
          <w:sz w:val="20"/>
          <w:szCs w:val="20"/>
        </w:rPr>
      </w:r>
      <w:r w:rsidR="00581020">
        <w:rPr>
          <w:rFonts w:cs="Arial"/>
          <w:sz w:val="20"/>
          <w:szCs w:val="20"/>
        </w:rPr>
        <w:fldChar w:fldCharType="separate"/>
      </w:r>
      <w:r w:rsidRPr="003C188A">
        <w:rPr>
          <w:rFonts w:cs="Arial"/>
          <w:sz w:val="20"/>
          <w:szCs w:val="20"/>
        </w:rPr>
        <w:fldChar w:fldCharType="end"/>
      </w:r>
      <w:r w:rsidRPr="003C188A">
        <w:rPr>
          <w:rFonts w:cs="Arial"/>
          <w:sz w:val="20"/>
          <w:szCs w:val="20"/>
        </w:rPr>
        <w:t xml:space="preserve"> </w:t>
      </w:r>
      <w:r w:rsidRPr="00FD63A6">
        <w:rPr>
          <w:rFonts w:cs="Arial"/>
          <w:b w:val="0"/>
          <w:sz w:val="20"/>
        </w:rPr>
        <w:t>02-P AIDS therapy</w:t>
      </w:r>
    </w:p>
    <w:p w14:paraId="20F80F0D" w14:textId="77777777" w:rsidR="00DE1DF9" w:rsidRDefault="00DE1DF9" w:rsidP="00DE1DF9">
      <w:pPr>
        <w:pStyle w:val="BodyText"/>
        <w:ind w:left="360"/>
        <w:rPr>
          <w:rFonts w:cs="Arial"/>
          <w:b w:val="0"/>
          <w:sz w:val="20"/>
        </w:rPr>
      </w:pPr>
      <w:r w:rsidRPr="003C188A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188A">
        <w:rPr>
          <w:rFonts w:cs="Arial"/>
          <w:sz w:val="20"/>
          <w:szCs w:val="20"/>
        </w:rPr>
        <w:instrText xml:space="preserve"> FORMCHECKBOX </w:instrText>
      </w:r>
      <w:r w:rsidR="00581020">
        <w:rPr>
          <w:rFonts w:cs="Arial"/>
          <w:sz w:val="20"/>
          <w:szCs w:val="20"/>
        </w:rPr>
      </w:r>
      <w:r w:rsidR="00581020">
        <w:rPr>
          <w:rFonts w:cs="Arial"/>
          <w:sz w:val="20"/>
          <w:szCs w:val="20"/>
        </w:rPr>
        <w:fldChar w:fldCharType="separate"/>
      </w:r>
      <w:r w:rsidRPr="003C188A">
        <w:rPr>
          <w:rFonts w:cs="Arial"/>
          <w:sz w:val="20"/>
          <w:szCs w:val="20"/>
        </w:rPr>
        <w:fldChar w:fldCharType="end"/>
      </w:r>
      <w:r w:rsidRPr="003C188A">
        <w:rPr>
          <w:rFonts w:cs="Arial"/>
          <w:sz w:val="20"/>
          <w:szCs w:val="20"/>
        </w:rPr>
        <w:t xml:space="preserve"> </w:t>
      </w:r>
      <w:r w:rsidRPr="00FD05F9">
        <w:rPr>
          <w:rFonts w:cs="Arial"/>
          <w:b w:val="0"/>
          <w:sz w:val="20"/>
        </w:rPr>
        <w:t>03-P Law (related to pharmacy practice)</w:t>
      </w:r>
    </w:p>
    <w:p w14:paraId="67663598" w14:textId="35D8A7E9" w:rsidR="00DE1DF9" w:rsidRDefault="00260301" w:rsidP="00DE1DF9">
      <w:pPr>
        <w:pStyle w:val="BodyText"/>
        <w:ind w:left="360"/>
        <w:rPr>
          <w:rFonts w:cs="Arial"/>
          <w:b w:val="0"/>
          <w:sz w:val="20"/>
        </w:rPr>
      </w:pP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81020">
        <w:rPr>
          <w:rFonts w:cs="Arial"/>
          <w:sz w:val="20"/>
          <w:szCs w:val="20"/>
        </w:rPr>
      </w:r>
      <w:r w:rsidR="00581020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 w:rsidR="00DE1DF9" w:rsidRPr="003C188A">
        <w:rPr>
          <w:rFonts w:cs="Arial"/>
          <w:sz w:val="20"/>
          <w:szCs w:val="20"/>
        </w:rPr>
        <w:t xml:space="preserve"> </w:t>
      </w:r>
      <w:r w:rsidR="00DE1DF9" w:rsidRPr="00FD05F9">
        <w:rPr>
          <w:rFonts w:cs="Arial"/>
          <w:b w:val="0"/>
          <w:sz w:val="20"/>
        </w:rPr>
        <w:t>04-P General Pharmacy</w:t>
      </w:r>
    </w:p>
    <w:p w14:paraId="5722FA2F" w14:textId="77777777" w:rsidR="00DE1DF9" w:rsidRDefault="00DE1DF9" w:rsidP="00DE1DF9">
      <w:pPr>
        <w:pStyle w:val="BodyText"/>
        <w:ind w:left="360"/>
        <w:rPr>
          <w:rFonts w:cs="Arial"/>
          <w:b w:val="0"/>
          <w:sz w:val="20"/>
        </w:rPr>
      </w:pPr>
      <w:r w:rsidRPr="003C188A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188A">
        <w:rPr>
          <w:rFonts w:cs="Arial"/>
          <w:sz w:val="20"/>
          <w:szCs w:val="20"/>
        </w:rPr>
        <w:instrText xml:space="preserve"> FORMCHECKBOX </w:instrText>
      </w:r>
      <w:r w:rsidR="00581020">
        <w:rPr>
          <w:rFonts w:cs="Arial"/>
          <w:sz w:val="20"/>
          <w:szCs w:val="20"/>
        </w:rPr>
      </w:r>
      <w:r w:rsidR="00581020">
        <w:rPr>
          <w:rFonts w:cs="Arial"/>
          <w:sz w:val="20"/>
          <w:szCs w:val="20"/>
        </w:rPr>
        <w:fldChar w:fldCharType="separate"/>
      </w:r>
      <w:r w:rsidRPr="003C188A">
        <w:rPr>
          <w:rFonts w:cs="Arial"/>
          <w:sz w:val="20"/>
          <w:szCs w:val="20"/>
        </w:rPr>
        <w:fldChar w:fldCharType="end"/>
      </w:r>
      <w:r w:rsidRPr="003C188A">
        <w:rPr>
          <w:rFonts w:cs="Arial"/>
          <w:sz w:val="20"/>
          <w:szCs w:val="20"/>
        </w:rPr>
        <w:t xml:space="preserve"> </w:t>
      </w:r>
      <w:r w:rsidRPr="00FD63A6">
        <w:rPr>
          <w:rFonts w:cs="Arial"/>
          <w:b w:val="0"/>
          <w:sz w:val="20"/>
        </w:rPr>
        <w:t>05-P Patient Safety</w:t>
      </w:r>
    </w:p>
    <w:p w14:paraId="73E4C17A" w14:textId="77777777" w:rsidR="00DE1DF9" w:rsidRDefault="00DE1DF9" w:rsidP="00DE1DF9">
      <w:pPr>
        <w:pStyle w:val="BodyText"/>
        <w:ind w:left="360"/>
        <w:rPr>
          <w:rFonts w:cs="Arial"/>
          <w:b w:val="0"/>
          <w:sz w:val="20"/>
        </w:rPr>
      </w:pPr>
      <w:r w:rsidRPr="003C188A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188A">
        <w:rPr>
          <w:rFonts w:cs="Arial"/>
          <w:sz w:val="20"/>
          <w:szCs w:val="20"/>
        </w:rPr>
        <w:instrText xml:space="preserve"> FORMCHECKBOX </w:instrText>
      </w:r>
      <w:r w:rsidR="00581020">
        <w:rPr>
          <w:rFonts w:cs="Arial"/>
          <w:sz w:val="20"/>
          <w:szCs w:val="20"/>
        </w:rPr>
      </w:r>
      <w:r w:rsidR="00581020">
        <w:rPr>
          <w:rFonts w:cs="Arial"/>
          <w:sz w:val="20"/>
          <w:szCs w:val="20"/>
        </w:rPr>
        <w:fldChar w:fldCharType="separate"/>
      </w:r>
      <w:r w:rsidRPr="003C188A">
        <w:rPr>
          <w:rFonts w:cs="Arial"/>
          <w:sz w:val="20"/>
          <w:szCs w:val="20"/>
        </w:rPr>
        <w:fldChar w:fldCharType="end"/>
      </w:r>
      <w:r w:rsidRPr="003C188A">
        <w:rPr>
          <w:rFonts w:cs="Arial"/>
          <w:sz w:val="20"/>
          <w:szCs w:val="20"/>
        </w:rPr>
        <w:t xml:space="preserve"> </w:t>
      </w:r>
      <w:r w:rsidRPr="000D6C64">
        <w:rPr>
          <w:rFonts w:cs="Arial"/>
          <w:b w:val="0"/>
          <w:sz w:val="20"/>
        </w:rPr>
        <w:t>06-P Immunizations</w:t>
      </w:r>
    </w:p>
    <w:p w14:paraId="29DF4E72" w14:textId="77777777" w:rsidR="00DE1DF9" w:rsidRDefault="00DE1DF9" w:rsidP="00DE1DF9">
      <w:pPr>
        <w:pStyle w:val="BodyText"/>
        <w:ind w:left="360"/>
        <w:rPr>
          <w:rFonts w:cs="Arial"/>
          <w:b w:val="0"/>
          <w:sz w:val="20"/>
        </w:rPr>
      </w:pPr>
      <w:r w:rsidRPr="003C188A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188A">
        <w:rPr>
          <w:rFonts w:cs="Arial"/>
          <w:sz w:val="20"/>
          <w:szCs w:val="20"/>
        </w:rPr>
        <w:instrText xml:space="preserve"> FORMCHECKBOX </w:instrText>
      </w:r>
      <w:r w:rsidR="00581020">
        <w:rPr>
          <w:rFonts w:cs="Arial"/>
          <w:sz w:val="20"/>
          <w:szCs w:val="20"/>
        </w:rPr>
      </w:r>
      <w:r w:rsidR="00581020">
        <w:rPr>
          <w:rFonts w:cs="Arial"/>
          <w:sz w:val="20"/>
          <w:szCs w:val="20"/>
        </w:rPr>
        <w:fldChar w:fldCharType="separate"/>
      </w:r>
      <w:r w:rsidRPr="003C188A">
        <w:rPr>
          <w:rFonts w:cs="Arial"/>
          <w:sz w:val="20"/>
          <w:szCs w:val="20"/>
        </w:rPr>
        <w:fldChar w:fldCharType="end"/>
      </w:r>
      <w:r w:rsidRPr="003C188A">
        <w:rPr>
          <w:rFonts w:cs="Arial"/>
          <w:sz w:val="20"/>
          <w:szCs w:val="20"/>
        </w:rPr>
        <w:t xml:space="preserve"> </w:t>
      </w:r>
      <w:r w:rsidRPr="00FD63A6">
        <w:rPr>
          <w:rFonts w:cs="Arial"/>
          <w:b w:val="0"/>
          <w:sz w:val="20"/>
        </w:rPr>
        <w:t>07-P Compounding</w:t>
      </w:r>
    </w:p>
    <w:p w14:paraId="564EB085" w14:textId="5C4F16C5" w:rsidR="00B777C5" w:rsidRPr="00260301" w:rsidRDefault="00DE1DF9" w:rsidP="00260301">
      <w:pPr>
        <w:pStyle w:val="BodyText"/>
        <w:ind w:left="360"/>
        <w:rPr>
          <w:rFonts w:cs="Arial"/>
          <w:b w:val="0"/>
          <w:sz w:val="20"/>
        </w:rPr>
      </w:pPr>
      <w:r w:rsidRPr="003C188A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188A">
        <w:rPr>
          <w:rFonts w:cs="Arial"/>
          <w:sz w:val="20"/>
          <w:szCs w:val="20"/>
        </w:rPr>
        <w:instrText xml:space="preserve"> FORMCHECKBOX </w:instrText>
      </w:r>
      <w:r w:rsidR="00581020">
        <w:rPr>
          <w:rFonts w:cs="Arial"/>
          <w:sz w:val="20"/>
          <w:szCs w:val="20"/>
        </w:rPr>
      </w:r>
      <w:r w:rsidR="00581020">
        <w:rPr>
          <w:rFonts w:cs="Arial"/>
          <w:sz w:val="20"/>
          <w:szCs w:val="20"/>
        </w:rPr>
        <w:fldChar w:fldCharType="separate"/>
      </w:r>
      <w:r w:rsidRPr="003C188A">
        <w:rPr>
          <w:rFonts w:cs="Arial"/>
          <w:sz w:val="20"/>
          <w:szCs w:val="20"/>
        </w:rPr>
        <w:fldChar w:fldCharType="end"/>
      </w:r>
      <w:r w:rsidRPr="003C188A">
        <w:rPr>
          <w:rFonts w:cs="Arial"/>
          <w:sz w:val="20"/>
          <w:szCs w:val="20"/>
        </w:rPr>
        <w:t xml:space="preserve"> </w:t>
      </w:r>
      <w:r>
        <w:rPr>
          <w:rFonts w:cs="Arial"/>
          <w:b w:val="0"/>
          <w:sz w:val="20"/>
        </w:rPr>
        <w:t xml:space="preserve">08-P </w:t>
      </w:r>
      <w:r w:rsidR="000104B2" w:rsidRPr="000104B2">
        <w:rPr>
          <w:rFonts w:cs="Arial"/>
          <w:b w:val="0"/>
          <w:sz w:val="20"/>
        </w:rPr>
        <w:t>Pain Management/Opioids</w:t>
      </w:r>
    </w:p>
    <w:sectPr w:rsidR="00B777C5" w:rsidRPr="00260301" w:rsidSect="00B87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955FC" w14:textId="77777777" w:rsidR="00706094" w:rsidRDefault="00706094" w:rsidP="00642A47">
      <w:r>
        <w:separator/>
      </w:r>
    </w:p>
  </w:endnote>
  <w:endnote w:type="continuationSeparator" w:id="0">
    <w:p w14:paraId="63404337" w14:textId="77777777" w:rsidR="00706094" w:rsidRDefault="00706094" w:rsidP="0064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4D81" w14:textId="77777777" w:rsidR="00706094" w:rsidRDefault="00706094" w:rsidP="00642A47">
      <w:r>
        <w:separator/>
      </w:r>
    </w:p>
  </w:footnote>
  <w:footnote w:type="continuationSeparator" w:id="0">
    <w:p w14:paraId="2AEDA964" w14:textId="77777777" w:rsidR="00706094" w:rsidRDefault="00706094" w:rsidP="0064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mso1D"/>
      </v:shape>
    </w:pict>
  </w:numPicBullet>
  <w:abstractNum w:abstractNumId="0" w15:restartNumberingAfterBreak="0">
    <w:nsid w:val="00462BCD"/>
    <w:multiLevelType w:val="hybridMultilevel"/>
    <w:tmpl w:val="37225C2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1728F"/>
    <w:multiLevelType w:val="hybridMultilevel"/>
    <w:tmpl w:val="3B50CA92"/>
    <w:lvl w:ilvl="0" w:tplc="C9C62FF2">
      <w:start w:val="1"/>
      <w:numFmt w:val="bullet"/>
      <w:lvlText w:val="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57FDB"/>
    <w:multiLevelType w:val="hybridMultilevel"/>
    <w:tmpl w:val="7AFA6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D7D1A"/>
    <w:multiLevelType w:val="hybridMultilevel"/>
    <w:tmpl w:val="DBD4E3F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B63D6"/>
    <w:multiLevelType w:val="hybridMultilevel"/>
    <w:tmpl w:val="C534E9B6"/>
    <w:lvl w:ilvl="0" w:tplc="ED068C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066D8"/>
    <w:multiLevelType w:val="hybridMultilevel"/>
    <w:tmpl w:val="6B201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B320A3"/>
    <w:multiLevelType w:val="multilevel"/>
    <w:tmpl w:val="C7A47C8E"/>
    <w:numStyleLink w:val="Style2"/>
  </w:abstractNum>
  <w:abstractNum w:abstractNumId="7" w15:restartNumberingAfterBreak="0">
    <w:nsid w:val="17B06BF6"/>
    <w:multiLevelType w:val="multilevel"/>
    <w:tmpl w:val="114C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66C63"/>
    <w:multiLevelType w:val="hybridMultilevel"/>
    <w:tmpl w:val="2136732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574FEA"/>
    <w:multiLevelType w:val="hybridMultilevel"/>
    <w:tmpl w:val="C840C29A"/>
    <w:lvl w:ilvl="0" w:tplc="09488F52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671A1D"/>
    <w:multiLevelType w:val="hybridMultilevel"/>
    <w:tmpl w:val="F344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A6427"/>
    <w:multiLevelType w:val="hybridMultilevel"/>
    <w:tmpl w:val="CA9A0E6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F40AC4"/>
    <w:multiLevelType w:val="hybridMultilevel"/>
    <w:tmpl w:val="BF2A651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E91F46"/>
    <w:multiLevelType w:val="hybridMultilevel"/>
    <w:tmpl w:val="DFA4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B579B"/>
    <w:multiLevelType w:val="hybridMultilevel"/>
    <w:tmpl w:val="3CDC2CAA"/>
    <w:lvl w:ilvl="0" w:tplc="C9C62FF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66E63"/>
    <w:multiLevelType w:val="hybridMultilevel"/>
    <w:tmpl w:val="497212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460F20"/>
    <w:multiLevelType w:val="hybridMultilevel"/>
    <w:tmpl w:val="CA8264C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F90A5D"/>
    <w:multiLevelType w:val="hybridMultilevel"/>
    <w:tmpl w:val="7288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A5AA7"/>
    <w:multiLevelType w:val="hybridMultilevel"/>
    <w:tmpl w:val="04045502"/>
    <w:lvl w:ilvl="0" w:tplc="ED068C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76822"/>
    <w:multiLevelType w:val="hybridMultilevel"/>
    <w:tmpl w:val="607E26F8"/>
    <w:lvl w:ilvl="0" w:tplc="A89AC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569DA"/>
    <w:multiLevelType w:val="hybridMultilevel"/>
    <w:tmpl w:val="5BC2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C7F32"/>
    <w:multiLevelType w:val="hybridMultilevel"/>
    <w:tmpl w:val="088AE514"/>
    <w:lvl w:ilvl="0" w:tplc="C9C62FF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800F4"/>
    <w:multiLevelType w:val="hybridMultilevel"/>
    <w:tmpl w:val="28BE7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67906"/>
    <w:multiLevelType w:val="hybridMultilevel"/>
    <w:tmpl w:val="56242296"/>
    <w:lvl w:ilvl="0" w:tplc="C9C62FF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32378"/>
    <w:multiLevelType w:val="multilevel"/>
    <w:tmpl w:val="C7A47C8E"/>
    <w:styleLink w:val="Style2"/>
    <w:lvl w:ilvl="0">
      <w:start w:val="1"/>
      <w:numFmt w:val="upperLetter"/>
      <w:lvlText w:val="%1."/>
      <w:lvlJc w:val="left"/>
      <w:pPr>
        <w:ind w:left="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806" w:hanging="360"/>
      </w:pPr>
    </w:lvl>
    <w:lvl w:ilvl="2">
      <w:start w:val="1"/>
      <w:numFmt w:val="lowerRoman"/>
      <w:lvlText w:val="%3."/>
      <w:lvlJc w:val="right"/>
      <w:pPr>
        <w:ind w:left="1526" w:hanging="180"/>
      </w:pPr>
    </w:lvl>
    <w:lvl w:ilvl="3">
      <w:start w:val="1"/>
      <w:numFmt w:val="decimal"/>
      <w:lvlText w:val="%4."/>
      <w:lvlJc w:val="left"/>
      <w:pPr>
        <w:ind w:left="2246" w:hanging="360"/>
      </w:pPr>
    </w:lvl>
    <w:lvl w:ilvl="4">
      <w:start w:val="1"/>
      <w:numFmt w:val="lowerLetter"/>
      <w:lvlText w:val="%5."/>
      <w:lvlJc w:val="left"/>
      <w:pPr>
        <w:ind w:left="2966" w:hanging="360"/>
      </w:pPr>
    </w:lvl>
    <w:lvl w:ilvl="5">
      <w:start w:val="1"/>
      <w:numFmt w:val="lowerRoman"/>
      <w:lvlText w:val="%6."/>
      <w:lvlJc w:val="right"/>
      <w:pPr>
        <w:ind w:left="3686" w:hanging="180"/>
      </w:pPr>
    </w:lvl>
    <w:lvl w:ilvl="6">
      <w:start w:val="1"/>
      <w:numFmt w:val="decimal"/>
      <w:lvlText w:val="%7."/>
      <w:lvlJc w:val="left"/>
      <w:pPr>
        <w:ind w:left="4406" w:hanging="360"/>
      </w:pPr>
    </w:lvl>
    <w:lvl w:ilvl="7">
      <w:start w:val="1"/>
      <w:numFmt w:val="lowerLetter"/>
      <w:lvlText w:val="%8."/>
      <w:lvlJc w:val="left"/>
      <w:pPr>
        <w:ind w:left="5126" w:hanging="360"/>
      </w:pPr>
    </w:lvl>
    <w:lvl w:ilvl="8">
      <w:start w:val="1"/>
      <w:numFmt w:val="lowerRoman"/>
      <w:lvlText w:val="%9."/>
      <w:lvlJc w:val="right"/>
      <w:pPr>
        <w:ind w:left="5846" w:hanging="180"/>
      </w:pPr>
    </w:lvl>
  </w:abstractNum>
  <w:abstractNum w:abstractNumId="25" w15:restartNumberingAfterBreak="0">
    <w:nsid w:val="5BAE5F7F"/>
    <w:multiLevelType w:val="hybridMultilevel"/>
    <w:tmpl w:val="95AC6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FA2E88"/>
    <w:multiLevelType w:val="hybridMultilevel"/>
    <w:tmpl w:val="A384A6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9F1052"/>
    <w:multiLevelType w:val="hybridMultilevel"/>
    <w:tmpl w:val="AAC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B2AD2"/>
    <w:multiLevelType w:val="hybridMultilevel"/>
    <w:tmpl w:val="F2F68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A750CC"/>
    <w:multiLevelType w:val="hybridMultilevel"/>
    <w:tmpl w:val="4BC4EC44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930553"/>
    <w:multiLevelType w:val="hybridMultilevel"/>
    <w:tmpl w:val="6480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01214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63AA1"/>
    <w:multiLevelType w:val="hybridMultilevel"/>
    <w:tmpl w:val="E7F0A60A"/>
    <w:lvl w:ilvl="0" w:tplc="A89AC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E5A1B"/>
    <w:multiLevelType w:val="hybridMultilevel"/>
    <w:tmpl w:val="313A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F710E"/>
    <w:multiLevelType w:val="singleLevel"/>
    <w:tmpl w:val="C7FE1498"/>
    <w:lvl w:ilvl="0">
      <w:start w:val="773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34" w15:restartNumberingAfterBreak="0">
    <w:nsid w:val="745064BF"/>
    <w:multiLevelType w:val="hybridMultilevel"/>
    <w:tmpl w:val="625CC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E29B9"/>
    <w:multiLevelType w:val="hybridMultilevel"/>
    <w:tmpl w:val="B02C0BCC"/>
    <w:lvl w:ilvl="0" w:tplc="408C933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4B2923"/>
    <w:multiLevelType w:val="hybridMultilevel"/>
    <w:tmpl w:val="BCA4870E"/>
    <w:lvl w:ilvl="0" w:tplc="408C93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A17EA"/>
    <w:multiLevelType w:val="hybridMultilevel"/>
    <w:tmpl w:val="453C69D6"/>
    <w:lvl w:ilvl="0" w:tplc="A89AC616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num w:numId="1" w16cid:durableId="1891187800">
    <w:abstractNumId w:val="29"/>
  </w:num>
  <w:num w:numId="2" w16cid:durableId="1293637812">
    <w:abstractNumId w:val="3"/>
  </w:num>
  <w:num w:numId="3" w16cid:durableId="994652423">
    <w:abstractNumId w:val="12"/>
  </w:num>
  <w:num w:numId="4" w16cid:durableId="550775114">
    <w:abstractNumId w:val="8"/>
  </w:num>
  <w:num w:numId="5" w16cid:durableId="2072267127">
    <w:abstractNumId w:val="11"/>
  </w:num>
  <w:num w:numId="6" w16cid:durableId="530000604">
    <w:abstractNumId w:val="16"/>
  </w:num>
  <w:num w:numId="7" w16cid:durableId="769934072">
    <w:abstractNumId w:val="28"/>
  </w:num>
  <w:num w:numId="8" w16cid:durableId="1072507934">
    <w:abstractNumId w:val="0"/>
  </w:num>
  <w:num w:numId="9" w16cid:durableId="2073965222">
    <w:abstractNumId w:val="36"/>
  </w:num>
  <w:num w:numId="10" w16cid:durableId="1454904653">
    <w:abstractNumId w:val="35"/>
  </w:num>
  <w:num w:numId="11" w16cid:durableId="2135630217">
    <w:abstractNumId w:val="9"/>
  </w:num>
  <w:num w:numId="12" w16cid:durableId="750662039">
    <w:abstractNumId w:val="10"/>
  </w:num>
  <w:num w:numId="13" w16cid:durableId="712081166">
    <w:abstractNumId w:val="33"/>
  </w:num>
  <w:num w:numId="14" w16cid:durableId="909343302">
    <w:abstractNumId w:val="34"/>
  </w:num>
  <w:num w:numId="15" w16cid:durableId="231694749">
    <w:abstractNumId w:val="4"/>
  </w:num>
  <w:num w:numId="16" w16cid:durableId="1198543385">
    <w:abstractNumId w:val="18"/>
  </w:num>
  <w:num w:numId="17" w16cid:durableId="1847549296">
    <w:abstractNumId w:val="31"/>
  </w:num>
  <w:num w:numId="18" w16cid:durableId="935794143">
    <w:abstractNumId w:val="37"/>
  </w:num>
  <w:num w:numId="19" w16cid:durableId="967970675">
    <w:abstractNumId w:val="19"/>
  </w:num>
  <w:num w:numId="20" w16cid:durableId="660278506">
    <w:abstractNumId w:val="20"/>
  </w:num>
  <w:num w:numId="21" w16cid:durableId="2127115817">
    <w:abstractNumId w:val="23"/>
  </w:num>
  <w:num w:numId="22" w16cid:durableId="1880624208">
    <w:abstractNumId w:val="14"/>
  </w:num>
  <w:num w:numId="23" w16cid:durableId="1695031294">
    <w:abstractNumId w:val="1"/>
  </w:num>
  <w:num w:numId="24" w16cid:durableId="1161309244">
    <w:abstractNumId w:val="21"/>
  </w:num>
  <w:num w:numId="25" w16cid:durableId="801968398">
    <w:abstractNumId w:val="6"/>
  </w:num>
  <w:num w:numId="26" w16cid:durableId="1671714297">
    <w:abstractNumId w:val="24"/>
  </w:num>
  <w:num w:numId="27" w16cid:durableId="1900749063">
    <w:abstractNumId w:val="15"/>
  </w:num>
  <w:num w:numId="28" w16cid:durableId="882331000">
    <w:abstractNumId w:val="26"/>
  </w:num>
  <w:num w:numId="29" w16cid:durableId="1942489718">
    <w:abstractNumId w:val="7"/>
  </w:num>
  <w:num w:numId="30" w16cid:durableId="1415512931">
    <w:abstractNumId w:val="27"/>
  </w:num>
  <w:num w:numId="31" w16cid:durableId="1059205783">
    <w:abstractNumId w:val="22"/>
  </w:num>
  <w:num w:numId="32" w16cid:durableId="2122532722">
    <w:abstractNumId w:val="2"/>
  </w:num>
  <w:num w:numId="33" w16cid:durableId="785075098">
    <w:abstractNumId w:val="13"/>
  </w:num>
  <w:num w:numId="34" w16cid:durableId="859854666">
    <w:abstractNumId w:val="25"/>
  </w:num>
  <w:num w:numId="35" w16cid:durableId="646781264">
    <w:abstractNumId w:val="5"/>
  </w:num>
  <w:num w:numId="36" w16cid:durableId="203100483">
    <w:abstractNumId w:val="17"/>
  </w:num>
  <w:num w:numId="37" w16cid:durableId="770468547">
    <w:abstractNumId w:val="30"/>
  </w:num>
  <w:num w:numId="38" w16cid:durableId="28986596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47"/>
    <w:rsid w:val="000104B2"/>
    <w:rsid w:val="00013C32"/>
    <w:rsid w:val="00023EC0"/>
    <w:rsid w:val="000240FC"/>
    <w:rsid w:val="000B3A5A"/>
    <w:rsid w:val="000D2A4E"/>
    <w:rsid w:val="000D3C02"/>
    <w:rsid w:val="000D6C64"/>
    <w:rsid w:val="000F4A48"/>
    <w:rsid w:val="001063C9"/>
    <w:rsid w:val="00111A07"/>
    <w:rsid w:val="001223BE"/>
    <w:rsid w:val="0013692B"/>
    <w:rsid w:val="00163FD5"/>
    <w:rsid w:val="001B4C78"/>
    <w:rsid w:val="001B60F3"/>
    <w:rsid w:val="001F26CD"/>
    <w:rsid w:val="001F48FB"/>
    <w:rsid w:val="00210F34"/>
    <w:rsid w:val="002349CF"/>
    <w:rsid w:val="00237A13"/>
    <w:rsid w:val="00243ACF"/>
    <w:rsid w:val="00245847"/>
    <w:rsid w:val="00245B04"/>
    <w:rsid w:val="00252572"/>
    <w:rsid w:val="00260301"/>
    <w:rsid w:val="002869CB"/>
    <w:rsid w:val="00293EDD"/>
    <w:rsid w:val="002A7BDB"/>
    <w:rsid w:val="002C4069"/>
    <w:rsid w:val="002D6182"/>
    <w:rsid w:val="002F1F5D"/>
    <w:rsid w:val="002F4BE0"/>
    <w:rsid w:val="00301E36"/>
    <w:rsid w:val="003053F4"/>
    <w:rsid w:val="00392BBF"/>
    <w:rsid w:val="003B1D56"/>
    <w:rsid w:val="003B3DBF"/>
    <w:rsid w:val="003C188A"/>
    <w:rsid w:val="003E20A6"/>
    <w:rsid w:val="003F54C6"/>
    <w:rsid w:val="00402D89"/>
    <w:rsid w:val="004075A3"/>
    <w:rsid w:val="00447D4D"/>
    <w:rsid w:val="00447F02"/>
    <w:rsid w:val="00467264"/>
    <w:rsid w:val="004A2439"/>
    <w:rsid w:val="004D41D8"/>
    <w:rsid w:val="004F0E91"/>
    <w:rsid w:val="004F352E"/>
    <w:rsid w:val="005053AC"/>
    <w:rsid w:val="00540118"/>
    <w:rsid w:val="00552858"/>
    <w:rsid w:val="005570C5"/>
    <w:rsid w:val="00581020"/>
    <w:rsid w:val="005814DD"/>
    <w:rsid w:val="0058189D"/>
    <w:rsid w:val="005A69F3"/>
    <w:rsid w:val="005A72FC"/>
    <w:rsid w:val="0060277E"/>
    <w:rsid w:val="0060639E"/>
    <w:rsid w:val="00624CD5"/>
    <w:rsid w:val="00636AF9"/>
    <w:rsid w:val="00636DB0"/>
    <w:rsid w:val="00642A47"/>
    <w:rsid w:val="006445D2"/>
    <w:rsid w:val="00680069"/>
    <w:rsid w:val="00685A40"/>
    <w:rsid w:val="00687B68"/>
    <w:rsid w:val="006973D6"/>
    <w:rsid w:val="006D3990"/>
    <w:rsid w:val="006E30B9"/>
    <w:rsid w:val="006E5D1A"/>
    <w:rsid w:val="00701188"/>
    <w:rsid w:val="00706094"/>
    <w:rsid w:val="00737B1A"/>
    <w:rsid w:val="0078345F"/>
    <w:rsid w:val="007942C8"/>
    <w:rsid w:val="007A53D6"/>
    <w:rsid w:val="007B0C17"/>
    <w:rsid w:val="007B77C1"/>
    <w:rsid w:val="007C78AC"/>
    <w:rsid w:val="007F488C"/>
    <w:rsid w:val="00833758"/>
    <w:rsid w:val="00843D89"/>
    <w:rsid w:val="00846B00"/>
    <w:rsid w:val="00847A22"/>
    <w:rsid w:val="00864E0D"/>
    <w:rsid w:val="008750B4"/>
    <w:rsid w:val="008762AF"/>
    <w:rsid w:val="00894683"/>
    <w:rsid w:val="008B1150"/>
    <w:rsid w:val="008B6950"/>
    <w:rsid w:val="008E05F8"/>
    <w:rsid w:val="008E57A6"/>
    <w:rsid w:val="008F0659"/>
    <w:rsid w:val="008F07E9"/>
    <w:rsid w:val="008F4DD6"/>
    <w:rsid w:val="00907F65"/>
    <w:rsid w:val="009356F1"/>
    <w:rsid w:val="0095467D"/>
    <w:rsid w:val="00965336"/>
    <w:rsid w:val="009743DC"/>
    <w:rsid w:val="00987C89"/>
    <w:rsid w:val="00990E63"/>
    <w:rsid w:val="009917B2"/>
    <w:rsid w:val="009A471F"/>
    <w:rsid w:val="009C3B56"/>
    <w:rsid w:val="009E6C94"/>
    <w:rsid w:val="009E76E1"/>
    <w:rsid w:val="009F2E0F"/>
    <w:rsid w:val="009F708C"/>
    <w:rsid w:val="00A05E4C"/>
    <w:rsid w:val="00A10D5C"/>
    <w:rsid w:val="00A35C7C"/>
    <w:rsid w:val="00A66A19"/>
    <w:rsid w:val="00A83A3D"/>
    <w:rsid w:val="00A87AFD"/>
    <w:rsid w:val="00A92F0B"/>
    <w:rsid w:val="00A96932"/>
    <w:rsid w:val="00AB3F42"/>
    <w:rsid w:val="00AD071C"/>
    <w:rsid w:val="00B17FBA"/>
    <w:rsid w:val="00B60991"/>
    <w:rsid w:val="00B63E74"/>
    <w:rsid w:val="00B777C5"/>
    <w:rsid w:val="00B87266"/>
    <w:rsid w:val="00BB53F6"/>
    <w:rsid w:val="00BC0544"/>
    <w:rsid w:val="00BE32C9"/>
    <w:rsid w:val="00BF702C"/>
    <w:rsid w:val="00C01451"/>
    <w:rsid w:val="00C12144"/>
    <w:rsid w:val="00C15643"/>
    <w:rsid w:val="00C165E4"/>
    <w:rsid w:val="00C316EF"/>
    <w:rsid w:val="00C9689B"/>
    <w:rsid w:val="00C96CEC"/>
    <w:rsid w:val="00CA0073"/>
    <w:rsid w:val="00CA0CE3"/>
    <w:rsid w:val="00CB41E0"/>
    <w:rsid w:val="00D101C1"/>
    <w:rsid w:val="00D119AD"/>
    <w:rsid w:val="00D11A51"/>
    <w:rsid w:val="00D12827"/>
    <w:rsid w:val="00D317A3"/>
    <w:rsid w:val="00D4686B"/>
    <w:rsid w:val="00D5438C"/>
    <w:rsid w:val="00D86430"/>
    <w:rsid w:val="00DD1686"/>
    <w:rsid w:val="00DD526C"/>
    <w:rsid w:val="00DE1DF9"/>
    <w:rsid w:val="00E0189D"/>
    <w:rsid w:val="00E070B1"/>
    <w:rsid w:val="00E167AF"/>
    <w:rsid w:val="00E177AA"/>
    <w:rsid w:val="00E367C0"/>
    <w:rsid w:val="00E442C3"/>
    <w:rsid w:val="00E4704F"/>
    <w:rsid w:val="00E6069D"/>
    <w:rsid w:val="00E66C0A"/>
    <w:rsid w:val="00E715BF"/>
    <w:rsid w:val="00E91154"/>
    <w:rsid w:val="00EB0B2E"/>
    <w:rsid w:val="00EE44D9"/>
    <w:rsid w:val="00EE6E8F"/>
    <w:rsid w:val="00F01DB0"/>
    <w:rsid w:val="00F06096"/>
    <w:rsid w:val="00F065FF"/>
    <w:rsid w:val="00F06B74"/>
    <w:rsid w:val="00F103F9"/>
    <w:rsid w:val="00F31EFE"/>
    <w:rsid w:val="00F34395"/>
    <w:rsid w:val="00F43D6A"/>
    <w:rsid w:val="00F4433D"/>
    <w:rsid w:val="00F5293C"/>
    <w:rsid w:val="00F734AA"/>
    <w:rsid w:val="00F83673"/>
    <w:rsid w:val="00FD05F9"/>
    <w:rsid w:val="00FD63A6"/>
    <w:rsid w:val="00FE59CE"/>
    <w:rsid w:val="01DB418A"/>
    <w:rsid w:val="20DBC7DB"/>
    <w:rsid w:val="2A45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4EAF5C"/>
  <w15:docId w15:val="{6AABDC9D-E79C-40B3-B9F7-DE576506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A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642A47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642A47"/>
    <w:rPr>
      <w:rFonts w:ascii="Arial" w:eastAsia="Times New Roman" w:hAnsi="Arial" w:cs="Times New Roman"/>
      <w:b/>
      <w:szCs w:val="24"/>
    </w:rPr>
  </w:style>
  <w:style w:type="character" w:styleId="Hyperlink">
    <w:name w:val="Hyperlink"/>
    <w:basedOn w:val="DefaultParagraphFont"/>
    <w:rsid w:val="00642A47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2A4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42A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2A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42A47"/>
    <w:rPr>
      <w:vertAlign w:val="superscript"/>
    </w:rPr>
  </w:style>
  <w:style w:type="paragraph" w:styleId="Title">
    <w:name w:val="Title"/>
    <w:basedOn w:val="Normal"/>
    <w:link w:val="TitleChar"/>
    <w:qFormat/>
    <w:rsid w:val="00642A47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642A47"/>
    <w:rPr>
      <w:rFonts w:ascii="Arial" w:eastAsia="Times New Roman" w:hAnsi="Arial" w:cs="Times New Roman"/>
      <w:b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2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A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42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A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37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1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653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xapple-style-span">
    <w:name w:val="xapple-style-span"/>
    <w:rsid w:val="00965336"/>
  </w:style>
  <w:style w:type="numbering" w:customStyle="1" w:styleId="Style2">
    <w:name w:val="Style2"/>
    <w:uiPriority w:val="99"/>
    <w:rsid w:val="00E66C0A"/>
    <w:pPr>
      <w:numPr>
        <w:numId w:val="26"/>
      </w:numPr>
    </w:pPr>
  </w:style>
  <w:style w:type="paragraph" w:styleId="NormalWeb">
    <w:name w:val="Normal (Web)"/>
    <w:basedOn w:val="Normal"/>
    <w:uiPriority w:val="99"/>
    <w:semiHidden/>
    <w:unhideWhenUsed/>
    <w:rsid w:val="007C78A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C7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33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249B31D8C51438259AE8E6DE48F25" ma:contentTypeVersion="14" ma:contentTypeDescription="Create a new document." ma:contentTypeScope="" ma:versionID="208b91c6c1aa621aff7c6b33425ac13e">
  <xsd:schema xmlns:xsd="http://www.w3.org/2001/XMLSchema" xmlns:xs="http://www.w3.org/2001/XMLSchema" xmlns:p="http://schemas.microsoft.com/office/2006/metadata/properties" xmlns:ns3="8da5b011-5057-46b8-81be-d740091df0f7" xmlns:ns4="b3ae59f7-04e3-4c5a-b60e-55906d30116f" targetNamespace="http://schemas.microsoft.com/office/2006/metadata/properties" ma:root="true" ma:fieldsID="90363e85223243d071acac105cf3e1cc" ns3:_="" ns4:_="">
    <xsd:import namespace="8da5b011-5057-46b8-81be-d740091df0f7"/>
    <xsd:import namespace="b3ae59f7-04e3-4c5a-b60e-55906d3011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5b011-5057-46b8-81be-d740091df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e59f7-04e3-4c5a-b60e-55906d301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FFB68-8E1F-4244-8A47-E9D55B82A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5b011-5057-46b8-81be-d740091df0f7"/>
    <ds:schemaRef ds:uri="b3ae59f7-04e3-4c5a-b60e-55906d301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DA3DE-7313-459A-978B-1D75F947EF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0808B8-7BEB-4D26-8F00-8644692F1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BE0480-D943-4B16-BB04-8E86F7AA289D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3ae59f7-04e3-4c5a-b60e-55906d30116f"/>
    <ds:schemaRef ds:uri="http://purl.org/dc/dcmitype/"/>
    <ds:schemaRef ds:uri="8da5b011-5057-46b8-81be-d740091df0f7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splanemj</dc:creator>
  <cp:keywords/>
  <dc:description/>
  <cp:lastModifiedBy>Dorn, Carolyn</cp:lastModifiedBy>
  <cp:revision>2</cp:revision>
  <dcterms:created xsi:type="dcterms:W3CDTF">2022-10-04T12:42:00Z</dcterms:created>
  <dcterms:modified xsi:type="dcterms:W3CDTF">2022-10-04T12:42:00Z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0x010100D58249B31D8C51438259AE8E6DE48F25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iteId">
    <vt:lpwstr>8b3dd73e-4e72-4679-b191-56da1588712b</vt:lpwstr>
  </property>
  <property fmtid="{D5CDD505-2E9C-101B-9397-08002B2CF9AE}" pid="5" name="MSIP_Label_5e4b1be8-281e-475d-98b0-21c3457e5a46_ActionId">
    <vt:lpwstr>16614f2a-21d4-474c-9584-23fc43841808</vt:lpwstr>
  </property>
  <property fmtid="{D5CDD505-2E9C-101B-9397-08002B2CF9AE}" pid="6" name="MSIP_Label_5e4b1be8-281e-475d-98b0-21c3457e5a46_Method">
    <vt:lpwstr>Standard</vt:lpwstr>
  </property>
  <property fmtid="{D5CDD505-2E9C-101B-9397-08002B2CF9AE}" pid="7" name="MSIP_Label_5e4b1be8-281e-475d-98b0-21c3457e5a46_SetDate">
    <vt:lpwstr>2021-05-22T17:19:05Z</vt:lpwstr>
  </property>
  <property fmtid="{D5CDD505-2E9C-101B-9397-08002B2CF9AE}" pid="8" name="MSIP_Label_5e4b1be8-281e-475d-98b0-21c3457e5a46_Name">
    <vt:lpwstr>Public</vt:lpwstr>
  </property>
  <property fmtid="{D5CDD505-2E9C-101B-9397-08002B2CF9AE}" pid="9" name="MSIP_Label_5e4b1be8-281e-475d-98b0-21c3457e5a46_ContentBits">
    <vt:lpwstr>0</vt:lpwstr>
  </property>
  <property fmtid="{D5CDD505-2E9C-101B-9397-08002B2CF9AE}" pid="10" name="MediaServiceImageTags">
    <vt:lpwstr/>
  </property>
</Properties>
</file>