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9988" w14:textId="77777777" w:rsidR="00EC6552" w:rsidRDefault="00EC6552" w:rsidP="00EC6552">
      <w:pPr>
        <w:jc w:val="center"/>
        <w:rPr>
          <w:rFonts w:cstheme="minorHAnsi"/>
          <w:b/>
        </w:rPr>
      </w:pPr>
      <w:r>
        <w:rPr>
          <w:rFonts w:ascii="Adobe Garamond Pro" w:hAnsi="Adobe Garamond Pro" w:cs="Arial"/>
          <w:noProof/>
          <w:color w:val="404040" w:themeColor="text1" w:themeTint="BF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ADC1F7E" wp14:editId="29B0FF10">
            <wp:simplePos x="0" y="0"/>
            <wp:positionH relativeFrom="column">
              <wp:posOffset>-499110</wp:posOffset>
            </wp:positionH>
            <wp:positionV relativeFrom="paragraph">
              <wp:posOffset>5715</wp:posOffset>
            </wp:positionV>
            <wp:extent cx="45719" cy="859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m letterhead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19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0635DDEF" wp14:editId="5B8FDA7C">
            <wp:extent cx="3168502" cy="784273"/>
            <wp:effectExtent l="0" t="0" r="0" b="0"/>
            <wp:docPr id="4" name="Picture 4" descr="pap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q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243" cy="9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AF34" w14:textId="77777777" w:rsidR="00EC6552" w:rsidRPr="00691475" w:rsidRDefault="00EC6552" w:rsidP="00691475">
      <w:pPr>
        <w:jc w:val="center"/>
        <w:rPr>
          <w:rFonts w:cstheme="minorHAnsi"/>
          <w:b/>
        </w:rPr>
      </w:pPr>
    </w:p>
    <w:p w14:paraId="6D592B97" w14:textId="1593442E" w:rsidR="00EC6552" w:rsidRPr="00AB375F" w:rsidRDefault="00EC6552" w:rsidP="00691475">
      <w:pPr>
        <w:jc w:val="center"/>
        <w:rPr>
          <w:rFonts w:ascii="Times New Roman" w:hAnsi="Times New Roman" w:cs="Times New Roman"/>
          <w:b/>
          <w:color w:val="D56283"/>
          <w:sz w:val="24"/>
          <w:szCs w:val="24"/>
        </w:rPr>
      </w:pPr>
      <w:r w:rsidRPr="00AB375F">
        <w:rPr>
          <w:rFonts w:ascii="Times New Roman" w:hAnsi="Times New Roman" w:cs="Times New Roman"/>
          <w:b/>
          <w:color w:val="D56283"/>
          <w:sz w:val="24"/>
          <w:szCs w:val="24"/>
        </w:rPr>
        <w:t xml:space="preserve">Virtual Meeting </w:t>
      </w:r>
    </w:p>
    <w:p w14:paraId="566F9DC8" w14:textId="4558314C" w:rsidR="0061629F" w:rsidRPr="00AB375F" w:rsidRDefault="0061629F" w:rsidP="006162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767324"/>
      <w:r w:rsidRPr="00AB375F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BB1F59" w:rsidRPr="00AB375F">
        <w:rPr>
          <w:rFonts w:ascii="Times New Roman" w:hAnsi="Times New Roman" w:cs="Times New Roman"/>
          <w:sz w:val="24"/>
          <w:szCs w:val="24"/>
        </w:rPr>
        <w:t>February 22</w:t>
      </w:r>
      <w:r w:rsidRPr="00AB375F">
        <w:rPr>
          <w:rFonts w:ascii="Times New Roman" w:hAnsi="Times New Roman" w:cs="Times New Roman"/>
          <w:sz w:val="24"/>
          <w:szCs w:val="24"/>
        </w:rPr>
        <w:t>, 2023</w:t>
      </w:r>
    </w:p>
    <w:bookmarkEnd w:id="0"/>
    <w:p w14:paraId="1304D43B" w14:textId="77777777" w:rsidR="0061629F" w:rsidRPr="00AB375F" w:rsidRDefault="0061629F" w:rsidP="00616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sz w:val="24"/>
          <w:szCs w:val="24"/>
        </w:rPr>
        <w:t>11:00 a.m. to 12:00 p.m. ET</w:t>
      </w:r>
    </w:p>
    <w:p w14:paraId="55CB7342" w14:textId="77777777" w:rsidR="00730DAF" w:rsidRPr="00AB375F" w:rsidRDefault="00730DAF" w:rsidP="00691475">
      <w:pPr>
        <w:rPr>
          <w:rFonts w:ascii="Times New Roman" w:hAnsi="Times New Roman" w:cs="Times New Roman"/>
          <w:sz w:val="24"/>
          <w:szCs w:val="24"/>
        </w:rPr>
      </w:pPr>
    </w:p>
    <w:p w14:paraId="35955F68" w14:textId="77777777" w:rsidR="0061629F" w:rsidRPr="00AB375F" w:rsidRDefault="0061629F" w:rsidP="0061629F">
      <w:p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sz w:val="24"/>
          <w:szCs w:val="24"/>
        </w:rPr>
        <w:t>Zoom link will be sent to the email address you provided during registration</w:t>
      </w:r>
    </w:p>
    <w:p w14:paraId="7F05D5F3" w14:textId="77777777" w:rsidR="00727F28" w:rsidRPr="00AB375F" w:rsidRDefault="00727F28" w:rsidP="00691475">
      <w:pPr>
        <w:rPr>
          <w:rFonts w:ascii="Times New Roman" w:hAnsi="Times New Roman" w:cs="Times New Roman"/>
          <w:b/>
          <w:bCs/>
          <w:color w:val="D56283"/>
          <w:sz w:val="24"/>
          <w:szCs w:val="24"/>
        </w:rPr>
      </w:pPr>
    </w:p>
    <w:p w14:paraId="38F5DEF2" w14:textId="0A133EE7" w:rsidR="008D0806" w:rsidRPr="00AB375F" w:rsidRDefault="008D0806" w:rsidP="00691475">
      <w:pPr>
        <w:rPr>
          <w:rFonts w:ascii="Times New Roman" w:hAnsi="Times New Roman" w:cs="Times New Roman"/>
          <w:b/>
          <w:bCs/>
          <w:color w:val="D56283"/>
          <w:sz w:val="24"/>
          <w:szCs w:val="24"/>
        </w:rPr>
      </w:pPr>
      <w:r w:rsidRPr="00AB375F">
        <w:rPr>
          <w:rFonts w:ascii="Times New Roman" w:hAnsi="Times New Roman" w:cs="Times New Roman"/>
          <w:b/>
          <w:bCs/>
          <w:color w:val="D56283"/>
          <w:sz w:val="24"/>
          <w:szCs w:val="24"/>
        </w:rPr>
        <w:t>Materials</w:t>
      </w:r>
    </w:p>
    <w:p w14:paraId="1F60DDD7" w14:textId="4E4C0B30" w:rsidR="008D0806" w:rsidRPr="00AB375F" w:rsidRDefault="008D0806" w:rsidP="00691475">
      <w:p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sz w:val="24"/>
          <w:szCs w:val="24"/>
        </w:rPr>
        <w:t>Team Reflection Exercise Template</w:t>
      </w:r>
    </w:p>
    <w:p w14:paraId="25018324" w14:textId="77777777" w:rsidR="008D0806" w:rsidRPr="00AB375F" w:rsidRDefault="008D0806" w:rsidP="00691475">
      <w:pPr>
        <w:rPr>
          <w:rFonts w:ascii="Times New Roman" w:hAnsi="Times New Roman" w:cs="Times New Roman"/>
          <w:b/>
          <w:bCs/>
          <w:color w:val="D56283"/>
          <w:sz w:val="24"/>
          <w:szCs w:val="24"/>
        </w:rPr>
      </w:pPr>
    </w:p>
    <w:p w14:paraId="4BD2FF78" w14:textId="0C75422C" w:rsidR="008B666A" w:rsidRPr="00AB375F" w:rsidRDefault="008B666A" w:rsidP="008B666A">
      <w:pPr>
        <w:rPr>
          <w:rFonts w:ascii="Times New Roman" w:hAnsi="Times New Roman" w:cs="Times New Roman"/>
          <w:b/>
          <w:bCs/>
          <w:color w:val="D56283"/>
          <w:sz w:val="24"/>
          <w:szCs w:val="24"/>
        </w:rPr>
      </w:pPr>
      <w:r w:rsidRPr="00AB375F">
        <w:rPr>
          <w:rFonts w:ascii="Times New Roman" w:hAnsi="Times New Roman" w:cs="Times New Roman"/>
          <w:b/>
          <w:bCs/>
          <w:color w:val="D56283"/>
          <w:sz w:val="24"/>
          <w:szCs w:val="24"/>
        </w:rPr>
        <w:t>Learning Objectives:</w:t>
      </w:r>
    </w:p>
    <w:p w14:paraId="0D959942" w14:textId="155587F4" w:rsidR="00230B78" w:rsidRPr="00AB375F" w:rsidRDefault="00230B78" w:rsidP="00230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" w:name="_Hlk127189750"/>
      <w:r w:rsidRPr="00AB375F">
        <w:rPr>
          <w:rFonts w:ascii="Times New Roman" w:hAnsi="Times New Roman" w:cs="Times New Roman"/>
          <w:sz w:val="24"/>
          <w:szCs w:val="24"/>
        </w:rPr>
        <w:t>Describe key interventions from</w:t>
      </w:r>
      <w:r w:rsidR="00A20BD6" w:rsidRPr="00AB375F">
        <w:rPr>
          <w:rFonts w:ascii="Times New Roman" w:hAnsi="Times New Roman" w:cs="Times New Roman"/>
          <w:sz w:val="24"/>
          <w:szCs w:val="24"/>
        </w:rPr>
        <w:t xml:space="preserve"> the PA PQC</w:t>
      </w:r>
      <w:r w:rsidRPr="00AB375F">
        <w:rPr>
          <w:rFonts w:ascii="Times New Roman" w:hAnsi="Times New Roman" w:cs="Times New Roman"/>
          <w:sz w:val="24"/>
          <w:szCs w:val="24"/>
        </w:rPr>
        <w:t xml:space="preserve"> SUD and SEN driver diagrams that connect the continuum of care.</w:t>
      </w:r>
    </w:p>
    <w:p w14:paraId="3F2526E8" w14:textId="17BD9733" w:rsidR="00230B78" w:rsidRPr="00AB375F" w:rsidRDefault="00230B78" w:rsidP="00230B7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sz w:val="24"/>
          <w:szCs w:val="24"/>
        </w:rPr>
        <w:t>Discuss quality improvement project design</w:t>
      </w:r>
      <w:r w:rsidR="00A20BD6" w:rsidRPr="00AB375F">
        <w:rPr>
          <w:rFonts w:ascii="Times New Roman" w:hAnsi="Times New Roman" w:cs="Times New Roman"/>
          <w:sz w:val="24"/>
          <w:szCs w:val="24"/>
        </w:rPr>
        <w:t xml:space="preserve"> and</w:t>
      </w:r>
      <w:r w:rsidRPr="00AB375F">
        <w:rPr>
          <w:rFonts w:ascii="Times New Roman" w:hAnsi="Times New Roman" w:cs="Times New Roman"/>
          <w:sz w:val="24"/>
          <w:szCs w:val="24"/>
        </w:rPr>
        <w:t xml:space="preserve"> SMART goals.</w:t>
      </w:r>
    </w:p>
    <w:bookmarkEnd w:id="1"/>
    <w:p w14:paraId="7716D6EA" w14:textId="4B76BB70" w:rsidR="009912AE" w:rsidRPr="00AB375F" w:rsidRDefault="009912AE" w:rsidP="00691475">
      <w:pPr>
        <w:rPr>
          <w:rFonts w:ascii="Times New Roman" w:hAnsi="Times New Roman" w:cs="Times New Roman"/>
          <w:b/>
          <w:bCs/>
          <w:color w:val="D56283"/>
          <w:sz w:val="24"/>
          <w:szCs w:val="24"/>
        </w:rPr>
      </w:pPr>
      <w:r w:rsidRPr="00AB375F">
        <w:rPr>
          <w:rFonts w:ascii="Times New Roman" w:hAnsi="Times New Roman" w:cs="Times New Roman"/>
          <w:b/>
          <w:bCs/>
          <w:color w:val="D56283"/>
          <w:sz w:val="24"/>
          <w:szCs w:val="24"/>
        </w:rPr>
        <w:t>Agenda</w:t>
      </w:r>
    </w:p>
    <w:p w14:paraId="5B9416A6" w14:textId="77777777" w:rsidR="009912AE" w:rsidRPr="00AB375F" w:rsidRDefault="009912AE" w:rsidP="00691475">
      <w:pPr>
        <w:rPr>
          <w:rFonts w:ascii="Times New Roman" w:hAnsi="Times New Roman" w:cs="Times New Roman"/>
          <w:b/>
          <w:bCs/>
          <w:color w:val="1B75BC"/>
          <w:sz w:val="24"/>
          <w:szCs w:val="24"/>
        </w:rPr>
      </w:pPr>
    </w:p>
    <w:p w14:paraId="1D7FE695" w14:textId="77777777" w:rsidR="00BB1F59" w:rsidRPr="00AB375F" w:rsidRDefault="0061629F" w:rsidP="008B6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b/>
          <w:bCs/>
          <w:color w:val="1B75BC"/>
          <w:sz w:val="24"/>
          <w:szCs w:val="24"/>
        </w:rPr>
        <w:t>Welcome</w:t>
      </w:r>
      <w:r w:rsidR="00366DE3" w:rsidRPr="00AB375F"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</w:t>
      </w:r>
      <w:r w:rsidR="00636D5A" w:rsidRPr="00AB375F">
        <w:rPr>
          <w:rFonts w:ascii="Times New Roman" w:hAnsi="Times New Roman" w:cs="Times New Roman"/>
          <w:sz w:val="24"/>
          <w:szCs w:val="24"/>
        </w:rPr>
        <w:t xml:space="preserve">– </w:t>
      </w:r>
      <w:r w:rsidR="00366DE3" w:rsidRPr="00AB375F">
        <w:rPr>
          <w:rFonts w:ascii="Times New Roman" w:hAnsi="Times New Roman" w:cs="Times New Roman"/>
          <w:sz w:val="24"/>
          <w:szCs w:val="24"/>
        </w:rPr>
        <w:t>Sara Nelis, RN, PA PQC Project Manager, Jewish Healthcare Foundation</w:t>
      </w:r>
      <w:bookmarkStart w:id="2" w:name="_Hlk124161022"/>
    </w:p>
    <w:p w14:paraId="5B3240B1" w14:textId="77777777" w:rsidR="00BB1F59" w:rsidRPr="00AB375F" w:rsidRDefault="00BB1F59" w:rsidP="00BB1F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17A85A2B" w14:textId="1DB84B13" w:rsidR="00230B78" w:rsidRPr="00AB375F" w:rsidRDefault="008D0806" w:rsidP="00230B7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b/>
          <w:color w:val="1B75BC"/>
          <w:sz w:val="24"/>
          <w:szCs w:val="24"/>
        </w:rPr>
        <w:t>QI Workshop: Key Interventions for Connecting Across the Continuum of Care</w:t>
      </w:r>
      <w:r w:rsidRPr="00AB375F">
        <w:rPr>
          <w:rFonts w:ascii="Times New Roman" w:hAnsi="Times New Roman" w:cs="Times New Roman"/>
          <w:sz w:val="24"/>
          <w:szCs w:val="24"/>
        </w:rPr>
        <w:t xml:space="preserve"> </w:t>
      </w:r>
      <w:r w:rsidR="00BB1F59" w:rsidRPr="00AB375F">
        <w:rPr>
          <w:rFonts w:ascii="Times New Roman" w:hAnsi="Times New Roman" w:cs="Times New Roman"/>
          <w:sz w:val="24"/>
          <w:szCs w:val="24"/>
        </w:rPr>
        <w:t xml:space="preserve">– </w:t>
      </w:r>
      <w:r w:rsidR="008B666A" w:rsidRPr="00AB375F">
        <w:rPr>
          <w:rFonts w:ascii="Times New Roman" w:hAnsi="Times New Roman" w:cs="Times New Roman"/>
          <w:sz w:val="24"/>
          <w:szCs w:val="24"/>
        </w:rPr>
        <w:t>Jennifer Condel, SCT(ASCP)MT</w:t>
      </w:r>
    </w:p>
    <w:p w14:paraId="1F98884E" w14:textId="515FCBA4" w:rsidR="00230B78" w:rsidRPr="00AB375F" w:rsidRDefault="00230B78" w:rsidP="00230B78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B375F">
        <w:rPr>
          <w:rFonts w:ascii="Times New Roman" w:hAnsi="Times New Roman" w:cs="Times New Roman"/>
          <w:i/>
          <w:iCs/>
          <w:color w:val="232333"/>
          <w:spacing w:val="6"/>
          <w:sz w:val="24"/>
          <w:szCs w:val="24"/>
          <w:shd w:val="clear" w:color="auto" w:fill="FFFFFF"/>
        </w:rPr>
        <w:t>This workshop will focus on how to create a QI project plan with SMART goals. There will be a didactic portion as well as tools provided to take back to your team.</w:t>
      </w:r>
    </w:p>
    <w:p w14:paraId="1758B2D5" w14:textId="0D10AA9D" w:rsidR="008D0806" w:rsidRPr="00AB375F" w:rsidRDefault="008D0806" w:rsidP="008B666A">
      <w:pPr>
        <w:rPr>
          <w:rFonts w:ascii="Times New Roman" w:hAnsi="Times New Roman" w:cs="Times New Roman"/>
          <w:sz w:val="24"/>
          <w:szCs w:val="24"/>
        </w:rPr>
      </w:pPr>
    </w:p>
    <w:p w14:paraId="0BCC9153" w14:textId="31B21191" w:rsidR="00576666" w:rsidRPr="00AB375F" w:rsidRDefault="00C45CBB" w:rsidP="008B666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B375F"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Wrap-Up </w:t>
      </w:r>
      <w:r w:rsidR="005E7D5F" w:rsidRPr="00AB375F">
        <w:rPr>
          <w:rFonts w:ascii="Times New Roman" w:hAnsi="Times New Roman" w:cs="Times New Roman"/>
          <w:b/>
          <w:bCs/>
          <w:color w:val="1B75BC"/>
          <w:sz w:val="24"/>
          <w:szCs w:val="24"/>
        </w:rPr>
        <w:t>&amp;</w:t>
      </w:r>
      <w:r w:rsidRPr="00AB375F">
        <w:rPr>
          <w:rFonts w:ascii="Times New Roman" w:hAnsi="Times New Roman" w:cs="Times New Roman"/>
          <w:b/>
          <w:bCs/>
          <w:color w:val="1B75BC"/>
          <w:sz w:val="24"/>
          <w:szCs w:val="24"/>
        </w:rPr>
        <w:t xml:space="preserve"> Next Steps </w:t>
      </w:r>
      <w:r w:rsidRPr="00AB375F">
        <w:rPr>
          <w:rFonts w:ascii="Times New Roman" w:hAnsi="Times New Roman" w:cs="Times New Roman"/>
          <w:sz w:val="24"/>
          <w:szCs w:val="24"/>
        </w:rPr>
        <w:t>– Sara Nelis, RN</w:t>
      </w:r>
    </w:p>
    <w:sectPr w:rsidR="00576666" w:rsidRPr="00AB375F" w:rsidSect="009976ED">
      <w:footerReference w:type="default" r:id="rId10"/>
      <w:pgSz w:w="12240" w:h="15840"/>
      <w:pgMar w:top="1170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D43E" w14:textId="77777777" w:rsidR="003F722D" w:rsidRDefault="003F722D">
      <w:r>
        <w:separator/>
      </w:r>
    </w:p>
  </w:endnote>
  <w:endnote w:type="continuationSeparator" w:id="0">
    <w:p w14:paraId="7E6AF472" w14:textId="77777777" w:rsidR="003F722D" w:rsidRDefault="003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89CB" w14:textId="77777777" w:rsidR="00EF62A1" w:rsidRPr="002E31D5" w:rsidRDefault="00AB375F">
    <w:pPr>
      <w:pStyle w:val="Footer"/>
    </w:pPr>
    <w:r w:rsidRPr="002E31D5">
      <w:t xml:space="preserve">Page </w:t>
    </w:r>
    <w:r w:rsidRPr="002E31D5">
      <w:rPr>
        <w:bCs/>
      </w:rPr>
      <w:fldChar w:fldCharType="begin"/>
    </w:r>
    <w:r w:rsidRPr="002E31D5">
      <w:rPr>
        <w:bCs/>
      </w:rPr>
      <w:instrText xml:space="preserve"> PAGE  \* Arabic  \* MERGEFORMAT </w:instrText>
    </w:r>
    <w:r w:rsidRPr="002E31D5">
      <w:rPr>
        <w:bCs/>
      </w:rPr>
      <w:fldChar w:fldCharType="separate"/>
    </w:r>
    <w:r>
      <w:rPr>
        <w:bCs/>
        <w:noProof/>
      </w:rPr>
      <w:t>2</w:t>
    </w:r>
    <w:r w:rsidRPr="002E31D5">
      <w:rPr>
        <w:bCs/>
      </w:rPr>
      <w:fldChar w:fldCharType="end"/>
    </w:r>
    <w:r w:rsidRPr="002E31D5">
      <w:t xml:space="preserve"> of </w:t>
    </w:r>
    <w:r w:rsidRPr="002E31D5">
      <w:rPr>
        <w:bCs/>
      </w:rPr>
      <w:fldChar w:fldCharType="begin"/>
    </w:r>
    <w:r w:rsidRPr="002E31D5">
      <w:rPr>
        <w:bCs/>
      </w:rPr>
      <w:instrText xml:space="preserve"> NUMPAGES  \* Arabic  \* MERGEFORMAT </w:instrText>
    </w:r>
    <w:r w:rsidRPr="002E31D5">
      <w:rPr>
        <w:bCs/>
      </w:rPr>
      <w:fldChar w:fldCharType="separate"/>
    </w:r>
    <w:r>
      <w:rPr>
        <w:bCs/>
        <w:noProof/>
      </w:rPr>
      <w:t>4</w:t>
    </w:r>
    <w:r w:rsidRPr="002E31D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3F87" w14:textId="77777777" w:rsidR="003F722D" w:rsidRDefault="003F722D">
      <w:r>
        <w:separator/>
      </w:r>
    </w:p>
  </w:footnote>
  <w:footnote w:type="continuationSeparator" w:id="0">
    <w:p w14:paraId="218411C3" w14:textId="77777777" w:rsidR="003F722D" w:rsidRDefault="003F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483"/>
    <w:multiLevelType w:val="hybridMultilevel"/>
    <w:tmpl w:val="8ED645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DA3E79"/>
    <w:multiLevelType w:val="hybridMultilevel"/>
    <w:tmpl w:val="5750128E"/>
    <w:lvl w:ilvl="0" w:tplc="14E4E4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05F1"/>
    <w:multiLevelType w:val="hybridMultilevel"/>
    <w:tmpl w:val="58E26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55A4"/>
    <w:multiLevelType w:val="hybridMultilevel"/>
    <w:tmpl w:val="6F78C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8190F"/>
    <w:multiLevelType w:val="hybridMultilevel"/>
    <w:tmpl w:val="7C40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4DB3"/>
    <w:multiLevelType w:val="hybridMultilevel"/>
    <w:tmpl w:val="4000BE8C"/>
    <w:lvl w:ilvl="0" w:tplc="9496DF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60C5"/>
    <w:multiLevelType w:val="hybridMultilevel"/>
    <w:tmpl w:val="430A6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4C5CA7"/>
    <w:multiLevelType w:val="hybridMultilevel"/>
    <w:tmpl w:val="8976E92A"/>
    <w:lvl w:ilvl="0" w:tplc="6D3C285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35D9A"/>
    <w:multiLevelType w:val="hybridMultilevel"/>
    <w:tmpl w:val="61B00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72CC"/>
    <w:multiLevelType w:val="hybridMultilevel"/>
    <w:tmpl w:val="91C81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016B2"/>
    <w:multiLevelType w:val="hybridMultilevel"/>
    <w:tmpl w:val="D070D898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46744ED"/>
    <w:multiLevelType w:val="hybridMultilevel"/>
    <w:tmpl w:val="DF2C5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41C34"/>
    <w:multiLevelType w:val="hybridMultilevel"/>
    <w:tmpl w:val="80AC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535"/>
    <w:multiLevelType w:val="hybridMultilevel"/>
    <w:tmpl w:val="7C1EF5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B80F92"/>
    <w:multiLevelType w:val="hybridMultilevel"/>
    <w:tmpl w:val="F9F00082"/>
    <w:lvl w:ilvl="0" w:tplc="C6F4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0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4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67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F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86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E8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EA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A2A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36407"/>
    <w:multiLevelType w:val="hybridMultilevel"/>
    <w:tmpl w:val="7B5A9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B7E67"/>
    <w:multiLevelType w:val="hybridMultilevel"/>
    <w:tmpl w:val="FCA4D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62FB"/>
    <w:multiLevelType w:val="hybridMultilevel"/>
    <w:tmpl w:val="1CD09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7617F"/>
    <w:multiLevelType w:val="hybridMultilevel"/>
    <w:tmpl w:val="F014B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5E4B64"/>
    <w:multiLevelType w:val="hybridMultilevel"/>
    <w:tmpl w:val="F7F4E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C82F98"/>
    <w:multiLevelType w:val="hybridMultilevel"/>
    <w:tmpl w:val="814008EC"/>
    <w:lvl w:ilvl="0" w:tplc="C70C99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1752F"/>
    <w:multiLevelType w:val="hybridMultilevel"/>
    <w:tmpl w:val="B2A27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444017">
    <w:abstractNumId w:val="6"/>
  </w:num>
  <w:num w:numId="2" w16cid:durableId="472329094">
    <w:abstractNumId w:val="19"/>
  </w:num>
  <w:num w:numId="3" w16cid:durableId="1767462297">
    <w:abstractNumId w:val="14"/>
  </w:num>
  <w:num w:numId="4" w16cid:durableId="831024890">
    <w:abstractNumId w:val="9"/>
  </w:num>
  <w:num w:numId="5" w16cid:durableId="1933204001">
    <w:abstractNumId w:val="21"/>
  </w:num>
  <w:num w:numId="6" w16cid:durableId="1949584782">
    <w:abstractNumId w:val="1"/>
  </w:num>
  <w:num w:numId="7" w16cid:durableId="717625746">
    <w:abstractNumId w:val="3"/>
  </w:num>
  <w:num w:numId="8" w16cid:durableId="2116169798">
    <w:abstractNumId w:val="2"/>
  </w:num>
  <w:num w:numId="9" w16cid:durableId="142888645">
    <w:abstractNumId w:val="5"/>
  </w:num>
  <w:num w:numId="10" w16cid:durableId="1740398116">
    <w:abstractNumId w:val="7"/>
  </w:num>
  <w:num w:numId="11" w16cid:durableId="473445561">
    <w:abstractNumId w:val="11"/>
  </w:num>
  <w:num w:numId="12" w16cid:durableId="1365791895">
    <w:abstractNumId w:val="20"/>
  </w:num>
  <w:num w:numId="13" w16cid:durableId="1281910378">
    <w:abstractNumId w:val="10"/>
  </w:num>
  <w:num w:numId="14" w16cid:durableId="1844471517">
    <w:abstractNumId w:val="17"/>
  </w:num>
  <w:num w:numId="15" w16cid:durableId="1800296770">
    <w:abstractNumId w:val="18"/>
  </w:num>
  <w:num w:numId="16" w16cid:durableId="461773873">
    <w:abstractNumId w:val="15"/>
  </w:num>
  <w:num w:numId="17" w16cid:durableId="446318964">
    <w:abstractNumId w:val="8"/>
  </w:num>
  <w:num w:numId="18" w16cid:durableId="1712920469">
    <w:abstractNumId w:val="13"/>
  </w:num>
  <w:num w:numId="19" w16cid:durableId="98641498">
    <w:abstractNumId w:val="0"/>
  </w:num>
  <w:num w:numId="20" w16cid:durableId="255673644">
    <w:abstractNumId w:val="16"/>
  </w:num>
  <w:num w:numId="21" w16cid:durableId="753942717">
    <w:abstractNumId w:val="4"/>
  </w:num>
  <w:num w:numId="22" w16cid:durableId="1368260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52"/>
    <w:rsid w:val="00024C10"/>
    <w:rsid w:val="00075CAE"/>
    <w:rsid w:val="000A311D"/>
    <w:rsid w:val="000A3BE7"/>
    <w:rsid w:val="00122C24"/>
    <w:rsid w:val="0012328A"/>
    <w:rsid w:val="00156ECE"/>
    <w:rsid w:val="001C4DDF"/>
    <w:rsid w:val="001D0F96"/>
    <w:rsid w:val="002057D1"/>
    <w:rsid w:val="0022432C"/>
    <w:rsid w:val="00230B78"/>
    <w:rsid w:val="00237F8F"/>
    <w:rsid w:val="00257732"/>
    <w:rsid w:val="00264751"/>
    <w:rsid w:val="00270905"/>
    <w:rsid w:val="002748BF"/>
    <w:rsid w:val="002841E7"/>
    <w:rsid w:val="002A0A1E"/>
    <w:rsid w:val="00366DE3"/>
    <w:rsid w:val="00375D2A"/>
    <w:rsid w:val="00387857"/>
    <w:rsid w:val="00390055"/>
    <w:rsid w:val="003D5388"/>
    <w:rsid w:val="003E09A6"/>
    <w:rsid w:val="003F722D"/>
    <w:rsid w:val="00415E9D"/>
    <w:rsid w:val="00441884"/>
    <w:rsid w:val="00453862"/>
    <w:rsid w:val="004730BB"/>
    <w:rsid w:val="00497F3E"/>
    <w:rsid w:val="004E47B3"/>
    <w:rsid w:val="004F3312"/>
    <w:rsid w:val="005346F9"/>
    <w:rsid w:val="00561EE6"/>
    <w:rsid w:val="00576666"/>
    <w:rsid w:val="0058196C"/>
    <w:rsid w:val="005D39AC"/>
    <w:rsid w:val="005E1C07"/>
    <w:rsid w:val="005E7D5F"/>
    <w:rsid w:val="006069D3"/>
    <w:rsid w:val="0061629F"/>
    <w:rsid w:val="00636D5A"/>
    <w:rsid w:val="00655793"/>
    <w:rsid w:val="00665E07"/>
    <w:rsid w:val="00691475"/>
    <w:rsid w:val="006C4CA6"/>
    <w:rsid w:val="006C7EEA"/>
    <w:rsid w:val="007265F2"/>
    <w:rsid w:val="00727F28"/>
    <w:rsid w:val="00730DAF"/>
    <w:rsid w:val="00752191"/>
    <w:rsid w:val="007619A5"/>
    <w:rsid w:val="007627CE"/>
    <w:rsid w:val="00783163"/>
    <w:rsid w:val="007867F6"/>
    <w:rsid w:val="007C00FE"/>
    <w:rsid w:val="007D576D"/>
    <w:rsid w:val="00800F7C"/>
    <w:rsid w:val="00801F99"/>
    <w:rsid w:val="00813C8F"/>
    <w:rsid w:val="00846F3F"/>
    <w:rsid w:val="00886BB5"/>
    <w:rsid w:val="008B666A"/>
    <w:rsid w:val="008D0806"/>
    <w:rsid w:val="008D0F32"/>
    <w:rsid w:val="008F019A"/>
    <w:rsid w:val="00900EC8"/>
    <w:rsid w:val="009228C6"/>
    <w:rsid w:val="009547E1"/>
    <w:rsid w:val="00956A25"/>
    <w:rsid w:val="00980D1D"/>
    <w:rsid w:val="00987A5D"/>
    <w:rsid w:val="009912AE"/>
    <w:rsid w:val="009D02D6"/>
    <w:rsid w:val="009D6780"/>
    <w:rsid w:val="00A00D40"/>
    <w:rsid w:val="00A110A7"/>
    <w:rsid w:val="00A2051B"/>
    <w:rsid w:val="00A20BD6"/>
    <w:rsid w:val="00A34DEB"/>
    <w:rsid w:val="00A715A2"/>
    <w:rsid w:val="00A75F65"/>
    <w:rsid w:val="00A81D45"/>
    <w:rsid w:val="00A84E68"/>
    <w:rsid w:val="00AB261B"/>
    <w:rsid w:val="00AB375F"/>
    <w:rsid w:val="00AB5695"/>
    <w:rsid w:val="00AC0839"/>
    <w:rsid w:val="00AD01B9"/>
    <w:rsid w:val="00AD236C"/>
    <w:rsid w:val="00B50737"/>
    <w:rsid w:val="00B9391C"/>
    <w:rsid w:val="00BA0F03"/>
    <w:rsid w:val="00BA6726"/>
    <w:rsid w:val="00BB1F59"/>
    <w:rsid w:val="00BE33FE"/>
    <w:rsid w:val="00C20510"/>
    <w:rsid w:val="00C251C3"/>
    <w:rsid w:val="00C33944"/>
    <w:rsid w:val="00C45CBB"/>
    <w:rsid w:val="00C93BDF"/>
    <w:rsid w:val="00CB1298"/>
    <w:rsid w:val="00CB63FF"/>
    <w:rsid w:val="00CD245F"/>
    <w:rsid w:val="00D33F7B"/>
    <w:rsid w:val="00D64927"/>
    <w:rsid w:val="00D82921"/>
    <w:rsid w:val="00DC3212"/>
    <w:rsid w:val="00DC373B"/>
    <w:rsid w:val="00E2439B"/>
    <w:rsid w:val="00E45482"/>
    <w:rsid w:val="00E61E5E"/>
    <w:rsid w:val="00EC6552"/>
    <w:rsid w:val="00ED346C"/>
    <w:rsid w:val="00EE3D18"/>
    <w:rsid w:val="00F05B87"/>
    <w:rsid w:val="00F14FB4"/>
    <w:rsid w:val="00F31547"/>
    <w:rsid w:val="00F32635"/>
    <w:rsid w:val="00F47303"/>
    <w:rsid w:val="00F51113"/>
    <w:rsid w:val="00F52D7D"/>
    <w:rsid w:val="00F66C2A"/>
    <w:rsid w:val="00F73DCE"/>
    <w:rsid w:val="00FA04C2"/>
    <w:rsid w:val="00FD46C7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3BB2"/>
  <w15:chartTrackingRefBased/>
  <w15:docId w15:val="{85E6B66A-B69A-4D3B-B9B9-4C1CEA8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5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C655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6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55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C6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552"/>
    <w:rPr>
      <w:rFonts w:ascii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51C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D45"/>
    <w:rPr>
      <w:rFonts w:ascii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43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6A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66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7c28c83697bcd1c14f7f1e8762811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Nelis</dc:creator>
  <cp:keywords/>
  <dc:description/>
  <cp:lastModifiedBy>Dorn, Carolyn</cp:lastModifiedBy>
  <cp:revision>2</cp:revision>
  <dcterms:created xsi:type="dcterms:W3CDTF">2023-02-14T18:00:00Z</dcterms:created>
  <dcterms:modified xsi:type="dcterms:W3CDTF">2023-02-14T18:00:00Z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2023-02-14T18:00:10Z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469eb047-0265-43c1-81bd-b0ba856bcabc</vt:lpwstr>
  </property>
  <property fmtid="{D5CDD505-2E9C-101B-9397-08002B2CF9AE}" pid="8" name="MSIP_Label_5e4b1be8-281e-475d-98b0-21c3457e5a46_ContentBits">
    <vt:lpwstr>0</vt:lpwstr>
  </property>
</Properties>
</file>