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22DB" w14:textId="77777777" w:rsidR="0042335C" w:rsidRPr="00786E4E" w:rsidRDefault="18C41A7A" w:rsidP="09EA6D7F">
      <w:pPr>
        <w:spacing w:after="0" w:line="240" w:lineRule="auto"/>
        <w:rPr>
          <w:rStyle w:val="normaltextrun"/>
          <w:rFonts w:ascii="Times New Roman" w:eastAsia="Calibri" w:hAnsi="Times New Roman" w:cs="Times New Roman"/>
          <w:b/>
          <w:bCs/>
          <w:color w:val="000000" w:themeColor="text1"/>
          <w:sz w:val="24"/>
          <w:szCs w:val="24"/>
        </w:rPr>
      </w:pPr>
      <w:r w:rsidRPr="00786E4E">
        <w:rPr>
          <w:rStyle w:val="normaltextrun"/>
          <w:rFonts w:ascii="Times New Roman" w:eastAsia="Calibri" w:hAnsi="Times New Roman" w:cs="Times New Roman"/>
          <w:b/>
          <w:bCs/>
          <w:color w:val="000000" w:themeColor="text1"/>
          <w:sz w:val="24"/>
          <w:szCs w:val="24"/>
        </w:rPr>
        <w:t xml:space="preserve">COE Learning Network: </w:t>
      </w:r>
      <w:r w:rsidR="0042335C" w:rsidRPr="00786E4E">
        <w:rPr>
          <w:rStyle w:val="normaltextrun"/>
          <w:rFonts w:ascii="Times New Roman" w:eastAsia="Calibri" w:hAnsi="Times New Roman" w:cs="Times New Roman"/>
          <w:b/>
          <w:bCs/>
          <w:color w:val="000000" w:themeColor="text1"/>
          <w:sz w:val="24"/>
          <w:szCs w:val="24"/>
        </w:rPr>
        <w:t xml:space="preserve">Tobacco Recovery </w:t>
      </w:r>
    </w:p>
    <w:p w14:paraId="080F19CE" w14:textId="0654FB31" w:rsidR="18C41A7A" w:rsidRPr="00786E4E" w:rsidRDefault="0042335C" w:rsidP="09EA6D7F">
      <w:pPr>
        <w:spacing w:after="0" w:line="240" w:lineRule="auto"/>
        <w:rPr>
          <w:rFonts w:ascii="Times New Roman" w:eastAsia="Calibri" w:hAnsi="Times New Roman" w:cs="Times New Roman"/>
          <w:color w:val="000000" w:themeColor="text1"/>
          <w:sz w:val="24"/>
          <w:szCs w:val="24"/>
        </w:rPr>
      </w:pPr>
      <w:r w:rsidRPr="00786E4E">
        <w:rPr>
          <w:rStyle w:val="normaltextrun"/>
          <w:rFonts w:ascii="Times New Roman" w:eastAsia="Calibri" w:hAnsi="Times New Roman" w:cs="Times New Roman"/>
          <w:b/>
          <w:bCs/>
          <w:color w:val="000000" w:themeColor="text1"/>
          <w:sz w:val="24"/>
          <w:szCs w:val="24"/>
        </w:rPr>
        <w:t>(</w:t>
      </w:r>
      <w:r w:rsidR="18C41A7A" w:rsidRPr="00786E4E">
        <w:rPr>
          <w:rFonts w:ascii="Times New Roman" w:eastAsia="Calibri" w:hAnsi="Times New Roman" w:cs="Times New Roman"/>
          <w:color w:val="000000" w:themeColor="text1"/>
          <w:sz w:val="24"/>
          <w:szCs w:val="24"/>
        </w:rPr>
        <w:t>T</w:t>
      </w:r>
      <w:r w:rsidR="00464017" w:rsidRPr="00786E4E">
        <w:rPr>
          <w:rFonts w:ascii="Times New Roman" w:eastAsia="Calibri" w:hAnsi="Times New Roman" w:cs="Times New Roman"/>
          <w:color w:val="000000" w:themeColor="text1"/>
          <w:sz w:val="24"/>
          <w:szCs w:val="24"/>
        </w:rPr>
        <w:t xml:space="preserve">obacco </w:t>
      </w:r>
      <w:r w:rsidR="00D50C82" w:rsidRPr="00786E4E">
        <w:rPr>
          <w:rFonts w:ascii="Times New Roman" w:eastAsia="Calibri" w:hAnsi="Times New Roman" w:cs="Times New Roman"/>
          <w:color w:val="000000" w:themeColor="text1"/>
          <w:sz w:val="24"/>
          <w:szCs w:val="24"/>
        </w:rPr>
        <w:t>Use in Behavioral Health: Continuing the Disc</w:t>
      </w:r>
      <w:r w:rsidR="00510532" w:rsidRPr="00786E4E">
        <w:rPr>
          <w:rFonts w:ascii="Times New Roman" w:eastAsia="Calibri" w:hAnsi="Times New Roman" w:cs="Times New Roman"/>
          <w:color w:val="000000" w:themeColor="text1"/>
          <w:sz w:val="24"/>
          <w:szCs w:val="24"/>
        </w:rPr>
        <w:t>ussion</w:t>
      </w:r>
      <w:r w:rsidRPr="00786E4E">
        <w:rPr>
          <w:rFonts w:ascii="Times New Roman" w:eastAsia="Calibri" w:hAnsi="Times New Roman" w:cs="Times New Roman"/>
          <w:color w:val="000000" w:themeColor="text1"/>
          <w:sz w:val="24"/>
          <w:szCs w:val="24"/>
        </w:rPr>
        <w:t>)</w:t>
      </w:r>
    </w:p>
    <w:p w14:paraId="0E489131" w14:textId="76CA5AEE" w:rsidR="18C41A7A" w:rsidRPr="00786E4E" w:rsidRDefault="18C41A7A" w:rsidP="09EA6D7F">
      <w:pPr>
        <w:spacing w:after="0" w:line="240" w:lineRule="auto"/>
        <w:rPr>
          <w:rFonts w:ascii="Times New Roman" w:eastAsia="Calibri" w:hAnsi="Times New Roman" w:cs="Times New Roman"/>
          <w:color w:val="000000" w:themeColor="text1"/>
          <w:sz w:val="24"/>
          <w:szCs w:val="24"/>
        </w:rPr>
      </w:pPr>
      <w:r w:rsidRPr="00786E4E">
        <w:rPr>
          <w:rStyle w:val="normaltextrun"/>
          <w:rFonts w:ascii="Times New Roman" w:eastAsia="Calibri" w:hAnsi="Times New Roman" w:cs="Times New Roman"/>
          <w:b/>
          <w:bCs/>
          <w:color w:val="000000" w:themeColor="text1"/>
          <w:sz w:val="24"/>
          <w:szCs w:val="24"/>
        </w:rPr>
        <w:t>Presenters:</w:t>
      </w:r>
      <w:r w:rsidRPr="00786E4E">
        <w:rPr>
          <w:rFonts w:ascii="Times New Roman" w:eastAsia="Calibri" w:hAnsi="Times New Roman" w:cs="Times New Roman"/>
          <w:color w:val="000000" w:themeColor="text1"/>
          <w:sz w:val="24"/>
          <w:szCs w:val="24"/>
        </w:rPr>
        <w:t xml:space="preserve"> </w:t>
      </w:r>
      <w:r w:rsidR="00464017" w:rsidRPr="00786E4E">
        <w:rPr>
          <w:rFonts w:ascii="Times New Roman" w:eastAsia="Calibri" w:hAnsi="Times New Roman" w:cs="Times New Roman"/>
          <w:color w:val="000000" w:themeColor="text1"/>
          <w:sz w:val="24"/>
          <w:szCs w:val="24"/>
        </w:rPr>
        <w:t>Tony Klein</w:t>
      </w:r>
    </w:p>
    <w:p w14:paraId="0F8C7A45" w14:textId="4797B031" w:rsidR="18C41A7A" w:rsidRPr="00786E4E" w:rsidRDefault="18C41A7A" w:rsidP="09EA6D7F">
      <w:pPr>
        <w:spacing w:after="0" w:line="240" w:lineRule="auto"/>
        <w:rPr>
          <w:rFonts w:ascii="Times New Roman" w:eastAsia="Calibri" w:hAnsi="Times New Roman" w:cs="Times New Roman"/>
          <w:color w:val="000000" w:themeColor="text1"/>
          <w:sz w:val="24"/>
          <w:szCs w:val="24"/>
        </w:rPr>
      </w:pPr>
      <w:r w:rsidRPr="00786E4E">
        <w:rPr>
          <w:rStyle w:val="normaltextrun"/>
          <w:rFonts w:ascii="Times New Roman" w:eastAsia="Calibri" w:hAnsi="Times New Roman" w:cs="Times New Roman"/>
          <w:b/>
          <w:bCs/>
          <w:color w:val="000000" w:themeColor="text1"/>
          <w:sz w:val="24"/>
          <w:szCs w:val="24"/>
        </w:rPr>
        <w:t>Date and Time:</w:t>
      </w:r>
      <w:r w:rsidRPr="00786E4E">
        <w:rPr>
          <w:rStyle w:val="normaltextrun"/>
          <w:rFonts w:ascii="Times New Roman" w:eastAsia="Calibri" w:hAnsi="Times New Roman" w:cs="Times New Roman"/>
          <w:color w:val="000000" w:themeColor="text1"/>
          <w:sz w:val="24"/>
          <w:szCs w:val="24"/>
        </w:rPr>
        <w:t xml:space="preserve"> </w:t>
      </w:r>
      <w:r w:rsidR="00464017" w:rsidRPr="00786E4E">
        <w:rPr>
          <w:rStyle w:val="normaltextrun"/>
          <w:rFonts w:ascii="Times New Roman" w:eastAsia="Calibri" w:hAnsi="Times New Roman" w:cs="Times New Roman"/>
          <w:color w:val="000000" w:themeColor="text1"/>
          <w:sz w:val="24"/>
          <w:szCs w:val="24"/>
        </w:rPr>
        <w:t>03/08</w:t>
      </w:r>
      <w:r w:rsidRPr="00786E4E">
        <w:rPr>
          <w:rStyle w:val="normaltextrun"/>
          <w:rFonts w:ascii="Times New Roman" w:eastAsia="Calibri" w:hAnsi="Times New Roman" w:cs="Times New Roman"/>
          <w:color w:val="000000" w:themeColor="text1"/>
          <w:sz w:val="24"/>
          <w:szCs w:val="24"/>
        </w:rPr>
        <w:t>/2023-12:00-1:15 pm</w:t>
      </w:r>
    </w:p>
    <w:p w14:paraId="0CC104FB" w14:textId="6137410D" w:rsidR="002948D1" w:rsidRPr="00786E4E" w:rsidRDefault="002948D1" w:rsidP="09EA6D7F">
      <w:pPr>
        <w:spacing w:after="0" w:line="240" w:lineRule="auto"/>
        <w:rPr>
          <w:rFonts w:ascii="Times New Roman" w:eastAsiaTheme="minorEastAsia" w:hAnsi="Times New Roman" w:cs="Times New Roman"/>
          <w:sz w:val="24"/>
          <w:szCs w:val="24"/>
        </w:rPr>
      </w:pPr>
      <w:r w:rsidRPr="00786E4E">
        <w:rPr>
          <w:rStyle w:val="normaltextrun"/>
          <w:rFonts w:ascii="Times New Roman" w:eastAsia="Calibri" w:hAnsi="Times New Roman" w:cs="Times New Roman"/>
          <w:b/>
          <w:color w:val="000000" w:themeColor="text1"/>
          <w:sz w:val="24"/>
          <w:szCs w:val="24"/>
        </w:rPr>
        <w:t>Location:</w:t>
      </w:r>
      <w:r w:rsidR="002A5720" w:rsidRPr="00786E4E">
        <w:rPr>
          <w:rStyle w:val="normaltextrun"/>
          <w:rFonts w:ascii="Times New Roman" w:eastAsiaTheme="minorEastAsia" w:hAnsi="Times New Roman" w:cs="Times New Roman"/>
          <w:b/>
          <w:bCs/>
          <w:sz w:val="24"/>
          <w:szCs w:val="24"/>
        </w:rPr>
        <w:t xml:space="preserve"> </w:t>
      </w:r>
      <w:r w:rsidRPr="00786E4E">
        <w:rPr>
          <w:rStyle w:val="normaltextrun"/>
          <w:rFonts w:ascii="Times New Roman" w:eastAsiaTheme="minorEastAsia" w:hAnsi="Times New Roman" w:cs="Times New Roman"/>
          <w:sz w:val="24"/>
          <w:szCs w:val="24"/>
        </w:rPr>
        <w:t>Virtual Training (on Zoom)</w:t>
      </w:r>
    </w:p>
    <w:p w14:paraId="3EDC5DD8" w14:textId="55CE5801" w:rsidR="002948D1" w:rsidRPr="00786E4E" w:rsidRDefault="002948D1" w:rsidP="09EA6D7F">
      <w:pPr>
        <w:spacing w:after="0" w:line="240" w:lineRule="auto"/>
        <w:rPr>
          <w:rFonts w:ascii="Times New Roman" w:eastAsiaTheme="minorEastAsia" w:hAnsi="Times New Roman" w:cs="Times New Roman"/>
          <w:sz w:val="24"/>
          <w:szCs w:val="24"/>
        </w:rPr>
      </w:pPr>
      <w:r w:rsidRPr="00786E4E">
        <w:rPr>
          <w:rStyle w:val="normaltextrun"/>
          <w:rFonts w:ascii="Times New Roman" w:eastAsia="Calibri" w:hAnsi="Times New Roman" w:cs="Times New Roman"/>
          <w:b/>
          <w:color w:val="000000" w:themeColor="text1"/>
          <w:sz w:val="24"/>
          <w:szCs w:val="24"/>
        </w:rPr>
        <w:t>Host:</w:t>
      </w:r>
      <w:r w:rsidR="002A5720" w:rsidRPr="00786E4E">
        <w:rPr>
          <w:rStyle w:val="normaltextrun"/>
          <w:rFonts w:ascii="Times New Roman" w:eastAsiaTheme="minorEastAsia" w:hAnsi="Times New Roman" w:cs="Times New Roman"/>
          <w:b/>
          <w:bCs/>
          <w:sz w:val="24"/>
          <w:szCs w:val="24"/>
        </w:rPr>
        <w:t xml:space="preserve"> </w:t>
      </w:r>
      <w:r w:rsidRPr="00786E4E">
        <w:rPr>
          <w:rStyle w:val="normaltextrun"/>
          <w:rFonts w:ascii="Times New Roman" w:eastAsiaTheme="minorEastAsia" w:hAnsi="Times New Roman" w:cs="Times New Roman"/>
          <w:sz w:val="24"/>
          <w:szCs w:val="24"/>
        </w:rPr>
        <w:t>University of Pittsburgh, School of Pharmacy, Program and Evaluation Unit (PERU</w:t>
      </w:r>
      <w:r w:rsidR="00892C89" w:rsidRPr="00786E4E">
        <w:rPr>
          <w:rStyle w:val="normaltextrun"/>
          <w:rFonts w:ascii="Times New Roman" w:eastAsiaTheme="minorEastAsia" w:hAnsi="Times New Roman" w:cs="Times New Roman"/>
          <w:sz w:val="24"/>
          <w:szCs w:val="24"/>
        </w:rPr>
        <w:t>)</w:t>
      </w:r>
    </w:p>
    <w:p w14:paraId="05BFC6C9" w14:textId="0FCFB677" w:rsidR="002948D1" w:rsidRPr="00786E4E" w:rsidRDefault="04B64773" w:rsidP="09EA6D7F">
      <w:pPr>
        <w:spacing w:after="0" w:line="240" w:lineRule="auto"/>
        <w:rPr>
          <w:rFonts w:ascii="Times New Roman" w:eastAsiaTheme="minorEastAsia" w:hAnsi="Times New Roman" w:cs="Times New Roman"/>
          <w:sz w:val="24"/>
          <w:szCs w:val="24"/>
        </w:rPr>
      </w:pPr>
      <w:r w:rsidRPr="00786E4E">
        <w:rPr>
          <w:rStyle w:val="normaltextrun"/>
          <w:rFonts w:ascii="Times New Roman" w:eastAsia="Calibri" w:hAnsi="Times New Roman" w:cs="Times New Roman"/>
          <w:b/>
          <w:color w:val="000000" w:themeColor="text1"/>
          <w:sz w:val="24"/>
          <w:szCs w:val="24"/>
        </w:rPr>
        <w:t>Target Audience:</w:t>
      </w:r>
      <w:r w:rsidR="002A5720" w:rsidRPr="00786E4E">
        <w:rPr>
          <w:rStyle w:val="normaltextrun"/>
          <w:rFonts w:ascii="Times New Roman" w:eastAsiaTheme="minorEastAsia" w:hAnsi="Times New Roman" w:cs="Times New Roman"/>
          <w:b/>
          <w:bCs/>
          <w:sz w:val="24"/>
          <w:szCs w:val="24"/>
        </w:rPr>
        <w:t xml:space="preserve"> </w:t>
      </w:r>
      <w:r w:rsidRPr="00786E4E">
        <w:rPr>
          <w:rStyle w:val="normaltextrun"/>
          <w:rFonts w:ascii="Times New Roman" w:eastAsiaTheme="minorEastAsia" w:hAnsi="Times New Roman" w:cs="Times New Roman"/>
          <w:sz w:val="24"/>
          <w:szCs w:val="24"/>
        </w:rPr>
        <w:t>Centers of Excellence Leadership and Staff</w:t>
      </w:r>
    </w:p>
    <w:p w14:paraId="0131D5A2" w14:textId="025D65B1" w:rsidR="00295775" w:rsidRPr="00786E4E" w:rsidRDefault="00295775" w:rsidP="09EA6D7F">
      <w:pPr>
        <w:spacing w:after="0" w:line="240" w:lineRule="auto"/>
        <w:rPr>
          <w:rFonts w:ascii="Times New Roman" w:eastAsia="Calibri" w:hAnsi="Times New Roman" w:cs="Times New Roman"/>
          <w:color w:val="000000" w:themeColor="text1"/>
          <w:sz w:val="24"/>
          <w:szCs w:val="24"/>
        </w:rPr>
      </w:pPr>
    </w:p>
    <w:p w14:paraId="68C7A04C" w14:textId="5F8189A4" w:rsidR="18C41A7A" w:rsidRPr="00786E4E" w:rsidRDefault="18C41A7A" w:rsidP="09EA6D7F">
      <w:pPr>
        <w:spacing w:after="0" w:line="240" w:lineRule="auto"/>
        <w:rPr>
          <w:rFonts w:ascii="Times New Roman" w:eastAsia="Cambria" w:hAnsi="Times New Roman" w:cs="Times New Roman"/>
          <w:color w:val="000000" w:themeColor="text1"/>
          <w:sz w:val="24"/>
          <w:szCs w:val="24"/>
        </w:rPr>
      </w:pPr>
      <w:r w:rsidRPr="00786E4E">
        <w:rPr>
          <w:rStyle w:val="normaltextrun"/>
          <w:rFonts w:ascii="Times New Roman" w:eastAsia="Cambria" w:hAnsi="Times New Roman" w:cs="Times New Roman"/>
          <w:color w:val="000000" w:themeColor="text1"/>
          <w:sz w:val="24"/>
          <w:szCs w:val="24"/>
        </w:rPr>
        <w:t>.  </w:t>
      </w:r>
    </w:p>
    <w:p w14:paraId="5BB49297" w14:textId="25C612F0" w:rsidR="00BD2442" w:rsidRPr="00786E4E" w:rsidRDefault="04B64773" w:rsidP="09EA6D7F">
      <w:pPr>
        <w:spacing w:after="0" w:line="240" w:lineRule="auto"/>
        <w:rPr>
          <w:rStyle w:val="eop"/>
          <w:rFonts w:ascii="Times New Roman" w:eastAsiaTheme="minorEastAsia" w:hAnsi="Times New Roman" w:cs="Times New Roman"/>
          <w:sz w:val="24"/>
          <w:szCs w:val="24"/>
        </w:rPr>
      </w:pPr>
      <w:r w:rsidRPr="00786E4E">
        <w:rPr>
          <w:rStyle w:val="normaltextrun"/>
          <w:rFonts w:ascii="Times New Roman" w:eastAsia="Calibri" w:hAnsi="Times New Roman" w:cs="Times New Roman"/>
          <w:b/>
          <w:color w:val="000000" w:themeColor="text1"/>
          <w:sz w:val="24"/>
          <w:szCs w:val="24"/>
        </w:rPr>
        <w:t>Training Objectives:</w:t>
      </w:r>
    </w:p>
    <w:p w14:paraId="722DDC59" w14:textId="37B3D77E" w:rsidR="006E34D5" w:rsidRPr="00786E4E" w:rsidRDefault="00F85F8C" w:rsidP="009F6FA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786E4E">
        <w:rPr>
          <w:rFonts w:ascii="Times New Roman" w:eastAsia="Times New Roman" w:hAnsi="Times New Roman" w:cs="Times New Roman"/>
          <w:color w:val="000000" w:themeColor="text1"/>
          <w:sz w:val="24"/>
          <w:szCs w:val="24"/>
        </w:rPr>
        <w:t xml:space="preserve">Discuss </w:t>
      </w:r>
      <w:r w:rsidR="00A60BEC" w:rsidRPr="00786E4E">
        <w:rPr>
          <w:rFonts w:ascii="Times New Roman" w:eastAsia="Times New Roman" w:hAnsi="Times New Roman" w:cs="Times New Roman"/>
          <w:color w:val="000000" w:themeColor="text1"/>
          <w:sz w:val="24"/>
          <w:szCs w:val="24"/>
        </w:rPr>
        <w:t>how the tobacco industry</w:t>
      </w:r>
      <w:r w:rsidR="00587CD2" w:rsidRPr="00786E4E">
        <w:rPr>
          <w:rFonts w:ascii="Times New Roman" w:eastAsia="Times New Roman" w:hAnsi="Times New Roman" w:cs="Times New Roman"/>
          <w:color w:val="000000" w:themeColor="text1"/>
          <w:sz w:val="24"/>
          <w:szCs w:val="24"/>
        </w:rPr>
        <w:t xml:space="preserve"> has</w:t>
      </w:r>
      <w:r w:rsidR="00A60BEC" w:rsidRPr="00786E4E">
        <w:rPr>
          <w:rFonts w:ascii="Times New Roman" w:eastAsia="Times New Roman" w:hAnsi="Times New Roman" w:cs="Times New Roman"/>
          <w:color w:val="000000" w:themeColor="text1"/>
          <w:sz w:val="24"/>
          <w:szCs w:val="24"/>
        </w:rPr>
        <w:t xml:space="preserve"> </w:t>
      </w:r>
      <w:r w:rsidR="00587CD2" w:rsidRPr="00786E4E">
        <w:rPr>
          <w:rFonts w:ascii="Times New Roman" w:eastAsia="Times New Roman" w:hAnsi="Times New Roman" w:cs="Times New Roman"/>
          <w:color w:val="000000" w:themeColor="text1"/>
          <w:sz w:val="24"/>
          <w:szCs w:val="24"/>
        </w:rPr>
        <w:t xml:space="preserve">targeted prospective </w:t>
      </w:r>
      <w:r w:rsidR="00A0504C" w:rsidRPr="00786E4E">
        <w:rPr>
          <w:rFonts w:ascii="Times New Roman" w:eastAsia="Times New Roman" w:hAnsi="Times New Roman" w:cs="Times New Roman"/>
          <w:color w:val="000000" w:themeColor="text1"/>
          <w:sz w:val="24"/>
          <w:szCs w:val="24"/>
        </w:rPr>
        <w:t>consumers.</w:t>
      </w:r>
    </w:p>
    <w:p w14:paraId="36136119" w14:textId="59769FDC" w:rsidR="003F0218" w:rsidRPr="00786E4E" w:rsidRDefault="006E34D5" w:rsidP="009F6FA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786E4E">
        <w:rPr>
          <w:rFonts w:ascii="Times New Roman" w:eastAsia="Times New Roman" w:hAnsi="Times New Roman" w:cs="Times New Roman"/>
          <w:color w:val="000000" w:themeColor="text1"/>
          <w:sz w:val="24"/>
          <w:szCs w:val="24"/>
        </w:rPr>
        <w:t>Describe</w:t>
      </w:r>
      <w:r w:rsidR="009F6FAA" w:rsidRPr="00786E4E">
        <w:rPr>
          <w:rFonts w:ascii="Times New Roman" w:eastAsia="Times New Roman" w:hAnsi="Times New Roman" w:cs="Times New Roman"/>
          <w:color w:val="000000" w:themeColor="text1"/>
          <w:sz w:val="24"/>
          <w:szCs w:val="24"/>
        </w:rPr>
        <w:t xml:space="preserve"> the correlation </w:t>
      </w:r>
      <w:r w:rsidR="00EC3AA0" w:rsidRPr="00786E4E">
        <w:rPr>
          <w:rFonts w:ascii="Times New Roman" w:eastAsia="Times New Roman" w:hAnsi="Times New Roman" w:cs="Times New Roman"/>
          <w:color w:val="000000" w:themeColor="text1"/>
          <w:sz w:val="24"/>
          <w:szCs w:val="24"/>
        </w:rPr>
        <w:t xml:space="preserve">between tobacco use and </w:t>
      </w:r>
      <w:r w:rsidR="00A0504C" w:rsidRPr="00786E4E">
        <w:rPr>
          <w:rFonts w:ascii="Times New Roman" w:eastAsia="Times New Roman" w:hAnsi="Times New Roman" w:cs="Times New Roman"/>
          <w:color w:val="000000" w:themeColor="text1"/>
          <w:sz w:val="24"/>
          <w:szCs w:val="24"/>
        </w:rPr>
        <w:t>SUD.</w:t>
      </w:r>
      <w:r w:rsidR="00EC3AA0" w:rsidRPr="00786E4E">
        <w:rPr>
          <w:rFonts w:ascii="Times New Roman" w:eastAsia="Times New Roman" w:hAnsi="Times New Roman" w:cs="Times New Roman"/>
          <w:color w:val="000000" w:themeColor="text1"/>
          <w:sz w:val="24"/>
          <w:szCs w:val="24"/>
        </w:rPr>
        <w:t xml:space="preserve"> </w:t>
      </w:r>
    </w:p>
    <w:p w14:paraId="10E66D8E" w14:textId="1CC2F5F9" w:rsidR="00A5104E" w:rsidRPr="00786E4E" w:rsidRDefault="00F85F8C" w:rsidP="009F6FA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786E4E">
        <w:rPr>
          <w:rFonts w:ascii="Times New Roman" w:eastAsia="Times New Roman" w:hAnsi="Times New Roman" w:cs="Times New Roman"/>
          <w:color w:val="000000" w:themeColor="text1"/>
          <w:sz w:val="24"/>
          <w:szCs w:val="24"/>
        </w:rPr>
        <w:t>Discuss the</w:t>
      </w:r>
      <w:r w:rsidR="00A5104E" w:rsidRPr="00786E4E">
        <w:rPr>
          <w:rFonts w:ascii="Times New Roman" w:eastAsia="Times New Roman" w:hAnsi="Times New Roman" w:cs="Times New Roman"/>
          <w:color w:val="000000" w:themeColor="text1"/>
          <w:sz w:val="24"/>
          <w:szCs w:val="24"/>
        </w:rPr>
        <w:t xml:space="preserve"> myths surrounding tobacco use and </w:t>
      </w:r>
      <w:r w:rsidR="004E77B0" w:rsidRPr="00786E4E">
        <w:rPr>
          <w:rFonts w:ascii="Times New Roman" w:eastAsia="Times New Roman" w:hAnsi="Times New Roman" w:cs="Times New Roman"/>
          <w:color w:val="000000" w:themeColor="text1"/>
          <w:sz w:val="24"/>
          <w:szCs w:val="24"/>
        </w:rPr>
        <w:t>locate resources to dispel those myths.</w:t>
      </w:r>
    </w:p>
    <w:p w14:paraId="677A9E2A" w14:textId="60B6689F" w:rsidR="000502C6" w:rsidRPr="00786E4E" w:rsidRDefault="00F85F8C" w:rsidP="009F6FAA">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786E4E">
        <w:rPr>
          <w:rFonts w:ascii="Times New Roman" w:eastAsia="Times New Roman" w:hAnsi="Times New Roman" w:cs="Times New Roman"/>
          <w:color w:val="000000" w:themeColor="text1"/>
          <w:sz w:val="24"/>
          <w:szCs w:val="24"/>
        </w:rPr>
        <w:t>Describe</w:t>
      </w:r>
      <w:r w:rsidR="000502C6" w:rsidRPr="00786E4E">
        <w:rPr>
          <w:rFonts w:ascii="Times New Roman" w:eastAsia="Times New Roman" w:hAnsi="Times New Roman" w:cs="Times New Roman"/>
          <w:color w:val="000000" w:themeColor="text1"/>
          <w:sz w:val="24"/>
          <w:szCs w:val="24"/>
        </w:rPr>
        <w:t xml:space="preserve"> best practice intervention </w:t>
      </w:r>
      <w:r w:rsidR="00506CF5" w:rsidRPr="00786E4E">
        <w:rPr>
          <w:rFonts w:ascii="Times New Roman" w:eastAsia="Times New Roman" w:hAnsi="Times New Roman" w:cs="Times New Roman"/>
          <w:color w:val="000000" w:themeColor="text1"/>
          <w:sz w:val="24"/>
          <w:szCs w:val="24"/>
        </w:rPr>
        <w:t>for tobacco recovery with COE clients</w:t>
      </w:r>
    </w:p>
    <w:p w14:paraId="4603692B" w14:textId="3E61847D" w:rsidR="00E74095" w:rsidRPr="00786E4E" w:rsidRDefault="00E74095" w:rsidP="09EA6D7F">
      <w:pPr>
        <w:spacing w:after="0" w:line="240" w:lineRule="auto"/>
        <w:rPr>
          <w:rFonts w:ascii="Times New Roman" w:eastAsiaTheme="minorEastAsia" w:hAnsi="Times New Roman" w:cs="Times New Roman"/>
          <w:b/>
          <w:bCs/>
          <w:sz w:val="24"/>
          <w:szCs w:val="24"/>
        </w:rPr>
      </w:pPr>
      <w:r w:rsidRPr="00786E4E">
        <w:rPr>
          <w:rStyle w:val="normaltextrun"/>
          <w:rFonts w:ascii="Times New Roman" w:eastAsia="Calibri" w:hAnsi="Times New Roman" w:cs="Times New Roman"/>
          <w:b/>
          <w:color w:val="000000" w:themeColor="text1"/>
          <w:sz w:val="24"/>
          <w:szCs w:val="24"/>
        </w:rPr>
        <w:t>Agenda:</w:t>
      </w:r>
    </w:p>
    <w:p w14:paraId="2F9BF1E9" w14:textId="5EB29A61" w:rsidR="09EA6D7F" w:rsidRPr="00786E4E" w:rsidRDefault="09EA6D7F" w:rsidP="09EA6D7F">
      <w:pPr>
        <w:spacing w:after="0" w:line="240" w:lineRule="auto"/>
        <w:rPr>
          <w:rFonts w:ascii="Times New Roman" w:eastAsia="Calibri" w:hAnsi="Times New Roman" w:cs="Times New Roman"/>
          <w:color w:val="000000" w:themeColor="text1"/>
          <w:sz w:val="24"/>
          <w:szCs w:val="24"/>
        </w:rPr>
      </w:pPr>
    </w:p>
    <w:p w14:paraId="3641E5F9" w14:textId="66FF2482" w:rsidR="00057086" w:rsidRPr="00786E4E" w:rsidRDefault="00747EF6" w:rsidP="0014464A">
      <w:pPr>
        <w:pStyle w:val="paragraph"/>
        <w:numPr>
          <w:ilvl w:val="0"/>
          <w:numId w:val="40"/>
        </w:numPr>
        <w:spacing w:before="0" w:beforeAutospacing="0" w:after="0" w:afterAutospacing="0"/>
        <w:textAlignment w:val="baseline"/>
        <w:rPr>
          <w:rStyle w:val="normaltextrun"/>
        </w:rPr>
      </w:pPr>
      <w:r w:rsidRPr="00786E4E">
        <w:rPr>
          <w:rStyle w:val="normaltextrun"/>
        </w:rPr>
        <w:t>Statewide Tobacco-Free Recovery Initiative Overview</w:t>
      </w:r>
    </w:p>
    <w:p w14:paraId="13B3A364" w14:textId="3E4A8D0C" w:rsidR="006461FF" w:rsidRPr="00786E4E" w:rsidRDefault="006461FF" w:rsidP="006461FF">
      <w:pPr>
        <w:pStyle w:val="paragraph"/>
        <w:numPr>
          <w:ilvl w:val="1"/>
          <w:numId w:val="40"/>
        </w:numPr>
        <w:spacing w:before="0" w:beforeAutospacing="0" w:after="0" w:afterAutospacing="0"/>
        <w:textAlignment w:val="baseline"/>
        <w:rPr>
          <w:rStyle w:val="normaltextrun"/>
        </w:rPr>
      </w:pPr>
      <w:r w:rsidRPr="00786E4E">
        <w:rPr>
          <w:rStyle w:val="normaltextrun"/>
        </w:rPr>
        <w:t>Mission, vision, guiding principles</w:t>
      </w:r>
      <w:r w:rsidR="00267AA1" w:rsidRPr="00786E4E">
        <w:rPr>
          <w:rStyle w:val="normaltextrun"/>
        </w:rPr>
        <w:t>, and message</w:t>
      </w:r>
    </w:p>
    <w:p w14:paraId="05A5865D" w14:textId="23195B75" w:rsidR="00267AA1" w:rsidRPr="00786E4E" w:rsidRDefault="00DF51A7" w:rsidP="006461FF">
      <w:pPr>
        <w:pStyle w:val="paragraph"/>
        <w:numPr>
          <w:ilvl w:val="1"/>
          <w:numId w:val="40"/>
        </w:numPr>
        <w:spacing w:before="0" w:beforeAutospacing="0" w:after="0" w:afterAutospacing="0"/>
        <w:textAlignment w:val="baseline"/>
        <w:rPr>
          <w:rStyle w:val="normaltextrun"/>
        </w:rPr>
      </w:pPr>
      <w:r w:rsidRPr="00786E4E">
        <w:rPr>
          <w:rStyle w:val="normaltextrun"/>
        </w:rPr>
        <w:t>Learning and funding opportunities</w:t>
      </w:r>
    </w:p>
    <w:p w14:paraId="22851D21" w14:textId="39D74B6D" w:rsidR="00DF51A7" w:rsidRPr="00786E4E" w:rsidRDefault="00770F7C" w:rsidP="006461FF">
      <w:pPr>
        <w:pStyle w:val="paragraph"/>
        <w:numPr>
          <w:ilvl w:val="1"/>
          <w:numId w:val="40"/>
        </w:numPr>
        <w:spacing w:before="0" w:beforeAutospacing="0" w:after="0" w:afterAutospacing="0"/>
        <w:textAlignment w:val="baseline"/>
        <w:rPr>
          <w:rStyle w:val="normaltextrun"/>
        </w:rPr>
      </w:pPr>
      <w:r w:rsidRPr="00786E4E">
        <w:rPr>
          <w:rStyle w:val="normaltextrun"/>
        </w:rPr>
        <w:t xml:space="preserve">Current </w:t>
      </w:r>
      <w:r w:rsidR="00463742" w:rsidRPr="00786E4E">
        <w:rPr>
          <w:rStyle w:val="normaltextrun"/>
        </w:rPr>
        <w:t>initiatives</w:t>
      </w:r>
    </w:p>
    <w:p w14:paraId="5AA256DD" w14:textId="330638EA" w:rsidR="00747EF6" w:rsidRPr="00786E4E" w:rsidRDefault="004C0927" w:rsidP="0014464A">
      <w:pPr>
        <w:pStyle w:val="paragraph"/>
        <w:numPr>
          <w:ilvl w:val="0"/>
          <w:numId w:val="40"/>
        </w:numPr>
        <w:spacing w:before="0" w:beforeAutospacing="0" w:after="0" w:afterAutospacing="0"/>
        <w:textAlignment w:val="baseline"/>
        <w:rPr>
          <w:rStyle w:val="normaltextrun"/>
        </w:rPr>
      </w:pPr>
      <w:r w:rsidRPr="00786E4E">
        <w:rPr>
          <w:rStyle w:val="normaltextrun"/>
        </w:rPr>
        <w:t xml:space="preserve">Tobacco Recovery </w:t>
      </w:r>
      <w:r w:rsidR="0014464A" w:rsidRPr="00786E4E">
        <w:rPr>
          <w:rStyle w:val="normaltextrun"/>
        </w:rPr>
        <w:t xml:space="preserve">Messaging </w:t>
      </w:r>
    </w:p>
    <w:p w14:paraId="1FCDD8E2" w14:textId="77777777" w:rsidR="00AE2085" w:rsidRPr="00786E4E" w:rsidRDefault="002B5917" w:rsidP="0014464A">
      <w:pPr>
        <w:pStyle w:val="paragraph"/>
        <w:numPr>
          <w:ilvl w:val="0"/>
          <w:numId w:val="40"/>
        </w:numPr>
        <w:spacing w:before="0" w:beforeAutospacing="0" w:after="0" w:afterAutospacing="0"/>
        <w:textAlignment w:val="baseline"/>
        <w:rPr>
          <w:rStyle w:val="normaltextrun"/>
        </w:rPr>
      </w:pPr>
      <w:r w:rsidRPr="00786E4E">
        <w:rPr>
          <w:rStyle w:val="normaltextrun"/>
        </w:rPr>
        <w:t xml:space="preserve">Tobacco </w:t>
      </w:r>
      <w:r w:rsidR="00AE2085" w:rsidRPr="00786E4E">
        <w:rPr>
          <w:rStyle w:val="normaltextrun"/>
        </w:rPr>
        <w:t>I</w:t>
      </w:r>
      <w:r w:rsidRPr="00786E4E">
        <w:rPr>
          <w:rStyle w:val="normaltextrun"/>
        </w:rPr>
        <w:t>ndustry</w:t>
      </w:r>
    </w:p>
    <w:p w14:paraId="2D864041" w14:textId="4E82A1A8" w:rsidR="0014464A" w:rsidRPr="00786E4E" w:rsidRDefault="00AE2085" w:rsidP="00AE2085">
      <w:pPr>
        <w:pStyle w:val="paragraph"/>
        <w:numPr>
          <w:ilvl w:val="1"/>
          <w:numId w:val="40"/>
        </w:numPr>
        <w:spacing w:before="0" w:beforeAutospacing="0" w:after="0" w:afterAutospacing="0"/>
        <w:textAlignment w:val="baseline"/>
      </w:pPr>
      <w:r w:rsidRPr="00786E4E">
        <w:rPr>
          <w:rStyle w:val="normaltextrun"/>
        </w:rPr>
        <w:t>Narrative</w:t>
      </w:r>
      <w:r w:rsidR="002B5917" w:rsidRPr="00786E4E">
        <w:rPr>
          <w:rStyle w:val="eop"/>
        </w:rPr>
        <w:t> </w:t>
      </w:r>
    </w:p>
    <w:p w14:paraId="501CB786" w14:textId="4C9980C8" w:rsidR="002B5917" w:rsidRPr="00786E4E" w:rsidRDefault="00AE2085" w:rsidP="0014464A">
      <w:pPr>
        <w:pStyle w:val="paragraph"/>
        <w:numPr>
          <w:ilvl w:val="1"/>
          <w:numId w:val="40"/>
        </w:numPr>
        <w:spacing w:before="0" w:beforeAutospacing="0" w:after="0" w:afterAutospacing="0"/>
        <w:textAlignment w:val="baseline"/>
      </w:pPr>
      <w:r w:rsidRPr="00786E4E">
        <w:rPr>
          <w:rStyle w:val="normaltextrun"/>
        </w:rPr>
        <w:t>Targeting strategy</w:t>
      </w:r>
    </w:p>
    <w:p w14:paraId="78B96E89" w14:textId="77777777" w:rsidR="002B5917" w:rsidRPr="00786E4E" w:rsidRDefault="002B5917" w:rsidP="0014464A">
      <w:pPr>
        <w:pStyle w:val="paragraph"/>
        <w:numPr>
          <w:ilvl w:val="1"/>
          <w:numId w:val="40"/>
        </w:numPr>
        <w:spacing w:before="0" w:beforeAutospacing="0" w:after="0" w:afterAutospacing="0"/>
        <w:textAlignment w:val="baseline"/>
        <w:rPr>
          <w:rStyle w:val="eop"/>
        </w:rPr>
      </w:pPr>
      <w:r w:rsidRPr="00786E4E">
        <w:rPr>
          <w:rStyle w:val="normaltextrun"/>
        </w:rPr>
        <w:t>Deceptive advertising</w:t>
      </w:r>
      <w:r w:rsidRPr="00786E4E">
        <w:rPr>
          <w:rStyle w:val="eop"/>
        </w:rPr>
        <w:t> </w:t>
      </w:r>
    </w:p>
    <w:p w14:paraId="31F84E0D" w14:textId="462414FD" w:rsidR="002B5917" w:rsidRPr="00786E4E" w:rsidRDefault="003C1016" w:rsidP="00E62A43">
      <w:pPr>
        <w:pStyle w:val="paragraph"/>
        <w:numPr>
          <w:ilvl w:val="0"/>
          <w:numId w:val="40"/>
        </w:numPr>
        <w:spacing w:before="0" w:beforeAutospacing="0" w:after="0" w:afterAutospacing="0"/>
        <w:textAlignment w:val="baseline"/>
      </w:pPr>
      <w:r w:rsidRPr="00786E4E">
        <w:t xml:space="preserve">Current </w:t>
      </w:r>
      <w:r w:rsidR="00E62A43" w:rsidRPr="00786E4E">
        <w:t>misguided beliefs</w:t>
      </w:r>
    </w:p>
    <w:p w14:paraId="2CD9CA68" w14:textId="7DFDDD0A" w:rsidR="00D01358" w:rsidRPr="00786E4E" w:rsidRDefault="00D01358" w:rsidP="00D01358">
      <w:pPr>
        <w:pStyle w:val="paragraph"/>
        <w:numPr>
          <w:ilvl w:val="1"/>
          <w:numId w:val="40"/>
        </w:numPr>
        <w:spacing w:before="0" w:beforeAutospacing="0" w:after="0" w:afterAutospacing="0"/>
        <w:textAlignment w:val="baseline"/>
      </w:pPr>
      <w:r w:rsidRPr="00786E4E">
        <w:t xml:space="preserve">Challenging </w:t>
      </w:r>
      <w:r w:rsidR="00620824" w:rsidRPr="00786E4E">
        <w:t>tobacco-related myths</w:t>
      </w:r>
    </w:p>
    <w:p w14:paraId="1DD710BB" w14:textId="570E403A" w:rsidR="002B5917" w:rsidRPr="00786E4E" w:rsidRDefault="00672379" w:rsidP="0014464A">
      <w:pPr>
        <w:pStyle w:val="paragraph"/>
        <w:numPr>
          <w:ilvl w:val="0"/>
          <w:numId w:val="40"/>
        </w:numPr>
        <w:spacing w:before="0" w:beforeAutospacing="0" w:after="0" w:afterAutospacing="0"/>
        <w:textAlignment w:val="baseline"/>
        <w:rPr>
          <w:rStyle w:val="normaltextrun"/>
        </w:rPr>
      </w:pPr>
      <w:r w:rsidRPr="00786E4E">
        <w:rPr>
          <w:rStyle w:val="normaltextrun"/>
        </w:rPr>
        <w:t>SUD and tobacco use</w:t>
      </w:r>
    </w:p>
    <w:p w14:paraId="47D77150" w14:textId="006A23B5" w:rsidR="00672379" w:rsidRPr="00786E4E" w:rsidRDefault="007A5CEF" w:rsidP="00672379">
      <w:pPr>
        <w:pStyle w:val="paragraph"/>
        <w:numPr>
          <w:ilvl w:val="1"/>
          <w:numId w:val="40"/>
        </w:numPr>
        <w:spacing w:before="0" w:beforeAutospacing="0" w:after="0" w:afterAutospacing="0"/>
        <w:textAlignment w:val="baseline"/>
        <w:rPr>
          <w:rStyle w:val="normaltextrun"/>
        </w:rPr>
      </w:pPr>
      <w:r w:rsidRPr="00786E4E">
        <w:rPr>
          <w:rStyle w:val="normaltextrun"/>
        </w:rPr>
        <w:t>Tobacco and o</w:t>
      </w:r>
      <w:r w:rsidR="00672379" w:rsidRPr="00786E4E">
        <w:rPr>
          <w:rStyle w:val="normaltextrun"/>
        </w:rPr>
        <w:t>pioids</w:t>
      </w:r>
    </w:p>
    <w:p w14:paraId="2E66A60A" w14:textId="2707A765" w:rsidR="008A4493" w:rsidRPr="00786E4E" w:rsidRDefault="008A4493" w:rsidP="00672379">
      <w:pPr>
        <w:pStyle w:val="paragraph"/>
        <w:numPr>
          <w:ilvl w:val="1"/>
          <w:numId w:val="40"/>
        </w:numPr>
        <w:spacing w:before="0" w:beforeAutospacing="0" w:after="0" w:afterAutospacing="0"/>
        <w:textAlignment w:val="baseline"/>
        <w:rPr>
          <w:rStyle w:val="normaltextrun"/>
        </w:rPr>
      </w:pPr>
      <w:r w:rsidRPr="00786E4E">
        <w:rPr>
          <w:rStyle w:val="normaltextrun"/>
        </w:rPr>
        <w:t xml:space="preserve">Tobacco use is substance </w:t>
      </w:r>
      <w:r w:rsidR="0034289A" w:rsidRPr="00786E4E">
        <w:rPr>
          <w:rStyle w:val="normaltextrun"/>
        </w:rPr>
        <w:t>use</w:t>
      </w:r>
    </w:p>
    <w:p w14:paraId="447B6CB5" w14:textId="073213D3" w:rsidR="008A4493" w:rsidRPr="00786E4E" w:rsidRDefault="008A4493" w:rsidP="00672379">
      <w:pPr>
        <w:pStyle w:val="paragraph"/>
        <w:numPr>
          <w:ilvl w:val="1"/>
          <w:numId w:val="40"/>
        </w:numPr>
        <w:spacing w:before="0" w:beforeAutospacing="0" w:after="0" w:afterAutospacing="0"/>
        <w:textAlignment w:val="baseline"/>
        <w:rPr>
          <w:rStyle w:val="normaltextrun"/>
        </w:rPr>
      </w:pPr>
      <w:r w:rsidRPr="00786E4E">
        <w:rPr>
          <w:rStyle w:val="normaltextrun"/>
        </w:rPr>
        <w:t>Treatment outcomes</w:t>
      </w:r>
    </w:p>
    <w:p w14:paraId="7BCDCE71" w14:textId="7AF699B9" w:rsidR="0034289A" w:rsidRPr="00786E4E" w:rsidRDefault="00BA2879" w:rsidP="0034289A">
      <w:pPr>
        <w:pStyle w:val="paragraph"/>
        <w:numPr>
          <w:ilvl w:val="0"/>
          <w:numId w:val="40"/>
        </w:numPr>
        <w:spacing w:before="0" w:beforeAutospacing="0" w:after="0" w:afterAutospacing="0"/>
        <w:textAlignment w:val="baseline"/>
      </w:pPr>
      <w:r w:rsidRPr="00786E4E">
        <w:t>Evidence-Based</w:t>
      </w:r>
      <w:r w:rsidR="0034289A" w:rsidRPr="00786E4E">
        <w:t xml:space="preserve"> Treatment</w:t>
      </w:r>
    </w:p>
    <w:p w14:paraId="1BE3385B" w14:textId="5E013F9C" w:rsidR="00081AE7" w:rsidRPr="00786E4E" w:rsidRDefault="00081AE7" w:rsidP="00081AE7">
      <w:pPr>
        <w:pStyle w:val="paragraph"/>
        <w:numPr>
          <w:ilvl w:val="1"/>
          <w:numId w:val="40"/>
        </w:numPr>
        <w:spacing w:before="0" w:beforeAutospacing="0" w:after="0" w:afterAutospacing="0"/>
        <w:textAlignment w:val="baseline"/>
      </w:pPr>
      <w:r w:rsidRPr="00786E4E">
        <w:t xml:space="preserve">Integrated </w:t>
      </w:r>
    </w:p>
    <w:p w14:paraId="6701F82C" w14:textId="2D0C12E3" w:rsidR="00081AE7" w:rsidRPr="00786E4E" w:rsidRDefault="00BA2879" w:rsidP="00081AE7">
      <w:pPr>
        <w:pStyle w:val="paragraph"/>
        <w:numPr>
          <w:ilvl w:val="1"/>
          <w:numId w:val="40"/>
        </w:numPr>
        <w:spacing w:before="0" w:beforeAutospacing="0" w:after="0" w:afterAutospacing="0"/>
        <w:textAlignment w:val="baseline"/>
      </w:pPr>
      <w:r w:rsidRPr="00786E4E">
        <w:t>Personalized</w:t>
      </w:r>
    </w:p>
    <w:p w14:paraId="16EC7387" w14:textId="183594C8" w:rsidR="00BA2879" w:rsidRPr="00786E4E" w:rsidRDefault="00BA2879" w:rsidP="00081AE7">
      <w:pPr>
        <w:pStyle w:val="paragraph"/>
        <w:numPr>
          <w:ilvl w:val="1"/>
          <w:numId w:val="40"/>
        </w:numPr>
        <w:spacing w:before="0" w:beforeAutospacing="0" w:after="0" w:afterAutospacing="0"/>
        <w:textAlignment w:val="baseline"/>
      </w:pPr>
      <w:r w:rsidRPr="00786E4E">
        <w:t>Self-determination</w:t>
      </w:r>
    </w:p>
    <w:p w14:paraId="59C552C9" w14:textId="4D1E51BE" w:rsidR="002300A2" w:rsidRPr="00786E4E" w:rsidRDefault="002300A2" w:rsidP="002300A2">
      <w:pPr>
        <w:pStyle w:val="paragraph"/>
        <w:numPr>
          <w:ilvl w:val="0"/>
          <w:numId w:val="40"/>
        </w:numPr>
        <w:spacing w:before="0" w:beforeAutospacing="0" w:after="0" w:afterAutospacing="0"/>
        <w:textAlignment w:val="baseline"/>
      </w:pPr>
      <w:r w:rsidRPr="00786E4E">
        <w:t>Treatment engagement</w:t>
      </w:r>
    </w:p>
    <w:p w14:paraId="79C7B98A" w14:textId="719964B6" w:rsidR="002300A2" w:rsidRPr="00786E4E" w:rsidRDefault="002300A2" w:rsidP="002300A2">
      <w:pPr>
        <w:pStyle w:val="paragraph"/>
        <w:numPr>
          <w:ilvl w:val="1"/>
          <w:numId w:val="40"/>
        </w:numPr>
        <w:spacing w:before="0" w:beforeAutospacing="0" w:after="0" w:afterAutospacing="0"/>
        <w:textAlignment w:val="baseline"/>
      </w:pPr>
      <w:r w:rsidRPr="00786E4E">
        <w:t>Motivational interviewing</w:t>
      </w:r>
    </w:p>
    <w:p w14:paraId="563568AF" w14:textId="117E5BCE" w:rsidR="008E737E" w:rsidRPr="00786E4E" w:rsidRDefault="008E737E" w:rsidP="00A44B9A">
      <w:pPr>
        <w:pStyle w:val="paragraph"/>
        <w:numPr>
          <w:ilvl w:val="2"/>
          <w:numId w:val="40"/>
        </w:numPr>
        <w:spacing w:before="0" w:beforeAutospacing="0" w:after="0" w:afterAutospacing="0"/>
        <w:textAlignment w:val="baseline"/>
      </w:pPr>
      <w:r w:rsidRPr="00786E4E">
        <w:t>Reflective listening</w:t>
      </w:r>
    </w:p>
    <w:p w14:paraId="5CACA3D8" w14:textId="6F307C12" w:rsidR="008E737E" w:rsidRPr="00786E4E" w:rsidRDefault="008E737E" w:rsidP="00A44B9A">
      <w:pPr>
        <w:pStyle w:val="paragraph"/>
        <w:numPr>
          <w:ilvl w:val="2"/>
          <w:numId w:val="40"/>
        </w:numPr>
        <w:spacing w:before="0" w:beforeAutospacing="0" w:after="0" w:afterAutospacing="0"/>
        <w:textAlignment w:val="baseline"/>
      </w:pPr>
      <w:r w:rsidRPr="00786E4E">
        <w:t>Reframe language</w:t>
      </w:r>
    </w:p>
    <w:p w14:paraId="3A5176B8" w14:textId="4A54FFC0" w:rsidR="00CC7212" w:rsidRPr="00786E4E" w:rsidRDefault="00A44B9A" w:rsidP="00A44B9A">
      <w:pPr>
        <w:pStyle w:val="paragraph"/>
        <w:numPr>
          <w:ilvl w:val="2"/>
          <w:numId w:val="40"/>
        </w:numPr>
        <w:spacing w:before="0" w:beforeAutospacing="0" w:after="0" w:afterAutospacing="0"/>
        <w:textAlignment w:val="baseline"/>
      </w:pPr>
      <w:r w:rsidRPr="00786E4E">
        <w:t xml:space="preserve">Expose the </w:t>
      </w:r>
      <w:r w:rsidR="00BE33A3" w:rsidRPr="00786E4E">
        <w:t>paradox.</w:t>
      </w:r>
      <w:r w:rsidRPr="00786E4E">
        <w:t xml:space="preserve"> </w:t>
      </w:r>
    </w:p>
    <w:p w14:paraId="6F8A33B7" w14:textId="73A321A8" w:rsidR="00A44B9A" w:rsidRPr="00786E4E" w:rsidRDefault="00A44B9A" w:rsidP="00A44B9A">
      <w:pPr>
        <w:pStyle w:val="paragraph"/>
        <w:numPr>
          <w:ilvl w:val="1"/>
          <w:numId w:val="40"/>
        </w:numPr>
        <w:spacing w:before="0" w:beforeAutospacing="0" w:after="0" w:afterAutospacing="0"/>
        <w:textAlignment w:val="baseline"/>
      </w:pPr>
      <w:r w:rsidRPr="00786E4E">
        <w:t>Discussion</w:t>
      </w:r>
    </w:p>
    <w:p w14:paraId="77FDC09D" w14:textId="14B8511B" w:rsidR="00A44B9A" w:rsidRPr="00786E4E" w:rsidRDefault="00A44B9A" w:rsidP="00A44B9A">
      <w:pPr>
        <w:pStyle w:val="paragraph"/>
        <w:numPr>
          <w:ilvl w:val="1"/>
          <w:numId w:val="40"/>
        </w:numPr>
        <w:spacing w:before="0" w:beforeAutospacing="0" w:after="0" w:afterAutospacing="0"/>
        <w:textAlignment w:val="baseline"/>
      </w:pPr>
      <w:r w:rsidRPr="00786E4E">
        <w:t>Questions</w:t>
      </w:r>
    </w:p>
    <w:p w14:paraId="5C574F24" w14:textId="3D8C4487" w:rsidR="09EA6D7F" w:rsidRPr="00786E4E" w:rsidRDefault="09EA6D7F" w:rsidP="09EA6D7F">
      <w:pPr>
        <w:rPr>
          <w:rFonts w:ascii="Times New Roman" w:eastAsia="Calibri" w:hAnsi="Times New Roman" w:cs="Times New Roman"/>
          <w:color w:val="000000" w:themeColor="text1"/>
          <w:sz w:val="24"/>
          <w:szCs w:val="24"/>
        </w:rPr>
      </w:pPr>
    </w:p>
    <w:p w14:paraId="598A701E" w14:textId="4634D5A4" w:rsidR="18C41A7A" w:rsidRPr="00786E4E" w:rsidRDefault="18C41A7A" w:rsidP="09EA6D7F">
      <w:pPr>
        <w:rPr>
          <w:rFonts w:ascii="Times New Roman" w:eastAsia="Calibri" w:hAnsi="Times New Roman" w:cs="Times New Roman"/>
          <w:color w:val="000000" w:themeColor="text1"/>
          <w:sz w:val="24"/>
          <w:szCs w:val="24"/>
        </w:rPr>
      </w:pPr>
      <w:r w:rsidRPr="00786E4E">
        <w:rPr>
          <w:rFonts w:ascii="Times New Roman" w:eastAsia="Calibri" w:hAnsi="Times New Roman" w:cs="Times New Roman"/>
          <w:b/>
          <w:bCs/>
          <w:color w:val="000000" w:themeColor="text1"/>
          <w:sz w:val="24"/>
          <w:szCs w:val="24"/>
        </w:rPr>
        <w:t>Post-Test Questions:</w:t>
      </w:r>
    </w:p>
    <w:p w14:paraId="4A417B20" w14:textId="48A8CF3F" w:rsidR="42533E94" w:rsidRPr="00786E4E" w:rsidRDefault="42533E94" w:rsidP="4BEBAED4">
      <w:pPr>
        <w:pStyle w:val="ListParagraph"/>
        <w:numPr>
          <w:ilvl w:val="0"/>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b/>
          <w:bCs/>
          <w:color w:val="242424"/>
          <w:sz w:val="24"/>
          <w:szCs w:val="24"/>
        </w:rPr>
        <w:lastRenderedPageBreak/>
        <w:t>True</w:t>
      </w:r>
      <w:r w:rsidRPr="00786E4E">
        <w:rPr>
          <w:rFonts w:ascii="Times New Roman" w:eastAsia="Calibri" w:hAnsi="Times New Roman" w:cs="Times New Roman"/>
          <w:color w:val="242424"/>
          <w:sz w:val="24"/>
          <w:szCs w:val="24"/>
        </w:rPr>
        <w:t xml:space="preserve"> or False:  Smoking and tobacco craving are strongly associated with the use of and craving for cocaine and heroin. Data suggests that tobacco and cocaine may each increase craving for, and likelihood of continued use of themselves and each other. </w:t>
      </w:r>
    </w:p>
    <w:p w14:paraId="0876F3AB" w14:textId="25DFD36C" w:rsidR="42533E94" w:rsidRPr="00786E4E" w:rsidRDefault="42533E94" w:rsidP="4BEBAED4">
      <w:pPr>
        <w:pStyle w:val="ListParagraph"/>
        <w:numPr>
          <w:ilvl w:val="0"/>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b/>
          <w:bCs/>
          <w:color w:val="242424"/>
          <w:sz w:val="24"/>
          <w:szCs w:val="24"/>
        </w:rPr>
        <w:t>True</w:t>
      </w:r>
      <w:r w:rsidRPr="00786E4E">
        <w:rPr>
          <w:rFonts w:ascii="Times New Roman" w:eastAsia="Calibri" w:hAnsi="Times New Roman" w:cs="Times New Roman"/>
          <w:color w:val="242424"/>
          <w:sz w:val="24"/>
          <w:szCs w:val="24"/>
        </w:rPr>
        <w:t xml:space="preserve"> or False: Nicotine addiction and opioid addiction appear to be mutually reinforcing due to overlapping pathways in the brain.</w:t>
      </w:r>
    </w:p>
    <w:p w14:paraId="15F0445D" w14:textId="0BCD5660" w:rsidR="42533E94" w:rsidRPr="00786E4E" w:rsidRDefault="42533E94" w:rsidP="4BEBAED4">
      <w:pPr>
        <w:pStyle w:val="ListParagraph"/>
        <w:numPr>
          <w:ilvl w:val="0"/>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 xml:space="preserve">True or </w:t>
      </w:r>
      <w:r w:rsidRPr="00786E4E">
        <w:rPr>
          <w:rFonts w:ascii="Times New Roman" w:eastAsia="Calibri" w:hAnsi="Times New Roman" w:cs="Times New Roman"/>
          <w:b/>
          <w:bCs/>
          <w:color w:val="242424"/>
          <w:sz w:val="24"/>
          <w:szCs w:val="24"/>
        </w:rPr>
        <w:t>False</w:t>
      </w:r>
      <w:r w:rsidRPr="00786E4E">
        <w:rPr>
          <w:rFonts w:ascii="Times New Roman" w:eastAsia="Calibri" w:hAnsi="Times New Roman" w:cs="Times New Roman"/>
          <w:color w:val="242424"/>
          <w:sz w:val="24"/>
          <w:szCs w:val="24"/>
        </w:rPr>
        <w:t xml:space="preserve">: Tobacco treatment and recovery can often have an adverse effect on psychiatric symptoms. </w:t>
      </w:r>
    </w:p>
    <w:p w14:paraId="099BF70F" w14:textId="7F804544" w:rsidR="42533E94" w:rsidRPr="00786E4E" w:rsidRDefault="42533E94" w:rsidP="4BEBAED4">
      <w:pPr>
        <w:pStyle w:val="ListParagraph"/>
        <w:numPr>
          <w:ilvl w:val="0"/>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What language is considered preferred terminology in Tobacco Recovery? (</w:t>
      </w:r>
      <w:r w:rsidR="3F18D6D5" w:rsidRPr="00786E4E">
        <w:rPr>
          <w:rFonts w:ascii="Times New Roman" w:eastAsia="Calibri" w:hAnsi="Times New Roman" w:cs="Times New Roman"/>
          <w:color w:val="242424"/>
          <w:sz w:val="24"/>
          <w:szCs w:val="24"/>
        </w:rPr>
        <w:t>Choose</w:t>
      </w:r>
      <w:r w:rsidRPr="00786E4E">
        <w:rPr>
          <w:rFonts w:ascii="Times New Roman" w:eastAsia="Calibri" w:hAnsi="Times New Roman" w:cs="Times New Roman"/>
          <w:color w:val="242424"/>
          <w:sz w:val="24"/>
          <w:szCs w:val="24"/>
        </w:rPr>
        <w:t xml:space="preserve"> all that apply) </w:t>
      </w:r>
    </w:p>
    <w:p w14:paraId="127AA051" w14:textId="2BBBCCC1" w:rsidR="42533E94" w:rsidRPr="00786E4E" w:rsidRDefault="42533E94" w:rsidP="4BEBAED4">
      <w:pPr>
        <w:pStyle w:val="ListParagraph"/>
        <w:numPr>
          <w:ilvl w:val="1"/>
          <w:numId w:val="9"/>
        </w:numPr>
        <w:rPr>
          <w:rFonts w:ascii="Times New Roman" w:eastAsia="Calibri" w:hAnsi="Times New Roman" w:cs="Times New Roman"/>
          <w:b/>
          <w:bCs/>
          <w:color w:val="242424"/>
          <w:sz w:val="24"/>
          <w:szCs w:val="24"/>
        </w:rPr>
      </w:pPr>
      <w:r w:rsidRPr="00786E4E">
        <w:rPr>
          <w:rFonts w:ascii="Times New Roman" w:eastAsia="Calibri" w:hAnsi="Times New Roman" w:cs="Times New Roman"/>
          <w:b/>
          <w:bCs/>
          <w:color w:val="242424"/>
          <w:sz w:val="24"/>
          <w:szCs w:val="24"/>
        </w:rPr>
        <w:t>Tobacco use disorder</w:t>
      </w:r>
    </w:p>
    <w:p w14:paraId="4E03113F" w14:textId="4FB21E53" w:rsidR="42533E94" w:rsidRPr="00786E4E" w:rsidRDefault="42533E94" w:rsidP="4BEBAED4">
      <w:pPr>
        <w:pStyle w:val="ListParagraph"/>
        <w:numPr>
          <w:ilvl w:val="1"/>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Quit date</w:t>
      </w:r>
    </w:p>
    <w:p w14:paraId="20E63AD3" w14:textId="270C79BA" w:rsidR="42533E94" w:rsidRPr="00786E4E" w:rsidRDefault="42533E94" w:rsidP="4BEBAED4">
      <w:pPr>
        <w:pStyle w:val="ListParagraph"/>
        <w:numPr>
          <w:ilvl w:val="1"/>
          <w:numId w:val="9"/>
        </w:numPr>
        <w:rPr>
          <w:rFonts w:ascii="Times New Roman" w:eastAsia="Calibri" w:hAnsi="Times New Roman" w:cs="Times New Roman"/>
          <w:b/>
          <w:bCs/>
          <w:color w:val="242424"/>
          <w:sz w:val="24"/>
          <w:szCs w:val="24"/>
        </w:rPr>
      </w:pPr>
      <w:r w:rsidRPr="00786E4E">
        <w:rPr>
          <w:rFonts w:ascii="Times New Roman" w:eastAsia="Calibri" w:hAnsi="Times New Roman" w:cs="Times New Roman"/>
          <w:b/>
          <w:bCs/>
          <w:color w:val="242424"/>
          <w:sz w:val="24"/>
          <w:szCs w:val="24"/>
        </w:rPr>
        <w:t xml:space="preserve">Person with </w:t>
      </w:r>
      <w:r w:rsidR="66331B57" w:rsidRPr="00786E4E">
        <w:rPr>
          <w:rFonts w:ascii="Times New Roman" w:eastAsia="Calibri" w:hAnsi="Times New Roman" w:cs="Times New Roman"/>
          <w:b/>
          <w:bCs/>
          <w:color w:val="242424"/>
          <w:sz w:val="24"/>
          <w:szCs w:val="24"/>
        </w:rPr>
        <w:t>t</w:t>
      </w:r>
      <w:r w:rsidRPr="00786E4E">
        <w:rPr>
          <w:rFonts w:ascii="Times New Roman" w:eastAsia="Calibri" w:hAnsi="Times New Roman" w:cs="Times New Roman"/>
          <w:b/>
          <w:bCs/>
          <w:color w:val="242424"/>
          <w:sz w:val="24"/>
          <w:szCs w:val="24"/>
        </w:rPr>
        <w:t>obacco use disorder</w:t>
      </w:r>
    </w:p>
    <w:p w14:paraId="35D31BFA" w14:textId="0424BFE7" w:rsidR="42533E94" w:rsidRPr="00786E4E" w:rsidRDefault="42533E94" w:rsidP="4BEBAED4">
      <w:pPr>
        <w:pStyle w:val="ListParagraph"/>
        <w:numPr>
          <w:ilvl w:val="1"/>
          <w:numId w:val="9"/>
        </w:numPr>
        <w:rPr>
          <w:rFonts w:ascii="Times New Roman" w:eastAsia="Calibri" w:hAnsi="Times New Roman" w:cs="Times New Roman"/>
          <w:b/>
          <w:bCs/>
          <w:color w:val="242424"/>
          <w:sz w:val="24"/>
          <w:szCs w:val="24"/>
        </w:rPr>
      </w:pPr>
      <w:r w:rsidRPr="00786E4E">
        <w:rPr>
          <w:rFonts w:ascii="Times New Roman" w:eastAsia="Calibri" w:hAnsi="Times New Roman" w:cs="Times New Roman"/>
          <w:b/>
          <w:bCs/>
          <w:color w:val="242424"/>
          <w:sz w:val="24"/>
          <w:szCs w:val="24"/>
        </w:rPr>
        <w:t>Tobacco treatment</w:t>
      </w:r>
    </w:p>
    <w:p w14:paraId="48B2C1A5" w14:textId="13A056D6" w:rsidR="42533E94" w:rsidRPr="00786E4E" w:rsidRDefault="42533E94" w:rsidP="4BEBAED4">
      <w:pPr>
        <w:pStyle w:val="ListParagraph"/>
        <w:numPr>
          <w:ilvl w:val="0"/>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Which of the following is a component of reflective listening?</w:t>
      </w:r>
    </w:p>
    <w:p w14:paraId="781BAB72" w14:textId="1D8302F6" w:rsidR="42533E94" w:rsidRPr="00786E4E" w:rsidRDefault="42533E94" w:rsidP="4BEBAED4">
      <w:pPr>
        <w:pStyle w:val="ListParagraph"/>
        <w:numPr>
          <w:ilvl w:val="1"/>
          <w:numId w:val="9"/>
        </w:numPr>
        <w:rPr>
          <w:rFonts w:ascii="Times New Roman" w:eastAsia="Calibri" w:hAnsi="Times New Roman" w:cs="Times New Roman"/>
          <w:b/>
          <w:bCs/>
          <w:color w:val="242424"/>
          <w:sz w:val="24"/>
          <w:szCs w:val="24"/>
        </w:rPr>
      </w:pPr>
      <w:r w:rsidRPr="00786E4E">
        <w:rPr>
          <w:rFonts w:ascii="Times New Roman" w:eastAsia="Calibri" w:hAnsi="Times New Roman" w:cs="Times New Roman"/>
          <w:b/>
          <w:bCs/>
          <w:color w:val="242424"/>
          <w:sz w:val="24"/>
          <w:szCs w:val="24"/>
        </w:rPr>
        <w:t>Content reflection</w:t>
      </w:r>
    </w:p>
    <w:p w14:paraId="7E0309A1" w14:textId="16EBE65E" w:rsidR="42533E94" w:rsidRPr="00786E4E" w:rsidRDefault="42533E94" w:rsidP="4BEBAED4">
      <w:pPr>
        <w:pStyle w:val="ListParagraph"/>
        <w:numPr>
          <w:ilvl w:val="1"/>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Active reflection</w:t>
      </w:r>
    </w:p>
    <w:p w14:paraId="4E126349" w14:textId="4460F10E" w:rsidR="42533E94" w:rsidRPr="00786E4E" w:rsidRDefault="42533E94" w:rsidP="4BEBAED4">
      <w:pPr>
        <w:pStyle w:val="ListParagraph"/>
        <w:numPr>
          <w:ilvl w:val="1"/>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Passive reflection</w:t>
      </w:r>
    </w:p>
    <w:p w14:paraId="350BCE1D" w14:textId="64B34C7A" w:rsidR="42533E94" w:rsidRPr="00786E4E" w:rsidRDefault="42533E94" w:rsidP="4BEBAED4">
      <w:pPr>
        <w:pStyle w:val="ListParagraph"/>
        <w:numPr>
          <w:ilvl w:val="1"/>
          <w:numId w:val="9"/>
        </w:numPr>
        <w:rPr>
          <w:rFonts w:ascii="Times New Roman" w:eastAsia="Calibri" w:hAnsi="Times New Roman" w:cs="Times New Roman"/>
          <w:color w:val="242424"/>
          <w:sz w:val="24"/>
          <w:szCs w:val="24"/>
        </w:rPr>
      </w:pPr>
      <w:r w:rsidRPr="00786E4E">
        <w:rPr>
          <w:rFonts w:ascii="Times New Roman" w:eastAsia="Calibri" w:hAnsi="Times New Roman" w:cs="Times New Roman"/>
          <w:color w:val="242424"/>
          <w:sz w:val="24"/>
          <w:szCs w:val="24"/>
        </w:rPr>
        <w:t>Mirror reflection</w:t>
      </w:r>
    </w:p>
    <w:p w14:paraId="5C9144E7" w14:textId="113D0DA5" w:rsidR="00E10C3D" w:rsidRPr="00786E4E" w:rsidRDefault="18C41A7A" w:rsidP="004B6DAB">
      <w:pPr>
        <w:spacing w:after="0"/>
        <w:rPr>
          <w:rFonts w:ascii="Times New Roman" w:eastAsia="Calibri" w:hAnsi="Times New Roman" w:cs="Times New Roman"/>
          <w:color w:val="000000" w:themeColor="text1"/>
          <w:sz w:val="24"/>
          <w:szCs w:val="24"/>
        </w:rPr>
      </w:pPr>
      <w:r w:rsidRPr="00786E4E">
        <w:rPr>
          <w:rFonts w:ascii="Times New Roman" w:eastAsia="Calibri" w:hAnsi="Times New Roman" w:cs="Times New Roman"/>
          <w:b/>
          <w:bCs/>
          <w:color w:val="000000" w:themeColor="text1"/>
          <w:sz w:val="24"/>
          <w:szCs w:val="24"/>
        </w:rPr>
        <w:t>References:</w:t>
      </w:r>
    </w:p>
    <w:p w14:paraId="11498FFA" w14:textId="6C6EA9FC" w:rsidR="008535B9" w:rsidRPr="00786E4E" w:rsidRDefault="008535B9" w:rsidP="008535B9">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Andrew, S. (2022</w:t>
      </w:r>
      <w:proofErr w:type="gramStart"/>
      <w:r w:rsidRPr="00786E4E">
        <w:rPr>
          <w:rFonts w:ascii="Times New Roman" w:eastAsiaTheme="minorEastAsia" w:hAnsi="Times New Roman" w:cs="Times New Roman"/>
          <w:sz w:val="24"/>
          <w:szCs w:val="24"/>
        </w:rPr>
        <w:t>).“</w:t>
      </w:r>
      <w:proofErr w:type="spellStart"/>
      <w:proofErr w:type="gramEnd"/>
      <w:r w:rsidRPr="00786E4E">
        <w:rPr>
          <w:rFonts w:ascii="Times New Roman" w:eastAsiaTheme="minorEastAsia" w:hAnsi="Times New Roman" w:cs="Times New Roman"/>
          <w:sz w:val="24"/>
          <w:szCs w:val="24"/>
        </w:rPr>
        <w:t>Heti</w:t>
      </w:r>
      <w:proofErr w:type="spellEnd"/>
      <w:r w:rsidRPr="00786E4E">
        <w:rPr>
          <w:rFonts w:ascii="Times New Roman" w:eastAsiaTheme="minorEastAsia" w:hAnsi="Times New Roman" w:cs="Times New Roman"/>
          <w:sz w:val="24"/>
          <w:szCs w:val="24"/>
        </w:rPr>
        <w:t xml:space="preserve"> Maine.” </w:t>
      </w:r>
      <w:proofErr w:type="spellStart"/>
      <w:r w:rsidRPr="00786E4E">
        <w:rPr>
          <w:rFonts w:ascii="Times New Roman" w:eastAsiaTheme="minorEastAsia" w:hAnsi="Times New Roman" w:cs="Times New Roman"/>
          <w:sz w:val="24"/>
          <w:szCs w:val="24"/>
        </w:rPr>
        <w:t>Hetimaine</w:t>
      </w:r>
      <w:proofErr w:type="spellEnd"/>
      <w:r w:rsidRPr="00786E4E">
        <w:rPr>
          <w:rFonts w:ascii="Times New Roman" w:eastAsiaTheme="minorEastAsia" w:hAnsi="Times New Roman" w:cs="Times New Roman"/>
          <w:sz w:val="24"/>
          <w:szCs w:val="24"/>
        </w:rPr>
        <w:t xml:space="preserve">, </w:t>
      </w:r>
      <w:hyperlink r:id="rId9" w:history="1">
        <w:r w:rsidR="001B12A1" w:rsidRPr="00786E4E">
          <w:rPr>
            <w:rStyle w:val="Hyperlink"/>
            <w:rFonts w:ascii="Times New Roman" w:eastAsiaTheme="minorEastAsia" w:hAnsi="Times New Roman" w:cs="Times New Roman"/>
            <w:sz w:val="24"/>
            <w:szCs w:val="24"/>
          </w:rPr>
          <w:t>http://www.HETIMaine.org/</w:t>
        </w:r>
      </w:hyperlink>
      <w:r w:rsidRPr="00786E4E">
        <w:rPr>
          <w:rFonts w:ascii="Times New Roman" w:eastAsiaTheme="minorEastAsia" w:hAnsi="Times New Roman" w:cs="Times New Roman"/>
          <w:sz w:val="24"/>
          <w:szCs w:val="24"/>
        </w:rPr>
        <w:t>.</w:t>
      </w:r>
    </w:p>
    <w:p w14:paraId="7E35ABB6" w14:textId="7DC9BA82" w:rsidR="001B12A1" w:rsidRPr="00786E4E" w:rsidRDefault="001B12A1" w:rsidP="008535B9">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 xml:space="preserve">Epstein, D. H., </w:t>
      </w:r>
      <w:proofErr w:type="spellStart"/>
      <w:r w:rsidRPr="00786E4E">
        <w:rPr>
          <w:rFonts w:ascii="Times New Roman" w:eastAsiaTheme="minorEastAsia" w:hAnsi="Times New Roman" w:cs="Times New Roman"/>
          <w:sz w:val="24"/>
          <w:szCs w:val="24"/>
        </w:rPr>
        <w:t>Marrone</w:t>
      </w:r>
      <w:proofErr w:type="spellEnd"/>
      <w:r w:rsidRPr="00786E4E">
        <w:rPr>
          <w:rFonts w:ascii="Times New Roman" w:eastAsiaTheme="minorEastAsia" w:hAnsi="Times New Roman" w:cs="Times New Roman"/>
          <w:sz w:val="24"/>
          <w:szCs w:val="24"/>
        </w:rPr>
        <w:t xml:space="preserve">, G. F., </w:t>
      </w:r>
      <w:proofErr w:type="spellStart"/>
      <w:r w:rsidRPr="00786E4E">
        <w:rPr>
          <w:rFonts w:ascii="Times New Roman" w:eastAsiaTheme="minorEastAsia" w:hAnsi="Times New Roman" w:cs="Times New Roman"/>
          <w:sz w:val="24"/>
          <w:szCs w:val="24"/>
        </w:rPr>
        <w:t>Heishman</w:t>
      </w:r>
      <w:proofErr w:type="spellEnd"/>
      <w:r w:rsidRPr="00786E4E">
        <w:rPr>
          <w:rFonts w:ascii="Times New Roman" w:eastAsiaTheme="minorEastAsia" w:hAnsi="Times New Roman" w:cs="Times New Roman"/>
          <w:sz w:val="24"/>
          <w:szCs w:val="24"/>
        </w:rPr>
        <w:t xml:space="preserve">, S. J., </w:t>
      </w:r>
      <w:proofErr w:type="spellStart"/>
      <w:r w:rsidRPr="00786E4E">
        <w:rPr>
          <w:rFonts w:ascii="Times New Roman" w:eastAsiaTheme="minorEastAsia" w:hAnsi="Times New Roman" w:cs="Times New Roman"/>
          <w:sz w:val="24"/>
          <w:szCs w:val="24"/>
        </w:rPr>
        <w:t>Schmittner</w:t>
      </w:r>
      <w:proofErr w:type="spellEnd"/>
      <w:r w:rsidRPr="00786E4E">
        <w:rPr>
          <w:rFonts w:ascii="Times New Roman" w:eastAsiaTheme="minorEastAsia" w:hAnsi="Times New Roman" w:cs="Times New Roman"/>
          <w:sz w:val="24"/>
          <w:szCs w:val="24"/>
        </w:rPr>
        <w:t>, J., &amp; Preston, K. L. (2010). Tobacco, cocaine, and heroin: Craving and use during daily life. </w:t>
      </w:r>
      <w:r w:rsidRPr="00786E4E">
        <w:rPr>
          <w:rFonts w:ascii="Times New Roman" w:eastAsiaTheme="minorEastAsia" w:hAnsi="Times New Roman" w:cs="Times New Roman"/>
          <w:i/>
          <w:iCs/>
          <w:sz w:val="24"/>
          <w:szCs w:val="24"/>
        </w:rPr>
        <w:t>Addictive behaviors</w:t>
      </w:r>
      <w:r w:rsidRPr="00786E4E">
        <w:rPr>
          <w:rFonts w:ascii="Times New Roman" w:eastAsiaTheme="minorEastAsia" w:hAnsi="Times New Roman" w:cs="Times New Roman"/>
          <w:sz w:val="24"/>
          <w:szCs w:val="24"/>
        </w:rPr>
        <w:t>, </w:t>
      </w:r>
      <w:r w:rsidRPr="00786E4E">
        <w:rPr>
          <w:rFonts w:ascii="Times New Roman" w:eastAsiaTheme="minorEastAsia" w:hAnsi="Times New Roman" w:cs="Times New Roman"/>
          <w:i/>
          <w:iCs/>
          <w:sz w:val="24"/>
          <w:szCs w:val="24"/>
        </w:rPr>
        <w:t>35</w:t>
      </w:r>
      <w:r w:rsidRPr="00786E4E">
        <w:rPr>
          <w:rFonts w:ascii="Times New Roman" w:eastAsiaTheme="minorEastAsia" w:hAnsi="Times New Roman" w:cs="Times New Roman"/>
          <w:sz w:val="24"/>
          <w:szCs w:val="24"/>
        </w:rPr>
        <w:t>(4), 318-324.</w:t>
      </w:r>
    </w:p>
    <w:p w14:paraId="1B27CD34" w14:textId="602F8169" w:rsidR="004B6DAB" w:rsidRPr="00786E4E" w:rsidRDefault="00113139" w:rsidP="008544A9">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Fiore, M. (2009).</w:t>
      </w:r>
      <w:r w:rsidRPr="00786E4E">
        <w:rPr>
          <w:rFonts w:ascii="Times New Roman" w:eastAsiaTheme="minorEastAsia" w:hAnsi="Times New Roman" w:cs="Times New Roman"/>
          <w:i/>
          <w:iCs/>
          <w:sz w:val="24"/>
          <w:szCs w:val="24"/>
        </w:rPr>
        <w:t xml:space="preserve"> Treating tobacco use and dependence: 2008 update: Clinical Practice Guideline</w:t>
      </w:r>
      <w:r w:rsidRPr="00786E4E">
        <w:rPr>
          <w:rFonts w:ascii="Times New Roman" w:eastAsiaTheme="minorEastAsia" w:hAnsi="Times New Roman" w:cs="Times New Roman"/>
          <w:sz w:val="24"/>
          <w:szCs w:val="24"/>
        </w:rPr>
        <w:t xml:space="preserve">. Diane </w:t>
      </w:r>
      <w:proofErr w:type="spellStart"/>
      <w:r w:rsidRPr="00786E4E">
        <w:rPr>
          <w:rFonts w:ascii="Times New Roman" w:eastAsiaTheme="minorEastAsia" w:hAnsi="Times New Roman" w:cs="Times New Roman"/>
          <w:sz w:val="24"/>
          <w:szCs w:val="24"/>
        </w:rPr>
        <w:t>Publishing.Hitsman</w:t>
      </w:r>
      <w:proofErr w:type="spellEnd"/>
      <w:r w:rsidRPr="00786E4E">
        <w:rPr>
          <w:rFonts w:ascii="Times New Roman" w:eastAsiaTheme="minorEastAsia" w:hAnsi="Times New Roman" w:cs="Times New Roman"/>
          <w:sz w:val="24"/>
          <w:szCs w:val="24"/>
        </w:rPr>
        <w:t xml:space="preserve"> et al. (2009). Canadian Journal of Psychiatry. Treatment of Tobacco Dependence in Mental Health and Addictive Disorders.</w:t>
      </w:r>
    </w:p>
    <w:p w14:paraId="082C3B3E" w14:textId="77777777" w:rsidR="00A05DD9" w:rsidRPr="00786E4E" w:rsidRDefault="002310D8" w:rsidP="00BB0465">
      <w:pPr>
        <w:numPr>
          <w:ilvl w:val="0"/>
          <w:numId w:val="12"/>
        </w:numPr>
        <w:rPr>
          <w:rFonts w:ascii="Times New Roman" w:eastAsiaTheme="minorEastAsia" w:hAnsi="Times New Roman" w:cs="Times New Roman"/>
          <w:sz w:val="24"/>
          <w:szCs w:val="24"/>
        </w:rPr>
      </w:pPr>
      <w:proofErr w:type="spellStart"/>
      <w:r w:rsidRPr="00786E4E">
        <w:rPr>
          <w:rFonts w:ascii="Times New Roman" w:eastAsia="Calibri" w:hAnsi="Times New Roman" w:cs="Times New Roman"/>
          <w:color w:val="000000" w:themeColor="text1"/>
          <w:sz w:val="24"/>
          <w:szCs w:val="24"/>
        </w:rPr>
        <w:t>Jhanjee</w:t>
      </w:r>
      <w:proofErr w:type="spellEnd"/>
      <w:r w:rsidRPr="00786E4E">
        <w:rPr>
          <w:rFonts w:ascii="Times New Roman" w:eastAsia="Calibri" w:hAnsi="Times New Roman" w:cs="Times New Roman"/>
          <w:color w:val="000000" w:themeColor="text1"/>
          <w:sz w:val="24"/>
          <w:szCs w:val="24"/>
        </w:rPr>
        <w:t xml:space="preserve">, S., </w:t>
      </w:r>
      <w:proofErr w:type="spellStart"/>
      <w:r w:rsidRPr="00786E4E">
        <w:rPr>
          <w:rFonts w:ascii="Times New Roman" w:eastAsia="Calibri" w:hAnsi="Times New Roman" w:cs="Times New Roman"/>
          <w:color w:val="000000" w:themeColor="text1"/>
          <w:sz w:val="24"/>
          <w:szCs w:val="24"/>
        </w:rPr>
        <w:t>Charan</w:t>
      </w:r>
      <w:proofErr w:type="spellEnd"/>
      <w:r w:rsidRPr="00786E4E">
        <w:rPr>
          <w:rFonts w:ascii="Times New Roman" w:eastAsia="Calibri" w:hAnsi="Times New Roman" w:cs="Times New Roman"/>
          <w:color w:val="000000" w:themeColor="text1"/>
          <w:sz w:val="24"/>
          <w:szCs w:val="24"/>
        </w:rPr>
        <w:t xml:space="preserve">, D., Mishra, A. K., </w:t>
      </w:r>
      <w:proofErr w:type="spellStart"/>
      <w:r w:rsidRPr="00786E4E">
        <w:rPr>
          <w:rFonts w:ascii="Times New Roman" w:eastAsia="Calibri" w:hAnsi="Times New Roman" w:cs="Times New Roman"/>
          <w:color w:val="000000" w:themeColor="text1"/>
          <w:sz w:val="24"/>
          <w:szCs w:val="24"/>
        </w:rPr>
        <w:t>Kaloiya</w:t>
      </w:r>
      <w:proofErr w:type="spellEnd"/>
      <w:r w:rsidRPr="00786E4E">
        <w:rPr>
          <w:rFonts w:ascii="Times New Roman" w:eastAsia="Calibri" w:hAnsi="Times New Roman" w:cs="Times New Roman"/>
          <w:color w:val="000000" w:themeColor="text1"/>
          <w:sz w:val="24"/>
          <w:szCs w:val="24"/>
        </w:rPr>
        <w:t xml:space="preserve">, G. S., Jain, R., &amp; </w:t>
      </w:r>
      <w:proofErr w:type="spellStart"/>
      <w:r w:rsidRPr="00786E4E">
        <w:rPr>
          <w:rFonts w:ascii="Times New Roman" w:eastAsia="Calibri" w:hAnsi="Times New Roman" w:cs="Times New Roman"/>
          <w:color w:val="000000" w:themeColor="text1"/>
          <w:sz w:val="24"/>
          <w:szCs w:val="24"/>
        </w:rPr>
        <w:t>Dayal</w:t>
      </w:r>
      <w:proofErr w:type="spellEnd"/>
      <w:r w:rsidRPr="00786E4E">
        <w:rPr>
          <w:rFonts w:ascii="Times New Roman" w:eastAsia="Calibri" w:hAnsi="Times New Roman" w:cs="Times New Roman"/>
          <w:color w:val="000000" w:themeColor="text1"/>
          <w:sz w:val="24"/>
          <w:szCs w:val="24"/>
        </w:rPr>
        <w:t xml:space="preserve">, P. Effectiveness of smoking cessation intervention in opioid-dependent male subjects on buprenorphine maintenance treatment: An open-label trial. </w:t>
      </w:r>
    </w:p>
    <w:p w14:paraId="662C3E53" w14:textId="5768E6CC" w:rsidR="00A05DD9" w:rsidRPr="00786E4E" w:rsidRDefault="00A05DD9" w:rsidP="00A05DD9">
      <w:pPr>
        <w:numPr>
          <w:ilvl w:val="0"/>
          <w:numId w:val="12"/>
        </w:numPr>
        <w:rPr>
          <w:rFonts w:ascii="Times New Roman" w:eastAsiaTheme="minorEastAsia" w:hAnsi="Times New Roman" w:cs="Times New Roman"/>
          <w:sz w:val="24"/>
          <w:szCs w:val="24"/>
        </w:rPr>
      </w:pPr>
      <w:proofErr w:type="spellStart"/>
      <w:r w:rsidRPr="00786E4E">
        <w:rPr>
          <w:rFonts w:ascii="Times New Roman" w:eastAsiaTheme="minorEastAsia" w:hAnsi="Times New Roman" w:cs="Times New Roman"/>
          <w:sz w:val="24"/>
          <w:szCs w:val="24"/>
        </w:rPr>
        <w:t>Mannelli</w:t>
      </w:r>
      <w:proofErr w:type="spellEnd"/>
      <w:r w:rsidRPr="00786E4E">
        <w:rPr>
          <w:rFonts w:ascii="Times New Roman" w:eastAsiaTheme="minorEastAsia" w:hAnsi="Times New Roman" w:cs="Times New Roman"/>
          <w:sz w:val="24"/>
          <w:szCs w:val="24"/>
        </w:rPr>
        <w:t xml:space="preserve">, P., Wu, L. T., </w:t>
      </w:r>
      <w:proofErr w:type="spellStart"/>
      <w:r w:rsidRPr="00786E4E">
        <w:rPr>
          <w:rFonts w:ascii="Times New Roman" w:eastAsiaTheme="minorEastAsia" w:hAnsi="Times New Roman" w:cs="Times New Roman"/>
          <w:sz w:val="24"/>
          <w:szCs w:val="24"/>
        </w:rPr>
        <w:t>Peindl</w:t>
      </w:r>
      <w:proofErr w:type="spellEnd"/>
      <w:r w:rsidRPr="00786E4E">
        <w:rPr>
          <w:rFonts w:ascii="Times New Roman" w:eastAsiaTheme="minorEastAsia" w:hAnsi="Times New Roman" w:cs="Times New Roman"/>
          <w:sz w:val="24"/>
          <w:szCs w:val="24"/>
        </w:rPr>
        <w:t>, K. S., &amp; Gorelick, D. A. (2013). Smoking and opioid detoxification: behavioral changes and response to treatment. </w:t>
      </w:r>
      <w:r w:rsidRPr="00786E4E">
        <w:rPr>
          <w:rFonts w:ascii="Times New Roman" w:eastAsiaTheme="minorEastAsia" w:hAnsi="Times New Roman" w:cs="Times New Roman"/>
          <w:i/>
          <w:iCs/>
          <w:sz w:val="24"/>
          <w:szCs w:val="24"/>
        </w:rPr>
        <w:t>nicotine &amp; tobacco research</w:t>
      </w:r>
      <w:r w:rsidRPr="00786E4E">
        <w:rPr>
          <w:rFonts w:ascii="Times New Roman" w:eastAsiaTheme="minorEastAsia" w:hAnsi="Times New Roman" w:cs="Times New Roman"/>
          <w:sz w:val="24"/>
          <w:szCs w:val="24"/>
        </w:rPr>
        <w:t>, </w:t>
      </w:r>
      <w:r w:rsidRPr="00786E4E">
        <w:rPr>
          <w:rFonts w:ascii="Times New Roman" w:eastAsiaTheme="minorEastAsia" w:hAnsi="Times New Roman" w:cs="Times New Roman"/>
          <w:i/>
          <w:iCs/>
          <w:sz w:val="24"/>
          <w:szCs w:val="24"/>
        </w:rPr>
        <w:t>15</w:t>
      </w:r>
      <w:r w:rsidRPr="00786E4E">
        <w:rPr>
          <w:rFonts w:ascii="Times New Roman" w:eastAsiaTheme="minorEastAsia" w:hAnsi="Times New Roman" w:cs="Times New Roman"/>
          <w:sz w:val="24"/>
          <w:szCs w:val="24"/>
        </w:rPr>
        <w:t>(10), 1705-1713.</w:t>
      </w:r>
    </w:p>
    <w:p w14:paraId="76399F1E" w14:textId="0CCBF96B" w:rsidR="003178A8" w:rsidRPr="00786E4E" w:rsidRDefault="003178A8" w:rsidP="00BB0465">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 xml:space="preserve">McKelvey, J. </w:t>
      </w:r>
      <w:proofErr w:type="spellStart"/>
      <w:r w:rsidRPr="00786E4E">
        <w:rPr>
          <w:rFonts w:ascii="Times New Roman" w:eastAsiaTheme="minorEastAsia" w:hAnsi="Times New Roman" w:cs="Times New Roman"/>
          <w:sz w:val="24"/>
          <w:szCs w:val="24"/>
        </w:rPr>
        <w:t>Thrul</w:t>
      </w:r>
      <w:proofErr w:type="spellEnd"/>
      <w:r w:rsidRPr="00786E4E">
        <w:rPr>
          <w:rFonts w:ascii="Times New Roman" w:eastAsiaTheme="minorEastAsia" w:hAnsi="Times New Roman" w:cs="Times New Roman"/>
          <w:sz w:val="24"/>
          <w:szCs w:val="24"/>
        </w:rPr>
        <w:t xml:space="preserve">, D. </w:t>
      </w:r>
      <w:r w:rsidR="00E10C3D" w:rsidRPr="00786E4E">
        <w:rPr>
          <w:rFonts w:ascii="Times New Roman" w:eastAsiaTheme="minorEastAsia" w:hAnsi="Times New Roman" w:cs="Times New Roman"/>
          <w:sz w:val="24"/>
          <w:szCs w:val="24"/>
        </w:rPr>
        <w:t>(2017)</w:t>
      </w:r>
      <w:r w:rsidR="00855995" w:rsidRPr="00786E4E">
        <w:rPr>
          <w:rFonts w:ascii="Times New Roman" w:eastAsiaTheme="minorEastAsia" w:hAnsi="Times New Roman" w:cs="Times New Roman"/>
          <w:sz w:val="24"/>
          <w:szCs w:val="24"/>
        </w:rPr>
        <w:t xml:space="preserve">. </w:t>
      </w:r>
      <w:proofErr w:type="spellStart"/>
      <w:r w:rsidRPr="00786E4E">
        <w:rPr>
          <w:rFonts w:ascii="Times New Roman" w:eastAsiaTheme="minorEastAsia" w:hAnsi="Times New Roman" w:cs="Times New Roman"/>
          <w:sz w:val="24"/>
          <w:szCs w:val="24"/>
        </w:rPr>
        <w:t>Ramo</w:t>
      </w:r>
      <w:proofErr w:type="spellEnd"/>
      <w:r w:rsidRPr="00786E4E">
        <w:rPr>
          <w:rFonts w:ascii="Times New Roman" w:eastAsiaTheme="minorEastAsia" w:hAnsi="Times New Roman" w:cs="Times New Roman"/>
          <w:i/>
          <w:iCs/>
          <w:sz w:val="24"/>
          <w:szCs w:val="24"/>
        </w:rPr>
        <w:t>, Impact of quitting smoking and smoking cessation treatment on substance use outcomes: An updated and narrative review</w:t>
      </w:r>
      <w:r w:rsidRPr="00786E4E">
        <w:rPr>
          <w:rFonts w:ascii="Times New Roman" w:eastAsiaTheme="minorEastAsia" w:hAnsi="Times New Roman" w:cs="Times New Roman"/>
          <w:sz w:val="24"/>
          <w:szCs w:val="24"/>
        </w:rPr>
        <w:t>. Addictive Behaviors</w:t>
      </w:r>
      <w:r w:rsidR="00855995" w:rsidRPr="00786E4E">
        <w:rPr>
          <w:rFonts w:ascii="Times New Roman" w:eastAsiaTheme="minorEastAsia" w:hAnsi="Times New Roman" w:cs="Times New Roman"/>
          <w:sz w:val="24"/>
          <w:szCs w:val="24"/>
        </w:rPr>
        <w:t>.</w:t>
      </w:r>
      <w:r w:rsidRPr="00786E4E">
        <w:rPr>
          <w:rFonts w:ascii="Times New Roman" w:eastAsiaTheme="minorEastAsia" w:hAnsi="Times New Roman" w:cs="Times New Roman"/>
          <w:sz w:val="24"/>
          <w:szCs w:val="24"/>
        </w:rPr>
        <w:t xml:space="preserve"> Volume </w:t>
      </w:r>
      <w:proofErr w:type="gramStart"/>
      <w:r w:rsidRPr="00786E4E">
        <w:rPr>
          <w:rFonts w:ascii="Times New Roman" w:eastAsiaTheme="minorEastAsia" w:hAnsi="Times New Roman" w:cs="Times New Roman"/>
          <w:sz w:val="24"/>
          <w:szCs w:val="24"/>
        </w:rPr>
        <w:t>65</w:t>
      </w:r>
      <w:r w:rsidR="00855995" w:rsidRPr="00786E4E">
        <w:rPr>
          <w:rFonts w:ascii="Times New Roman" w:eastAsiaTheme="minorEastAsia" w:hAnsi="Times New Roman" w:cs="Times New Roman"/>
          <w:sz w:val="24"/>
          <w:szCs w:val="24"/>
        </w:rPr>
        <w:t>.</w:t>
      </w:r>
      <w:r w:rsidRPr="00786E4E">
        <w:rPr>
          <w:rFonts w:ascii="Times New Roman" w:eastAsiaTheme="minorEastAsia" w:hAnsi="Times New Roman" w:cs="Times New Roman"/>
          <w:sz w:val="24"/>
          <w:szCs w:val="24"/>
        </w:rPr>
        <w:t>Pages</w:t>
      </w:r>
      <w:proofErr w:type="gramEnd"/>
      <w:r w:rsidRPr="00786E4E">
        <w:rPr>
          <w:rFonts w:ascii="Times New Roman" w:eastAsiaTheme="minorEastAsia" w:hAnsi="Times New Roman" w:cs="Times New Roman"/>
          <w:sz w:val="24"/>
          <w:szCs w:val="24"/>
        </w:rPr>
        <w:t xml:space="preserve"> 161-170</w:t>
      </w:r>
    </w:p>
    <w:p w14:paraId="1DD5674A" w14:textId="77777777" w:rsidR="009F3548" w:rsidRPr="00786E4E" w:rsidRDefault="009F3548" w:rsidP="00BB0465">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Norcross, J. C. (Ed.). (2002). Psychotherapy relationships that work: Therapist contributions and responsiveness to patient needs. New York: Oxford University Press</w:t>
      </w:r>
    </w:p>
    <w:p w14:paraId="3AD7C831" w14:textId="7AD7B2D9" w:rsidR="009F3548" w:rsidRPr="00786E4E" w:rsidRDefault="009F3548" w:rsidP="009F3548">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lastRenderedPageBreak/>
        <w:t xml:space="preserve">Prochaska, J. J., </w:t>
      </w:r>
      <w:proofErr w:type="spellStart"/>
      <w:r w:rsidRPr="00786E4E">
        <w:rPr>
          <w:rFonts w:ascii="Times New Roman" w:eastAsiaTheme="minorEastAsia" w:hAnsi="Times New Roman" w:cs="Times New Roman"/>
          <w:sz w:val="24"/>
          <w:szCs w:val="24"/>
        </w:rPr>
        <w:t>Delucchi</w:t>
      </w:r>
      <w:proofErr w:type="spellEnd"/>
      <w:r w:rsidRPr="00786E4E">
        <w:rPr>
          <w:rFonts w:ascii="Times New Roman" w:eastAsiaTheme="minorEastAsia" w:hAnsi="Times New Roman" w:cs="Times New Roman"/>
          <w:sz w:val="24"/>
          <w:szCs w:val="24"/>
        </w:rPr>
        <w:t>, K., &amp; Hall, S. M. (2004). A meta-analysis of smoking cessation interventions with individuals in substance abuse treatment or recovery. </w:t>
      </w:r>
      <w:r w:rsidRPr="00786E4E">
        <w:rPr>
          <w:rFonts w:ascii="Times New Roman" w:eastAsiaTheme="minorEastAsia" w:hAnsi="Times New Roman" w:cs="Times New Roman"/>
          <w:i/>
          <w:iCs/>
          <w:sz w:val="24"/>
          <w:szCs w:val="24"/>
        </w:rPr>
        <w:t>Journal of consulting and clinical psychology</w:t>
      </w:r>
      <w:r w:rsidRPr="00786E4E">
        <w:rPr>
          <w:rFonts w:ascii="Times New Roman" w:eastAsiaTheme="minorEastAsia" w:hAnsi="Times New Roman" w:cs="Times New Roman"/>
          <w:sz w:val="24"/>
          <w:szCs w:val="24"/>
        </w:rPr>
        <w:t>, </w:t>
      </w:r>
      <w:r w:rsidRPr="00786E4E">
        <w:rPr>
          <w:rFonts w:ascii="Times New Roman" w:eastAsiaTheme="minorEastAsia" w:hAnsi="Times New Roman" w:cs="Times New Roman"/>
          <w:i/>
          <w:iCs/>
          <w:sz w:val="24"/>
          <w:szCs w:val="24"/>
        </w:rPr>
        <w:t>72</w:t>
      </w:r>
      <w:r w:rsidRPr="00786E4E">
        <w:rPr>
          <w:rFonts w:ascii="Times New Roman" w:eastAsiaTheme="minorEastAsia" w:hAnsi="Times New Roman" w:cs="Times New Roman"/>
          <w:sz w:val="24"/>
          <w:szCs w:val="24"/>
        </w:rPr>
        <w:t>(6), 1144.</w:t>
      </w:r>
    </w:p>
    <w:p w14:paraId="23281118" w14:textId="4018E50F" w:rsidR="00F54EDC" w:rsidRPr="00786E4E" w:rsidRDefault="00F54EDC" w:rsidP="009F3548">
      <w:pPr>
        <w:numPr>
          <w:ilvl w:val="0"/>
          <w:numId w:val="12"/>
        </w:numPr>
        <w:rPr>
          <w:rFonts w:ascii="Times New Roman" w:eastAsiaTheme="minorEastAsia" w:hAnsi="Times New Roman" w:cs="Times New Roman"/>
          <w:sz w:val="24"/>
          <w:szCs w:val="24"/>
        </w:rPr>
      </w:pPr>
      <w:r w:rsidRPr="00786E4E">
        <w:rPr>
          <w:rFonts w:ascii="Times New Roman" w:eastAsiaTheme="minorEastAsia" w:hAnsi="Times New Roman" w:cs="Times New Roman"/>
          <w:sz w:val="24"/>
          <w:szCs w:val="24"/>
        </w:rPr>
        <w:t>Prochaska, J. J., Das, S., &amp; Young-Wolff, K. C. (2017). Smoking, mental illness, and public health. </w:t>
      </w:r>
      <w:r w:rsidRPr="00786E4E">
        <w:rPr>
          <w:rFonts w:ascii="Times New Roman" w:eastAsiaTheme="minorEastAsia" w:hAnsi="Times New Roman" w:cs="Times New Roman"/>
          <w:i/>
          <w:iCs/>
          <w:sz w:val="24"/>
          <w:szCs w:val="24"/>
        </w:rPr>
        <w:t>Annual review of public health</w:t>
      </w:r>
      <w:r w:rsidRPr="00786E4E">
        <w:rPr>
          <w:rFonts w:ascii="Times New Roman" w:eastAsiaTheme="minorEastAsia" w:hAnsi="Times New Roman" w:cs="Times New Roman"/>
          <w:sz w:val="24"/>
          <w:szCs w:val="24"/>
        </w:rPr>
        <w:t>, </w:t>
      </w:r>
      <w:r w:rsidRPr="00786E4E">
        <w:rPr>
          <w:rFonts w:ascii="Times New Roman" w:eastAsiaTheme="minorEastAsia" w:hAnsi="Times New Roman" w:cs="Times New Roman"/>
          <w:i/>
          <w:iCs/>
          <w:sz w:val="24"/>
          <w:szCs w:val="24"/>
        </w:rPr>
        <w:t>38</w:t>
      </w:r>
      <w:r w:rsidRPr="00786E4E">
        <w:rPr>
          <w:rFonts w:ascii="Times New Roman" w:eastAsiaTheme="minorEastAsia" w:hAnsi="Times New Roman" w:cs="Times New Roman"/>
          <w:sz w:val="24"/>
          <w:szCs w:val="24"/>
        </w:rPr>
        <w:t>, 165-185.</w:t>
      </w:r>
    </w:p>
    <w:p w14:paraId="43F6AEC6" w14:textId="09701956" w:rsidR="008544A9" w:rsidRPr="00786E4E" w:rsidRDefault="008544A9" w:rsidP="00BB0465">
      <w:pPr>
        <w:numPr>
          <w:ilvl w:val="0"/>
          <w:numId w:val="12"/>
        </w:numPr>
        <w:rPr>
          <w:rFonts w:ascii="Times New Roman" w:eastAsiaTheme="minorEastAsia" w:hAnsi="Times New Roman" w:cs="Times New Roman"/>
          <w:sz w:val="24"/>
          <w:szCs w:val="24"/>
        </w:rPr>
      </w:pPr>
      <w:r w:rsidRPr="00786E4E">
        <w:rPr>
          <w:rFonts w:ascii="Times New Roman" w:hAnsi="Times New Roman" w:cs="Times New Roman"/>
          <w:color w:val="222222"/>
          <w:sz w:val="24"/>
          <w:szCs w:val="24"/>
          <w:shd w:val="clear" w:color="auto" w:fill="FFFFFF"/>
        </w:rPr>
        <w:t xml:space="preserve">Taylor, G., McNeill, A., Girling, A., Farley, A., </w:t>
      </w:r>
      <w:proofErr w:type="spellStart"/>
      <w:r w:rsidRPr="00786E4E">
        <w:rPr>
          <w:rFonts w:ascii="Times New Roman" w:hAnsi="Times New Roman" w:cs="Times New Roman"/>
          <w:color w:val="222222"/>
          <w:sz w:val="24"/>
          <w:szCs w:val="24"/>
          <w:shd w:val="clear" w:color="auto" w:fill="FFFFFF"/>
        </w:rPr>
        <w:t>Lindson</w:t>
      </w:r>
      <w:proofErr w:type="spellEnd"/>
      <w:r w:rsidRPr="00786E4E">
        <w:rPr>
          <w:rFonts w:ascii="Times New Roman" w:hAnsi="Times New Roman" w:cs="Times New Roman"/>
          <w:color w:val="222222"/>
          <w:sz w:val="24"/>
          <w:szCs w:val="24"/>
          <w:shd w:val="clear" w:color="auto" w:fill="FFFFFF"/>
        </w:rPr>
        <w:t>-Hawley, N., &amp; Aveyard, P. (2014). Change in mental health after smoking cessation: systematic review and meta-analysis. </w:t>
      </w:r>
      <w:proofErr w:type="spellStart"/>
      <w:r w:rsidRPr="00786E4E">
        <w:rPr>
          <w:rFonts w:ascii="Times New Roman" w:hAnsi="Times New Roman" w:cs="Times New Roman"/>
          <w:i/>
          <w:iCs/>
          <w:color w:val="222222"/>
          <w:sz w:val="24"/>
          <w:szCs w:val="24"/>
          <w:shd w:val="clear" w:color="auto" w:fill="FFFFFF"/>
        </w:rPr>
        <w:t>Bmj</w:t>
      </w:r>
      <w:proofErr w:type="spellEnd"/>
      <w:r w:rsidRPr="00786E4E">
        <w:rPr>
          <w:rFonts w:ascii="Times New Roman" w:hAnsi="Times New Roman" w:cs="Times New Roman"/>
          <w:color w:val="222222"/>
          <w:sz w:val="24"/>
          <w:szCs w:val="24"/>
          <w:shd w:val="clear" w:color="auto" w:fill="FFFFFF"/>
        </w:rPr>
        <w:t>, </w:t>
      </w:r>
      <w:r w:rsidRPr="00786E4E">
        <w:rPr>
          <w:rFonts w:ascii="Times New Roman" w:hAnsi="Times New Roman" w:cs="Times New Roman"/>
          <w:i/>
          <w:iCs/>
          <w:color w:val="222222"/>
          <w:sz w:val="24"/>
          <w:szCs w:val="24"/>
          <w:shd w:val="clear" w:color="auto" w:fill="FFFFFF"/>
        </w:rPr>
        <w:t>348</w:t>
      </w:r>
      <w:r w:rsidRPr="00786E4E">
        <w:rPr>
          <w:rFonts w:ascii="Times New Roman" w:hAnsi="Times New Roman" w:cs="Times New Roman"/>
          <w:color w:val="222222"/>
          <w:sz w:val="24"/>
          <w:szCs w:val="24"/>
          <w:shd w:val="clear" w:color="auto" w:fill="FFFFFF"/>
        </w:rPr>
        <w:t>.</w:t>
      </w:r>
    </w:p>
    <w:p w14:paraId="18714E5E" w14:textId="487304C3" w:rsidR="00121CC8" w:rsidRPr="00786E4E" w:rsidRDefault="00121CC8" w:rsidP="001B12A1">
      <w:pPr>
        <w:rPr>
          <w:rFonts w:ascii="Times New Roman" w:eastAsiaTheme="minorEastAsia" w:hAnsi="Times New Roman" w:cs="Times New Roman"/>
          <w:sz w:val="24"/>
          <w:szCs w:val="24"/>
        </w:rPr>
      </w:pPr>
    </w:p>
    <w:sectPr w:rsidR="00121CC8" w:rsidRPr="0078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A6D"/>
    <w:multiLevelType w:val="hybridMultilevel"/>
    <w:tmpl w:val="28640D4A"/>
    <w:lvl w:ilvl="0" w:tplc="3252C384">
      <w:start w:val="1"/>
      <w:numFmt w:val="bullet"/>
      <w:lvlText w:val="•"/>
      <w:lvlJc w:val="left"/>
      <w:pPr>
        <w:tabs>
          <w:tab w:val="num" w:pos="720"/>
        </w:tabs>
        <w:ind w:left="720" w:hanging="360"/>
      </w:pPr>
      <w:rPr>
        <w:rFonts w:ascii="Arial" w:hAnsi="Arial" w:hint="default"/>
      </w:rPr>
    </w:lvl>
    <w:lvl w:ilvl="1" w:tplc="5C4C39F2" w:tentative="1">
      <w:start w:val="1"/>
      <w:numFmt w:val="bullet"/>
      <w:lvlText w:val="•"/>
      <w:lvlJc w:val="left"/>
      <w:pPr>
        <w:tabs>
          <w:tab w:val="num" w:pos="1440"/>
        </w:tabs>
        <w:ind w:left="1440" w:hanging="360"/>
      </w:pPr>
      <w:rPr>
        <w:rFonts w:ascii="Arial" w:hAnsi="Arial" w:hint="default"/>
      </w:rPr>
    </w:lvl>
    <w:lvl w:ilvl="2" w:tplc="40E26D9C" w:tentative="1">
      <w:start w:val="1"/>
      <w:numFmt w:val="bullet"/>
      <w:lvlText w:val="•"/>
      <w:lvlJc w:val="left"/>
      <w:pPr>
        <w:tabs>
          <w:tab w:val="num" w:pos="2160"/>
        </w:tabs>
        <w:ind w:left="2160" w:hanging="360"/>
      </w:pPr>
      <w:rPr>
        <w:rFonts w:ascii="Arial" w:hAnsi="Arial" w:hint="default"/>
      </w:rPr>
    </w:lvl>
    <w:lvl w:ilvl="3" w:tplc="77E29676" w:tentative="1">
      <w:start w:val="1"/>
      <w:numFmt w:val="bullet"/>
      <w:lvlText w:val="•"/>
      <w:lvlJc w:val="left"/>
      <w:pPr>
        <w:tabs>
          <w:tab w:val="num" w:pos="2880"/>
        </w:tabs>
        <w:ind w:left="2880" w:hanging="360"/>
      </w:pPr>
      <w:rPr>
        <w:rFonts w:ascii="Arial" w:hAnsi="Arial" w:hint="default"/>
      </w:rPr>
    </w:lvl>
    <w:lvl w:ilvl="4" w:tplc="B5483AB0" w:tentative="1">
      <w:start w:val="1"/>
      <w:numFmt w:val="bullet"/>
      <w:lvlText w:val="•"/>
      <w:lvlJc w:val="left"/>
      <w:pPr>
        <w:tabs>
          <w:tab w:val="num" w:pos="3600"/>
        </w:tabs>
        <w:ind w:left="3600" w:hanging="360"/>
      </w:pPr>
      <w:rPr>
        <w:rFonts w:ascii="Arial" w:hAnsi="Arial" w:hint="default"/>
      </w:rPr>
    </w:lvl>
    <w:lvl w:ilvl="5" w:tplc="D1D093EE" w:tentative="1">
      <w:start w:val="1"/>
      <w:numFmt w:val="bullet"/>
      <w:lvlText w:val="•"/>
      <w:lvlJc w:val="left"/>
      <w:pPr>
        <w:tabs>
          <w:tab w:val="num" w:pos="4320"/>
        </w:tabs>
        <w:ind w:left="4320" w:hanging="360"/>
      </w:pPr>
      <w:rPr>
        <w:rFonts w:ascii="Arial" w:hAnsi="Arial" w:hint="default"/>
      </w:rPr>
    </w:lvl>
    <w:lvl w:ilvl="6" w:tplc="7A0468C6" w:tentative="1">
      <w:start w:val="1"/>
      <w:numFmt w:val="bullet"/>
      <w:lvlText w:val="•"/>
      <w:lvlJc w:val="left"/>
      <w:pPr>
        <w:tabs>
          <w:tab w:val="num" w:pos="5040"/>
        </w:tabs>
        <w:ind w:left="5040" w:hanging="360"/>
      </w:pPr>
      <w:rPr>
        <w:rFonts w:ascii="Arial" w:hAnsi="Arial" w:hint="default"/>
      </w:rPr>
    </w:lvl>
    <w:lvl w:ilvl="7" w:tplc="E618A6B8" w:tentative="1">
      <w:start w:val="1"/>
      <w:numFmt w:val="bullet"/>
      <w:lvlText w:val="•"/>
      <w:lvlJc w:val="left"/>
      <w:pPr>
        <w:tabs>
          <w:tab w:val="num" w:pos="5760"/>
        </w:tabs>
        <w:ind w:left="5760" w:hanging="360"/>
      </w:pPr>
      <w:rPr>
        <w:rFonts w:ascii="Arial" w:hAnsi="Arial" w:hint="default"/>
      </w:rPr>
    </w:lvl>
    <w:lvl w:ilvl="8" w:tplc="89E496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D17D7"/>
    <w:multiLevelType w:val="multilevel"/>
    <w:tmpl w:val="997803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56036B"/>
    <w:multiLevelType w:val="multilevel"/>
    <w:tmpl w:val="AD4AA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A55DF"/>
    <w:multiLevelType w:val="multilevel"/>
    <w:tmpl w:val="0B90D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DD33D7"/>
    <w:multiLevelType w:val="multilevel"/>
    <w:tmpl w:val="F18E79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D06A85"/>
    <w:multiLevelType w:val="multilevel"/>
    <w:tmpl w:val="7C8EECC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10E55EA"/>
    <w:multiLevelType w:val="hybridMultilevel"/>
    <w:tmpl w:val="5706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2F1D"/>
    <w:multiLevelType w:val="hybridMultilevel"/>
    <w:tmpl w:val="D96E0E62"/>
    <w:lvl w:ilvl="0" w:tplc="445E4E02">
      <w:start w:val="1"/>
      <w:numFmt w:val="bullet"/>
      <w:lvlText w:val=""/>
      <w:lvlJc w:val="left"/>
      <w:pPr>
        <w:ind w:left="720" w:hanging="360"/>
      </w:pPr>
      <w:rPr>
        <w:rFonts w:ascii="Symbol" w:hAnsi="Symbol" w:hint="default"/>
      </w:rPr>
    </w:lvl>
    <w:lvl w:ilvl="1" w:tplc="1C6EFBA6">
      <w:start w:val="1"/>
      <w:numFmt w:val="bullet"/>
      <w:lvlText w:val="o"/>
      <w:lvlJc w:val="left"/>
      <w:pPr>
        <w:ind w:left="1440" w:hanging="360"/>
      </w:pPr>
      <w:rPr>
        <w:rFonts w:ascii="Courier New" w:hAnsi="Courier New" w:hint="default"/>
      </w:rPr>
    </w:lvl>
    <w:lvl w:ilvl="2" w:tplc="9E605698">
      <w:start w:val="1"/>
      <w:numFmt w:val="bullet"/>
      <w:lvlText w:val=""/>
      <w:lvlJc w:val="left"/>
      <w:pPr>
        <w:ind w:left="2160" w:hanging="360"/>
      </w:pPr>
      <w:rPr>
        <w:rFonts w:ascii="Wingdings" w:hAnsi="Wingdings" w:hint="default"/>
      </w:rPr>
    </w:lvl>
    <w:lvl w:ilvl="3" w:tplc="889A189A">
      <w:start w:val="1"/>
      <w:numFmt w:val="bullet"/>
      <w:lvlText w:val=""/>
      <w:lvlJc w:val="left"/>
      <w:pPr>
        <w:ind w:left="2880" w:hanging="360"/>
      </w:pPr>
      <w:rPr>
        <w:rFonts w:ascii="Symbol" w:hAnsi="Symbol" w:hint="default"/>
      </w:rPr>
    </w:lvl>
    <w:lvl w:ilvl="4" w:tplc="45F2E6AC">
      <w:start w:val="1"/>
      <w:numFmt w:val="bullet"/>
      <w:lvlText w:val="o"/>
      <w:lvlJc w:val="left"/>
      <w:pPr>
        <w:ind w:left="3600" w:hanging="360"/>
      </w:pPr>
      <w:rPr>
        <w:rFonts w:ascii="Courier New" w:hAnsi="Courier New" w:hint="default"/>
      </w:rPr>
    </w:lvl>
    <w:lvl w:ilvl="5" w:tplc="14BA6382">
      <w:start w:val="1"/>
      <w:numFmt w:val="bullet"/>
      <w:lvlText w:val=""/>
      <w:lvlJc w:val="left"/>
      <w:pPr>
        <w:ind w:left="4320" w:hanging="360"/>
      </w:pPr>
      <w:rPr>
        <w:rFonts w:ascii="Wingdings" w:hAnsi="Wingdings" w:hint="default"/>
      </w:rPr>
    </w:lvl>
    <w:lvl w:ilvl="6" w:tplc="F294BA5E">
      <w:start w:val="1"/>
      <w:numFmt w:val="bullet"/>
      <w:lvlText w:val=""/>
      <w:lvlJc w:val="left"/>
      <w:pPr>
        <w:ind w:left="5040" w:hanging="360"/>
      </w:pPr>
      <w:rPr>
        <w:rFonts w:ascii="Symbol" w:hAnsi="Symbol" w:hint="default"/>
      </w:rPr>
    </w:lvl>
    <w:lvl w:ilvl="7" w:tplc="4C886DC2">
      <w:start w:val="1"/>
      <w:numFmt w:val="bullet"/>
      <w:lvlText w:val="o"/>
      <w:lvlJc w:val="left"/>
      <w:pPr>
        <w:ind w:left="5760" w:hanging="360"/>
      </w:pPr>
      <w:rPr>
        <w:rFonts w:ascii="Courier New" w:hAnsi="Courier New" w:hint="default"/>
      </w:rPr>
    </w:lvl>
    <w:lvl w:ilvl="8" w:tplc="26D29BC6">
      <w:start w:val="1"/>
      <w:numFmt w:val="bullet"/>
      <w:lvlText w:val=""/>
      <w:lvlJc w:val="left"/>
      <w:pPr>
        <w:ind w:left="6480" w:hanging="360"/>
      </w:pPr>
      <w:rPr>
        <w:rFonts w:ascii="Wingdings" w:hAnsi="Wingdings" w:hint="default"/>
      </w:rPr>
    </w:lvl>
  </w:abstractNum>
  <w:abstractNum w:abstractNumId="8" w15:restartNumberingAfterBreak="0">
    <w:nsid w:val="26FA75FC"/>
    <w:multiLevelType w:val="multilevel"/>
    <w:tmpl w:val="21C26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3A6351"/>
    <w:multiLevelType w:val="multilevel"/>
    <w:tmpl w:val="ED825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EA1D69"/>
    <w:multiLevelType w:val="multilevel"/>
    <w:tmpl w:val="ED5ECB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F7E3F01"/>
    <w:multiLevelType w:val="multilevel"/>
    <w:tmpl w:val="B51A1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113FB"/>
    <w:multiLevelType w:val="multilevel"/>
    <w:tmpl w:val="7B90D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FE08DA"/>
    <w:multiLevelType w:val="multilevel"/>
    <w:tmpl w:val="67D0F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E82397"/>
    <w:multiLevelType w:val="hybridMultilevel"/>
    <w:tmpl w:val="3090767E"/>
    <w:lvl w:ilvl="0" w:tplc="34421584">
      <w:start w:val="1"/>
      <w:numFmt w:val="bullet"/>
      <w:lvlText w:val="•"/>
      <w:lvlJc w:val="left"/>
      <w:pPr>
        <w:tabs>
          <w:tab w:val="num" w:pos="720"/>
        </w:tabs>
        <w:ind w:left="720" w:hanging="360"/>
      </w:pPr>
      <w:rPr>
        <w:rFonts w:ascii="Arial" w:hAnsi="Arial" w:hint="default"/>
      </w:rPr>
    </w:lvl>
    <w:lvl w:ilvl="1" w:tplc="CFFEDB42" w:tentative="1">
      <w:start w:val="1"/>
      <w:numFmt w:val="bullet"/>
      <w:lvlText w:val="•"/>
      <w:lvlJc w:val="left"/>
      <w:pPr>
        <w:tabs>
          <w:tab w:val="num" w:pos="1440"/>
        </w:tabs>
        <w:ind w:left="1440" w:hanging="360"/>
      </w:pPr>
      <w:rPr>
        <w:rFonts w:ascii="Arial" w:hAnsi="Arial" w:hint="default"/>
      </w:rPr>
    </w:lvl>
    <w:lvl w:ilvl="2" w:tplc="0166E62E" w:tentative="1">
      <w:start w:val="1"/>
      <w:numFmt w:val="bullet"/>
      <w:lvlText w:val="•"/>
      <w:lvlJc w:val="left"/>
      <w:pPr>
        <w:tabs>
          <w:tab w:val="num" w:pos="2160"/>
        </w:tabs>
        <w:ind w:left="2160" w:hanging="360"/>
      </w:pPr>
      <w:rPr>
        <w:rFonts w:ascii="Arial" w:hAnsi="Arial" w:hint="default"/>
      </w:rPr>
    </w:lvl>
    <w:lvl w:ilvl="3" w:tplc="FFF27920" w:tentative="1">
      <w:start w:val="1"/>
      <w:numFmt w:val="bullet"/>
      <w:lvlText w:val="•"/>
      <w:lvlJc w:val="left"/>
      <w:pPr>
        <w:tabs>
          <w:tab w:val="num" w:pos="2880"/>
        </w:tabs>
        <w:ind w:left="2880" w:hanging="360"/>
      </w:pPr>
      <w:rPr>
        <w:rFonts w:ascii="Arial" w:hAnsi="Arial" w:hint="default"/>
      </w:rPr>
    </w:lvl>
    <w:lvl w:ilvl="4" w:tplc="51A4636A" w:tentative="1">
      <w:start w:val="1"/>
      <w:numFmt w:val="bullet"/>
      <w:lvlText w:val="•"/>
      <w:lvlJc w:val="left"/>
      <w:pPr>
        <w:tabs>
          <w:tab w:val="num" w:pos="3600"/>
        </w:tabs>
        <w:ind w:left="3600" w:hanging="360"/>
      </w:pPr>
      <w:rPr>
        <w:rFonts w:ascii="Arial" w:hAnsi="Arial" w:hint="default"/>
      </w:rPr>
    </w:lvl>
    <w:lvl w:ilvl="5" w:tplc="6B96E57A" w:tentative="1">
      <w:start w:val="1"/>
      <w:numFmt w:val="bullet"/>
      <w:lvlText w:val="•"/>
      <w:lvlJc w:val="left"/>
      <w:pPr>
        <w:tabs>
          <w:tab w:val="num" w:pos="4320"/>
        </w:tabs>
        <w:ind w:left="4320" w:hanging="360"/>
      </w:pPr>
      <w:rPr>
        <w:rFonts w:ascii="Arial" w:hAnsi="Arial" w:hint="default"/>
      </w:rPr>
    </w:lvl>
    <w:lvl w:ilvl="6" w:tplc="123AB61C" w:tentative="1">
      <w:start w:val="1"/>
      <w:numFmt w:val="bullet"/>
      <w:lvlText w:val="•"/>
      <w:lvlJc w:val="left"/>
      <w:pPr>
        <w:tabs>
          <w:tab w:val="num" w:pos="5040"/>
        </w:tabs>
        <w:ind w:left="5040" w:hanging="360"/>
      </w:pPr>
      <w:rPr>
        <w:rFonts w:ascii="Arial" w:hAnsi="Arial" w:hint="default"/>
      </w:rPr>
    </w:lvl>
    <w:lvl w:ilvl="7" w:tplc="CB480298" w:tentative="1">
      <w:start w:val="1"/>
      <w:numFmt w:val="bullet"/>
      <w:lvlText w:val="•"/>
      <w:lvlJc w:val="left"/>
      <w:pPr>
        <w:tabs>
          <w:tab w:val="num" w:pos="5760"/>
        </w:tabs>
        <w:ind w:left="5760" w:hanging="360"/>
      </w:pPr>
      <w:rPr>
        <w:rFonts w:ascii="Arial" w:hAnsi="Arial" w:hint="default"/>
      </w:rPr>
    </w:lvl>
    <w:lvl w:ilvl="8" w:tplc="048820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C13F20"/>
    <w:multiLevelType w:val="multilevel"/>
    <w:tmpl w:val="E8102F7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BAD2620"/>
    <w:multiLevelType w:val="multilevel"/>
    <w:tmpl w:val="B2BEA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41FE8"/>
    <w:multiLevelType w:val="multilevel"/>
    <w:tmpl w:val="90BAC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C4602C"/>
    <w:multiLevelType w:val="multilevel"/>
    <w:tmpl w:val="A76C64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109427E"/>
    <w:multiLevelType w:val="hybridMultilevel"/>
    <w:tmpl w:val="1B781DB2"/>
    <w:lvl w:ilvl="0" w:tplc="A524C9BE">
      <w:start w:val="1"/>
      <w:numFmt w:val="bullet"/>
      <w:lvlText w:val="•"/>
      <w:lvlJc w:val="left"/>
      <w:pPr>
        <w:tabs>
          <w:tab w:val="num" w:pos="720"/>
        </w:tabs>
        <w:ind w:left="720" w:hanging="360"/>
      </w:pPr>
      <w:rPr>
        <w:rFonts w:ascii="Arial" w:hAnsi="Arial" w:hint="default"/>
      </w:rPr>
    </w:lvl>
    <w:lvl w:ilvl="1" w:tplc="024091E2" w:tentative="1">
      <w:start w:val="1"/>
      <w:numFmt w:val="bullet"/>
      <w:lvlText w:val="•"/>
      <w:lvlJc w:val="left"/>
      <w:pPr>
        <w:tabs>
          <w:tab w:val="num" w:pos="1440"/>
        </w:tabs>
        <w:ind w:left="1440" w:hanging="360"/>
      </w:pPr>
      <w:rPr>
        <w:rFonts w:ascii="Arial" w:hAnsi="Arial" w:hint="default"/>
      </w:rPr>
    </w:lvl>
    <w:lvl w:ilvl="2" w:tplc="F4CE3A3A" w:tentative="1">
      <w:start w:val="1"/>
      <w:numFmt w:val="bullet"/>
      <w:lvlText w:val="•"/>
      <w:lvlJc w:val="left"/>
      <w:pPr>
        <w:tabs>
          <w:tab w:val="num" w:pos="2160"/>
        </w:tabs>
        <w:ind w:left="2160" w:hanging="360"/>
      </w:pPr>
      <w:rPr>
        <w:rFonts w:ascii="Arial" w:hAnsi="Arial" w:hint="default"/>
      </w:rPr>
    </w:lvl>
    <w:lvl w:ilvl="3" w:tplc="2360832A" w:tentative="1">
      <w:start w:val="1"/>
      <w:numFmt w:val="bullet"/>
      <w:lvlText w:val="•"/>
      <w:lvlJc w:val="left"/>
      <w:pPr>
        <w:tabs>
          <w:tab w:val="num" w:pos="2880"/>
        </w:tabs>
        <w:ind w:left="2880" w:hanging="360"/>
      </w:pPr>
      <w:rPr>
        <w:rFonts w:ascii="Arial" w:hAnsi="Arial" w:hint="default"/>
      </w:rPr>
    </w:lvl>
    <w:lvl w:ilvl="4" w:tplc="490CA7C6" w:tentative="1">
      <w:start w:val="1"/>
      <w:numFmt w:val="bullet"/>
      <w:lvlText w:val="•"/>
      <w:lvlJc w:val="left"/>
      <w:pPr>
        <w:tabs>
          <w:tab w:val="num" w:pos="3600"/>
        </w:tabs>
        <w:ind w:left="3600" w:hanging="360"/>
      </w:pPr>
      <w:rPr>
        <w:rFonts w:ascii="Arial" w:hAnsi="Arial" w:hint="default"/>
      </w:rPr>
    </w:lvl>
    <w:lvl w:ilvl="5" w:tplc="EBA0E6EC" w:tentative="1">
      <w:start w:val="1"/>
      <w:numFmt w:val="bullet"/>
      <w:lvlText w:val="•"/>
      <w:lvlJc w:val="left"/>
      <w:pPr>
        <w:tabs>
          <w:tab w:val="num" w:pos="4320"/>
        </w:tabs>
        <w:ind w:left="4320" w:hanging="360"/>
      </w:pPr>
      <w:rPr>
        <w:rFonts w:ascii="Arial" w:hAnsi="Arial" w:hint="default"/>
      </w:rPr>
    </w:lvl>
    <w:lvl w:ilvl="6" w:tplc="AB0ED612" w:tentative="1">
      <w:start w:val="1"/>
      <w:numFmt w:val="bullet"/>
      <w:lvlText w:val="•"/>
      <w:lvlJc w:val="left"/>
      <w:pPr>
        <w:tabs>
          <w:tab w:val="num" w:pos="5040"/>
        </w:tabs>
        <w:ind w:left="5040" w:hanging="360"/>
      </w:pPr>
      <w:rPr>
        <w:rFonts w:ascii="Arial" w:hAnsi="Arial" w:hint="default"/>
      </w:rPr>
    </w:lvl>
    <w:lvl w:ilvl="7" w:tplc="EB42C684" w:tentative="1">
      <w:start w:val="1"/>
      <w:numFmt w:val="bullet"/>
      <w:lvlText w:val="•"/>
      <w:lvlJc w:val="left"/>
      <w:pPr>
        <w:tabs>
          <w:tab w:val="num" w:pos="5760"/>
        </w:tabs>
        <w:ind w:left="5760" w:hanging="360"/>
      </w:pPr>
      <w:rPr>
        <w:rFonts w:ascii="Arial" w:hAnsi="Arial" w:hint="default"/>
      </w:rPr>
    </w:lvl>
    <w:lvl w:ilvl="8" w:tplc="653AD7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455312"/>
    <w:multiLevelType w:val="multilevel"/>
    <w:tmpl w:val="1DDCC45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0231D03"/>
    <w:multiLevelType w:val="multilevel"/>
    <w:tmpl w:val="7878EF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FC6BB9"/>
    <w:multiLevelType w:val="multilevel"/>
    <w:tmpl w:val="AED47F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C224B7C"/>
    <w:multiLevelType w:val="multilevel"/>
    <w:tmpl w:val="232CB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EB5FEB"/>
    <w:multiLevelType w:val="multilevel"/>
    <w:tmpl w:val="0ED090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3F7A32"/>
    <w:multiLevelType w:val="multilevel"/>
    <w:tmpl w:val="468AA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F16CBA"/>
    <w:multiLevelType w:val="multilevel"/>
    <w:tmpl w:val="EA1CC5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4586047"/>
    <w:multiLevelType w:val="hybridMultilevel"/>
    <w:tmpl w:val="9A923C96"/>
    <w:lvl w:ilvl="0" w:tplc="BD969A8A">
      <w:start w:val="1"/>
      <w:numFmt w:val="bullet"/>
      <w:lvlText w:val="•"/>
      <w:lvlJc w:val="left"/>
      <w:pPr>
        <w:tabs>
          <w:tab w:val="num" w:pos="720"/>
        </w:tabs>
        <w:ind w:left="720" w:hanging="360"/>
      </w:pPr>
      <w:rPr>
        <w:rFonts w:ascii="Arial" w:hAnsi="Arial" w:hint="default"/>
      </w:rPr>
    </w:lvl>
    <w:lvl w:ilvl="1" w:tplc="2A600C88" w:tentative="1">
      <w:start w:val="1"/>
      <w:numFmt w:val="bullet"/>
      <w:lvlText w:val="•"/>
      <w:lvlJc w:val="left"/>
      <w:pPr>
        <w:tabs>
          <w:tab w:val="num" w:pos="1440"/>
        </w:tabs>
        <w:ind w:left="1440" w:hanging="360"/>
      </w:pPr>
      <w:rPr>
        <w:rFonts w:ascii="Arial" w:hAnsi="Arial" w:hint="default"/>
      </w:rPr>
    </w:lvl>
    <w:lvl w:ilvl="2" w:tplc="2F3A52DC" w:tentative="1">
      <w:start w:val="1"/>
      <w:numFmt w:val="bullet"/>
      <w:lvlText w:val="•"/>
      <w:lvlJc w:val="left"/>
      <w:pPr>
        <w:tabs>
          <w:tab w:val="num" w:pos="2160"/>
        </w:tabs>
        <w:ind w:left="2160" w:hanging="360"/>
      </w:pPr>
      <w:rPr>
        <w:rFonts w:ascii="Arial" w:hAnsi="Arial" w:hint="default"/>
      </w:rPr>
    </w:lvl>
    <w:lvl w:ilvl="3" w:tplc="4D24D368" w:tentative="1">
      <w:start w:val="1"/>
      <w:numFmt w:val="bullet"/>
      <w:lvlText w:val="•"/>
      <w:lvlJc w:val="left"/>
      <w:pPr>
        <w:tabs>
          <w:tab w:val="num" w:pos="2880"/>
        </w:tabs>
        <w:ind w:left="2880" w:hanging="360"/>
      </w:pPr>
      <w:rPr>
        <w:rFonts w:ascii="Arial" w:hAnsi="Arial" w:hint="default"/>
      </w:rPr>
    </w:lvl>
    <w:lvl w:ilvl="4" w:tplc="D096ABFA" w:tentative="1">
      <w:start w:val="1"/>
      <w:numFmt w:val="bullet"/>
      <w:lvlText w:val="•"/>
      <w:lvlJc w:val="left"/>
      <w:pPr>
        <w:tabs>
          <w:tab w:val="num" w:pos="3600"/>
        </w:tabs>
        <w:ind w:left="3600" w:hanging="360"/>
      </w:pPr>
      <w:rPr>
        <w:rFonts w:ascii="Arial" w:hAnsi="Arial" w:hint="default"/>
      </w:rPr>
    </w:lvl>
    <w:lvl w:ilvl="5" w:tplc="2106675C" w:tentative="1">
      <w:start w:val="1"/>
      <w:numFmt w:val="bullet"/>
      <w:lvlText w:val="•"/>
      <w:lvlJc w:val="left"/>
      <w:pPr>
        <w:tabs>
          <w:tab w:val="num" w:pos="4320"/>
        </w:tabs>
        <w:ind w:left="4320" w:hanging="360"/>
      </w:pPr>
      <w:rPr>
        <w:rFonts w:ascii="Arial" w:hAnsi="Arial" w:hint="default"/>
      </w:rPr>
    </w:lvl>
    <w:lvl w:ilvl="6" w:tplc="AAEA77BE" w:tentative="1">
      <w:start w:val="1"/>
      <w:numFmt w:val="bullet"/>
      <w:lvlText w:val="•"/>
      <w:lvlJc w:val="left"/>
      <w:pPr>
        <w:tabs>
          <w:tab w:val="num" w:pos="5040"/>
        </w:tabs>
        <w:ind w:left="5040" w:hanging="360"/>
      </w:pPr>
      <w:rPr>
        <w:rFonts w:ascii="Arial" w:hAnsi="Arial" w:hint="default"/>
      </w:rPr>
    </w:lvl>
    <w:lvl w:ilvl="7" w:tplc="0E3C7860" w:tentative="1">
      <w:start w:val="1"/>
      <w:numFmt w:val="bullet"/>
      <w:lvlText w:val="•"/>
      <w:lvlJc w:val="left"/>
      <w:pPr>
        <w:tabs>
          <w:tab w:val="num" w:pos="5760"/>
        </w:tabs>
        <w:ind w:left="5760" w:hanging="360"/>
      </w:pPr>
      <w:rPr>
        <w:rFonts w:ascii="Arial" w:hAnsi="Arial" w:hint="default"/>
      </w:rPr>
    </w:lvl>
    <w:lvl w:ilvl="8" w:tplc="6BD077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856F79"/>
    <w:multiLevelType w:val="hybridMultilevel"/>
    <w:tmpl w:val="A3C2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84348"/>
    <w:multiLevelType w:val="multilevel"/>
    <w:tmpl w:val="C7626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DF39F8"/>
    <w:multiLevelType w:val="hybridMultilevel"/>
    <w:tmpl w:val="467A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35369"/>
    <w:multiLevelType w:val="multilevel"/>
    <w:tmpl w:val="5824EE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0B0C29"/>
    <w:multiLevelType w:val="multilevel"/>
    <w:tmpl w:val="6E2CFD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57C5E3F"/>
    <w:multiLevelType w:val="hybridMultilevel"/>
    <w:tmpl w:val="D1E037A8"/>
    <w:lvl w:ilvl="0" w:tplc="B62EB13C">
      <w:start w:val="1"/>
      <w:numFmt w:val="bullet"/>
      <w:lvlText w:val="•"/>
      <w:lvlJc w:val="left"/>
      <w:pPr>
        <w:tabs>
          <w:tab w:val="num" w:pos="720"/>
        </w:tabs>
        <w:ind w:left="720" w:hanging="360"/>
      </w:pPr>
      <w:rPr>
        <w:rFonts w:ascii="Arial" w:hAnsi="Arial" w:hint="default"/>
      </w:rPr>
    </w:lvl>
    <w:lvl w:ilvl="1" w:tplc="DBEEB84C" w:tentative="1">
      <w:start w:val="1"/>
      <w:numFmt w:val="bullet"/>
      <w:lvlText w:val="•"/>
      <w:lvlJc w:val="left"/>
      <w:pPr>
        <w:tabs>
          <w:tab w:val="num" w:pos="1440"/>
        </w:tabs>
        <w:ind w:left="1440" w:hanging="360"/>
      </w:pPr>
      <w:rPr>
        <w:rFonts w:ascii="Arial" w:hAnsi="Arial" w:hint="default"/>
      </w:rPr>
    </w:lvl>
    <w:lvl w:ilvl="2" w:tplc="F2869A60" w:tentative="1">
      <w:start w:val="1"/>
      <w:numFmt w:val="bullet"/>
      <w:lvlText w:val="•"/>
      <w:lvlJc w:val="left"/>
      <w:pPr>
        <w:tabs>
          <w:tab w:val="num" w:pos="2160"/>
        </w:tabs>
        <w:ind w:left="2160" w:hanging="360"/>
      </w:pPr>
      <w:rPr>
        <w:rFonts w:ascii="Arial" w:hAnsi="Arial" w:hint="default"/>
      </w:rPr>
    </w:lvl>
    <w:lvl w:ilvl="3" w:tplc="BA48D204" w:tentative="1">
      <w:start w:val="1"/>
      <w:numFmt w:val="bullet"/>
      <w:lvlText w:val="•"/>
      <w:lvlJc w:val="left"/>
      <w:pPr>
        <w:tabs>
          <w:tab w:val="num" w:pos="2880"/>
        </w:tabs>
        <w:ind w:left="2880" w:hanging="360"/>
      </w:pPr>
      <w:rPr>
        <w:rFonts w:ascii="Arial" w:hAnsi="Arial" w:hint="default"/>
      </w:rPr>
    </w:lvl>
    <w:lvl w:ilvl="4" w:tplc="7B82BB5A" w:tentative="1">
      <w:start w:val="1"/>
      <w:numFmt w:val="bullet"/>
      <w:lvlText w:val="•"/>
      <w:lvlJc w:val="left"/>
      <w:pPr>
        <w:tabs>
          <w:tab w:val="num" w:pos="3600"/>
        </w:tabs>
        <w:ind w:left="3600" w:hanging="360"/>
      </w:pPr>
      <w:rPr>
        <w:rFonts w:ascii="Arial" w:hAnsi="Arial" w:hint="default"/>
      </w:rPr>
    </w:lvl>
    <w:lvl w:ilvl="5" w:tplc="DE16796C" w:tentative="1">
      <w:start w:val="1"/>
      <w:numFmt w:val="bullet"/>
      <w:lvlText w:val="•"/>
      <w:lvlJc w:val="left"/>
      <w:pPr>
        <w:tabs>
          <w:tab w:val="num" w:pos="4320"/>
        </w:tabs>
        <w:ind w:left="4320" w:hanging="360"/>
      </w:pPr>
      <w:rPr>
        <w:rFonts w:ascii="Arial" w:hAnsi="Arial" w:hint="default"/>
      </w:rPr>
    </w:lvl>
    <w:lvl w:ilvl="6" w:tplc="95FA0A2E" w:tentative="1">
      <w:start w:val="1"/>
      <w:numFmt w:val="bullet"/>
      <w:lvlText w:val="•"/>
      <w:lvlJc w:val="left"/>
      <w:pPr>
        <w:tabs>
          <w:tab w:val="num" w:pos="5040"/>
        </w:tabs>
        <w:ind w:left="5040" w:hanging="360"/>
      </w:pPr>
      <w:rPr>
        <w:rFonts w:ascii="Arial" w:hAnsi="Arial" w:hint="default"/>
      </w:rPr>
    </w:lvl>
    <w:lvl w:ilvl="7" w:tplc="0A388114" w:tentative="1">
      <w:start w:val="1"/>
      <w:numFmt w:val="bullet"/>
      <w:lvlText w:val="•"/>
      <w:lvlJc w:val="left"/>
      <w:pPr>
        <w:tabs>
          <w:tab w:val="num" w:pos="5760"/>
        </w:tabs>
        <w:ind w:left="5760" w:hanging="360"/>
      </w:pPr>
      <w:rPr>
        <w:rFonts w:ascii="Arial" w:hAnsi="Arial" w:hint="default"/>
      </w:rPr>
    </w:lvl>
    <w:lvl w:ilvl="8" w:tplc="44CA7B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614FB"/>
    <w:multiLevelType w:val="hybridMultilevel"/>
    <w:tmpl w:val="34D8CA60"/>
    <w:lvl w:ilvl="0" w:tplc="5D3A06EA">
      <w:start w:val="1"/>
      <w:numFmt w:val="bullet"/>
      <w:lvlText w:val="•"/>
      <w:lvlJc w:val="left"/>
      <w:pPr>
        <w:tabs>
          <w:tab w:val="num" w:pos="720"/>
        </w:tabs>
        <w:ind w:left="720" w:hanging="360"/>
      </w:pPr>
      <w:rPr>
        <w:rFonts w:ascii="Arial" w:hAnsi="Arial" w:hint="default"/>
      </w:rPr>
    </w:lvl>
    <w:lvl w:ilvl="1" w:tplc="8BB29B96" w:tentative="1">
      <w:start w:val="1"/>
      <w:numFmt w:val="bullet"/>
      <w:lvlText w:val="•"/>
      <w:lvlJc w:val="left"/>
      <w:pPr>
        <w:tabs>
          <w:tab w:val="num" w:pos="1440"/>
        </w:tabs>
        <w:ind w:left="1440" w:hanging="360"/>
      </w:pPr>
      <w:rPr>
        <w:rFonts w:ascii="Arial" w:hAnsi="Arial" w:hint="default"/>
      </w:rPr>
    </w:lvl>
    <w:lvl w:ilvl="2" w:tplc="49361EB2" w:tentative="1">
      <w:start w:val="1"/>
      <w:numFmt w:val="bullet"/>
      <w:lvlText w:val="•"/>
      <w:lvlJc w:val="left"/>
      <w:pPr>
        <w:tabs>
          <w:tab w:val="num" w:pos="2160"/>
        </w:tabs>
        <w:ind w:left="2160" w:hanging="360"/>
      </w:pPr>
      <w:rPr>
        <w:rFonts w:ascii="Arial" w:hAnsi="Arial" w:hint="default"/>
      </w:rPr>
    </w:lvl>
    <w:lvl w:ilvl="3" w:tplc="1D243A12" w:tentative="1">
      <w:start w:val="1"/>
      <w:numFmt w:val="bullet"/>
      <w:lvlText w:val="•"/>
      <w:lvlJc w:val="left"/>
      <w:pPr>
        <w:tabs>
          <w:tab w:val="num" w:pos="2880"/>
        </w:tabs>
        <w:ind w:left="2880" w:hanging="360"/>
      </w:pPr>
      <w:rPr>
        <w:rFonts w:ascii="Arial" w:hAnsi="Arial" w:hint="default"/>
      </w:rPr>
    </w:lvl>
    <w:lvl w:ilvl="4" w:tplc="171A9210" w:tentative="1">
      <w:start w:val="1"/>
      <w:numFmt w:val="bullet"/>
      <w:lvlText w:val="•"/>
      <w:lvlJc w:val="left"/>
      <w:pPr>
        <w:tabs>
          <w:tab w:val="num" w:pos="3600"/>
        </w:tabs>
        <w:ind w:left="3600" w:hanging="360"/>
      </w:pPr>
      <w:rPr>
        <w:rFonts w:ascii="Arial" w:hAnsi="Arial" w:hint="default"/>
      </w:rPr>
    </w:lvl>
    <w:lvl w:ilvl="5" w:tplc="EE3E626E" w:tentative="1">
      <w:start w:val="1"/>
      <w:numFmt w:val="bullet"/>
      <w:lvlText w:val="•"/>
      <w:lvlJc w:val="left"/>
      <w:pPr>
        <w:tabs>
          <w:tab w:val="num" w:pos="4320"/>
        </w:tabs>
        <w:ind w:left="4320" w:hanging="360"/>
      </w:pPr>
      <w:rPr>
        <w:rFonts w:ascii="Arial" w:hAnsi="Arial" w:hint="default"/>
      </w:rPr>
    </w:lvl>
    <w:lvl w:ilvl="6" w:tplc="6C8486B0" w:tentative="1">
      <w:start w:val="1"/>
      <w:numFmt w:val="bullet"/>
      <w:lvlText w:val="•"/>
      <w:lvlJc w:val="left"/>
      <w:pPr>
        <w:tabs>
          <w:tab w:val="num" w:pos="5040"/>
        </w:tabs>
        <w:ind w:left="5040" w:hanging="360"/>
      </w:pPr>
      <w:rPr>
        <w:rFonts w:ascii="Arial" w:hAnsi="Arial" w:hint="default"/>
      </w:rPr>
    </w:lvl>
    <w:lvl w:ilvl="7" w:tplc="98C2D0AA" w:tentative="1">
      <w:start w:val="1"/>
      <w:numFmt w:val="bullet"/>
      <w:lvlText w:val="•"/>
      <w:lvlJc w:val="left"/>
      <w:pPr>
        <w:tabs>
          <w:tab w:val="num" w:pos="5760"/>
        </w:tabs>
        <w:ind w:left="5760" w:hanging="360"/>
      </w:pPr>
      <w:rPr>
        <w:rFonts w:ascii="Arial" w:hAnsi="Arial" w:hint="default"/>
      </w:rPr>
    </w:lvl>
    <w:lvl w:ilvl="8" w:tplc="8272EA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845C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1F074B"/>
    <w:multiLevelType w:val="hybridMultilevel"/>
    <w:tmpl w:val="D1C4F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876B3"/>
    <w:multiLevelType w:val="multilevel"/>
    <w:tmpl w:val="EE34F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E8508BF"/>
    <w:multiLevelType w:val="hybridMultilevel"/>
    <w:tmpl w:val="6FD0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92134"/>
    <w:multiLevelType w:val="hybridMultilevel"/>
    <w:tmpl w:val="EAEAA6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504599">
    <w:abstractNumId w:val="38"/>
  </w:num>
  <w:num w:numId="2" w16cid:durableId="925770990">
    <w:abstractNumId w:val="36"/>
  </w:num>
  <w:num w:numId="3" w16cid:durableId="1883908167">
    <w:abstractNumId w:val="28"/>
  </w:num>
  <w:num w:numId="4" w16cid:durableId="1615864349">
    <w:abstractNumId w:val="0"/>
  </w:num>
  <w:num w:numId="5" w16cid:durableId="1899589398">
    <w:abstractNumId w:val="7"/>
  </w:num>
  <w:num w:numId="6" w16cid:durableId="939602944">
    <w:abstractNumId w:val="6"/>
  </w:num>
  <w:num w:numId="7" w16cid:durableId="190531860">
    <w:abstractNumId w:val="33"/>
  </w:num>
  <w:num w:numId="8" w16cid:durableId="544489129">
    <w:abstractNumId w:val="14"/>
  </w:num>
  <w:num w:numId="9" w16cid:durableId="946812754">
    <w:abstractNumId w:val="39"/>
  </w:num>
  <w:num w:numId="10" w16cid:durableId="360710487">
    <w:abstractNumId w:val="34"/>
  </w:num>
  <w:num w:numId="11" w16cid:durableId="689070583">
    <w:abstractNumId w:val="19"/>
  </w:num>
  <w:num w:numId="12" w16cid:durableId="635453535">
    <w:abstractNumId w:val="27"/>
  </w:num>
  <w:num w:numId="13" w16cid:durableId="1530533207">
    <w:abstractNumId w:val="30"/>
  </w:num>
  <w:num w:numId="14" w16cid:durableId="978993917">
    <w:abstractNumId w:val="16"/>
  </w:num>
  <w:num w:numId="15" w16cid:durableId="567307118">
    <w:abstractNumId w:val="12"/>
  </w:num>
  <w:num w:numId="16" w16cid:durableId="470294186">
    <w:abstractNumId w:val="26"/>
  </w:num>
  <w:num w:numId="17" w16cid:durableId="620235405">
    <w:abstractNumId w:val="5"/>
  </w:num>
  <w:num w:numId="18" w16cid:durableId="1644389329">
    <w:abstractNumId w:val="15"/>
  </w:num>
  <w:num w:numId="19" w16cid:durableId="350645970">
    <w:abstractNumId w:val="20"/>
  </w:num>
  <w:num w:numId="20" w16cid:durableId="821501325">
    <w:abstractNumId w:val="21"/>
  </w:num>
  <w:num w:numId="21" w16cid:durableId="1855532842">
    <w:abstractNumId w:val="37"/>
  </w:num>
  <w:num w:numId="22" w16cid:durableId="692075359">
    <w:abstractNumId w:val="22"/>
  </w:num>
  <w:num w:numId="23" w16cid:durableId="1569609296">
    <w:abstractNumId w:val="10"/>
  </w:num>
  <w:num w:numId="24" w16cid:durableId="2078165448">
    <w:abstractNumId w:val="11"/>
  </w:num>
  <w:num w:numId="25" w16cid:durableId="1353995749">
    <w:abstractNumId w:val="13"/>
  </w:num>
  <w:num w:numId="26" w16cid:durableId="2097087388">
    <w:abstractNumId w:val="31"/>
  </w:num>
  <w:num w:numId="27" w16cid:durableId="548340700">
    <w:abstractNumId w:val="4"/>
  </w:num>
  <w:num w:numId="28" w16cid:durableId="1167597050">
    <w:abstractNumId w:val="25"/>
  </w:num>
  <w:num w:numId="29" w16cid:durableId="726606255">
    <w:abstractNumId w:val="9"/>
  </w:num>
  <w:num w:numId="30" w16cid:durableId="1924531965">
    <w:abstractNumId w:val="17"/>
  </w:num>
  <w:num w:numId="31" w16cid:durableId="1171025416">
    <w:abstractNumId w:val="23"/>
  </w:num>
  <w:num w:numId="32" w16cid:durableId="1918516805">
    <w:abstractNumId w:val="29"/>
  </w:num>
  <w:num w:numId="33" w16cid:durableId="185489197">
    <w:abstractNumId w:val="8"/>
  </w:num>
  <w:num w:numId="34" w16cid:durableId="845362321">
    <w:abstractNumId w:val="32"/>
  </w:num>
  <w:num w:numId="35" w16cid:durableId="1382635157">
    <w:abstractNumId w:val="18"/>
  </w:num>
  <w:num w:numId="36" w16cid:durableId="1656644550">
    <w:abstractNumId w:val="1"/>
  </w:num>
  <w:num w:numId="37" w16cid:durableId="1586258647">
    <w:abstractNumId w:val="2"/>
  </w:num>
  <w:num w:numId="38" w16cid:durableId="641692382">
    <w:abstractNumId w:val="3"/>
  </w:num>
  <w:num w:numId="39" w16cid:durableId="1924796013">
    <w:abstractNumId w:val="24"/>
  </w:num>
  <w:num w:numId="40" w16cid:durableId="175986307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D1"/>
    <w:rsid w:val="00001C13"/>
    <w:rsid w:val="000036CF"/>
    <w:rsid w:val="0000374E"/>
    <w:rsid w:val="00013FF3"/>
    <w:rsid w:val="000140ED"/>
    <w:rsid w:val="00017540"/>
    <w:rsid w:val="0002349B"/>
    <w:rsid w:val="00027029"/>
    <w:rsid w:val="0003559A"/>
    <w:rsid w:val="00035CF9"/>
    <w:rsid w:val="00047541"/>
    <w:rsid w:val="000502C6"/>
    <w:rsid w:val="00057086"/>
    <w:rsid w:val="0006404C"/>
    <w:rsid w:val="00081AE7"/>
    <w:rsid w:val="00083895"/>
    <w:rsid w:val="000856E0"/>
    <w:rsid w:val="0009670D"/>
    <w:rsid w:val="00096D76"/>
    <w:rsid w:val="00097437"/>
    <w:rsid w:val="00097576"/>
    <w:rsid w:val="00097D1B"/>
    <w:rsid w:val="000A19DE"/>
    <w:rsid w:val="000B5503"/>
    <w:rsid w:val="000C00D6"/>
    <w:rsid w:val="000C4F5D"/>
    <w:rsid w:val="000C72A1"/>
    <w:rsid w:val="000D0550"/>
    <w:rsid w:val="000D072F"/>
    <w:rsid w:val="000D73CC"/>
    <w:rsid w:val="000F0CB5"/>
    <w:rsid w:val="001068EA"/>
    <w:rsid w:val="00113139"/>
    <w:rsid w:val="00113E21"/>
    <w:rsid w:val="00120CE6"/>
    <w:rsid w:val="001211B5"/>
    <w:rsid w:val="00121CC8"/>
    <w:rsid w:val="0012640A"/>
    <w:rsid w:val="00133F2E"/>
    <w:rsid w:val="00137F07"/>
    <w:rsid w:val="00142E4A"/>
    <w:rsid w:val="0014464A"/>
    <w:rsid w:val="00146666"/>
    <w:rsid w:val="0014785F"/>
    <w:rsid w:val="001544B6"/>
    <w:rsid w:val="0015553D"/>
    <w:rsid w:val="0015772B"/>
    <w:rsid w:val="00171B4F"/>
    <w:rsid w:val="00174774"/>
    <w:rsid w:val="00175ADA"/>
    <w:rsid w:val="00175C1B"/>
    <w:rsid w:val="00197F1B"/>
    <w:rsid w:val="001B061D"/>
    <w:rsid w:val="001B12A1"/>
    <w:rsid w:val="001B3455"/>
    <w:rsid w:val="001B6ECF"/>
    <w:rsid w:val="001C44F4"/>
    <w:rsid w:val="001D2AF3"/>
    <w:rsid w:val="001E10F6"/>
    <w:rsid w:val="001F0B74"/>
    <w:rsid w:val="001F44EA"/>
    <w:rsid w:val="001F77E2"/>
    <w:rsid w:val="002020A0"/>
    <w:rsid w:val="00207A86"/>
    <w:rsid w:val="00217697"/>
    <w:rsid w:val="00217C83"/>
    <w:rsid w:val="002223FE"/>
    <w:rsid w:val="00225E66"/>
    <w:rsid w:val="002300A2"/>
    <w:rsid w:val="002310D8"/>
    <w:rsid w:val="00232CBC"/>
    <w:rsid w:val="0024588F"/>
    <w:rsid w:val="002601DA"/>
    <w:rsid w:val="00267AA1"/>
    <w:rsid w:val="002757E9"/>
    <w:rsid w:val="002809E8"/>
    <w:rsid w:val="00286B61"/>
    <w:rsid w:val="002948D1"/>
    <w:rsid w:val="00295775"/>
    <w:rsid w:val="002966E7"/>
    <w:rsid w:val="002A5720"/>
    <w:rsid w:val="002B03A4"/>
    <w:rsid w:val="002B45E4"/>
    <w:rsid w:val="002B496E"/>
    <w:rsid w:val="002B51D2"/>
    <w:rsid w:val="002B5917"/>
    <w:rsid w:val="002C1097"/>
    <w:rsid w:val="002C3AF7"/>
    <w:rsid w:val="002D17C3"/>
    <w:rsid w:val="002D30A2"/>
    <w:rsid w:val="002D3295"/>
    <w:rsid w:val="002D38BF"/>
    <w:rsid w:val="002D43F9"/>
    <w:rsid w:val="002E13D5"/>
    <w:rsid w:val="002E4B20"/>
    <w:rsid w:val="00302603"/>
    <w:rsid w:val="00303BC6"/>
    <w:rsid w:val="0030458E"/>
    <w:rsid w:val="00310603"/>
    <w:rsid w:val="00314033"/>
    <w:rsid w:val="003178A8"/>
    <w:rsid w:val="00326617"/>
    <w:rsid w:val="00330401"/>
    <w:rsid w:val="00331B60"/>
    <w:rsid w:val="0034031B"/>
    <w:rsid w:val="0034289A"/>
    <w:rsid w:val="00344A8B"/>
    <w:rsid w:val="00351E11"/>
    <w:rsid w:val="0036595F"/>
    <w:rsid w:val="00370EC5"/>
    <w:rsid w:val="00374A83"/>
    <w:rsid w:val="00375929"/>
    <w:rsid w:val="003854D6"/>
    <w:rsid w:val="00390CC0"/>
    <w:rsid w:val="003918A7"/>
    <w:rsid w:val="003920D6"/>
    <w:rsid w:val="00392A11"/>
    <w:rsid w:val="00392E9D"/>
    <w:rsid w:val="00392F3F"/>
    <w:rsid w:val="003A5C13"/>
    <w:rsid w:val="003C1016"/>
    <w:rsid w:val="003D51A0"/>
    <w:rsid w:val="003E2D0D"/>
    <w:rsid w:val="003E6F4A"/>
    <w:rsid w:val="003F0218"/>
    <w:rsid w:val="003F2D75"/>
    <w:rsid w:val="00415E5C"/>
    <w:rsid w:val="00415EC0"/>
    <w:rsid w:val="0042335C"/>
    <w:rsid w:val="004251B5"/>
    <w:rsid w:val="00434BCA"/>
    <w:rsid w:val="00437EE5"/>
    <w:rsid w:val="00443AF2"/>
    <w:rsid w:val="00447EBE"/>
    <w:rsid w:val="00451B16"/>
    <w:rsid w:val="00463742"/>
    <w:rsid w:val="00464017"/>
    <w:rsid w:val="004766B3"/>
    <w:rsid w:val="00484D69"/>
    <w:rsid w:val="004860B0"/>
    <w:rsid w:val="004863EB"/>
    <w:rsid w:val="00486594"/>
    <w:rsid w:val="004A37D5"/>
    <w:rsid w:val="004A549E"/>
    <w:rsid w:val="004B6DAB"/>
    <w:rsid w:val="004B6E69"/>
    <w:rsid w:val="004B76EC"/>
    <w:rsid w:val="004B779F"/>
    <w:rsid w:val="004B7C11"/>
    <w:rsid w:val="004C0927"/>
    <w:rsid w:val="004D2E65"/>
    <w:rsid w:val="004E1B17"/>
    <w:rsid w:val="004E4D58"/>
    <w:rsid w:val="004E5572"/>
    <w:rsid w:val="004E77B0"/>
    <w:rsid w:val="004F122C"/>
    <w:rsid w:val="00505BFA"/>
    <w:rsid w:val="00506CF5"/>
    <w:rsid w:val="00510532"/>
    <w:rsid w:val="0051476C"/>
    <w:rsid w:val="005279E5"/>
    <w:rsid w:val="00536567"/>
    <w:rsid w:val="005443F8"/>
    <w:rsid w:val="0054794A"/>
    <w:rsid w:val="005510D3"/>
    <w:rsid w:val="00552082"/>
    <w:rsid w:val="005567DB"/>
    <w:rsid w:val="0056172C"/>
    <w:rsid w:val="00564F86"/>
    <w:rsid w:val="00586B35"/>
    <w:rsid w:val="00587CD2"/>
    <w:rsid w:val="005A04A3"/>
    <w:rsid w:val="005D2B2D"/>
    <w:rsid w:val="005D591E"/>
    <w:rsid w:val="005E12F3"/>
    <w:rsid w:val="005E2D99"/>
    <w:rsid w:val="005E2F5F"/>
    <w:rsid w:val="005E5FF7"/>
    <w:rsid w:val="005E6B56"/>
    <w:rsid w:val="005F1BC1"/>
    <w:rsid w:val="005F2572"/>
    <w:rsid w:val="005F4E2F"/>
    <w:rsid w:val="006056FF"/>
    <w:rsid w:val="0061252C"/>
    <w:rsid w:val="006142E7"/>
    <w:rsid w:val="0062023F"/>
    <w:rsid w:val="00620824"/>
    <w:rsid w:val="0062557E"/>
    <w:rsid w:val="00633087"/>
    <w:rsid w:val="00634414"/>
    <w:rsid w:val="006368B1"/>
    <w:rsid w:val="0064092D"/>
    <w:rsid w:val="006461FF"/>
    <w:rsid w:val="006477B0"/>
    <w:rsid w:val="006627D9"/>
    <w:rsid w:val="006648FB"/>
    <w:rsid w:val="006650CD"/>
    <w:rsid w:val="006705AE"/>
    <w:rsid w:val="00672360"/>
    <w:rsid w:val="00672379"/>
    <w:rsid w:val="00676B7C"/>
    <w:rsid w:val="00680FCA"/>
    <w:rsid w:val="00681DA1"/>
    <w:rsid w:val="006823D7"/>
    <w:rsid w:val="00682DB3"/>
    <w:rsid w:val="00687387"/>
    <w:rsid w:val="00693505"/>
    <w:rsid w:val="006A30C7"/>
    <w:rsid w:val="006A40BB"/>
    <w:rsid w:val="006A614E"/>
    <w:rsid w:val="006A78FA"/>
    <w:rsid w:val="006A7EEB"/>
    <w:rsid w:val="006B3C95"/>
    <w:rsid w:val="006B7CEA"/>
    <w:rsid w:val="006C04CB"/>
    <w:rsid w:val="006D0755"/>
    <w:rsid w:val="006D628E"/>
    <w:rsid w:val="006E34D5"/>
    <w:rsid w:val="007031E9"/>
    <w:rsid w:val="00707DF8"/>
    <w:rsid w:val="00714E5D"/>
    <w:rsid w:val="00727C13"/>
    <w:rsid w:val="0074051D"/>
    <w:rsid w:val="00745F5F"/>
    <w:rsid w:val="00747EF6"/>
    <w:rsid w:val="00770F7C"/>
    <w:rsid w:val="00776E59"/>
    <w:rsid w:val="00777342"/>
    <w:rsid w:val="007809C3"/>
    <w:rsid w:val="007861F4"/>
    <w:rsid w:val="00786E4E"/>
    <w:rsid w:val="007923A3"/>
    <w:rsid w:val="007930E6"/>
    <w:rsid w:val="00795F14"/>
    <w:rsid w:val="007A0927"/>
    <w:rsid w:val="007A56D0"/>
    <w:rsid w:val="007A5CEF"/>
    <w:rsid w:val="007B1CEE"/>
    <w:rsid w:val="007B652A"/>
    <w:rsid w:val="007C3096"/>
    <w:rsid w:val="007D544A"/>
    <w:rsid w:val="007E2F8D"/>
    <w:rsid w:val="007E5C04"/>
    <w:rsid w:val="007F018E"/>
    <w:rsid w:val="00805F34"/>
    <w:rsid w:val="0081618F"/>
    <w:rsid w:val="008175A8"/>
    <w:rsid w:val="00820681"/>
    <w:rsid w:val="00821EDA"/>
    <w:rsid w:val="00841338"/>
    <w:rsid w:val="008418F9"/>
    <w:rsid w:val="00843FB7"/>
    <w:rsid w:val="008535B9"/>
    <w:rsid w:val="008544A9"/>
    <w:rsid w:val="00855641"/>
    <w:rsid w:val="00855995"/>
    <w:rsid w:val="00856A00"/>
    <w:rsid w:val="00860DF5"/>
    <w:rsid w:val="0086200F"/>
    <w:rsid w:val="008636B6"/>
    <w:rsid w:val="00865F85"/>
    <w:rsid w:val="00883B4D"/>
    <w:rsid w:val="0088459C"/>
    <w:rsid w:val="00886FEE"/>
    <w:rsid w:val="00892C89"/>
    <w:rsid w:val="0089662D"/>
    <w:rsid w:val="00896EBB"/>
    <w:rsid w:val="008A1E0B"/>
    <w:rsid w:val="008A4493"/>
    <w:rsid w:val="008A4F6A"/>
    <w:rsid w:val="008B07E5"/>
    <w:rsid w:val="008B2BAF"/>
    <w:rsid w:val="008B4FF1"/>
    <w:rsid w:val="008C2442"/>
    <w:rsid w:val="008E737E"/>
    <w:rsid w:val="008F0B93"/>
    <w:rsid w:val="008F1124"/>
    <w:rsid w:val="008F250A"/>
    <w:rsid w:val="00906A64"/>
    <w:rsid w:val="0090706E"/>
    <w:rsid w:val="009128F4"/>
    <w:rsid w:val="009148B6"/>
    <w:rsid w:val="00916A2D"/>
    <w:rsid w:val="00931E8A"/>
    <w:rsid w:val="00932767"/>
    <w:rsid w:val="009338C8"/>
    <w:rsid w:val="00944A6E"/>
    <w:rsid w:val="00951C75"/>
    <w:rsid w:val="0096551B"/>
    <w:rsid w:val="00986CF0"/>
    <w:rsid w:val="00995086"/>
    <w:rsid w:val="0099569F"/>
    <w:rsid w:val="009A24E4"/>
    <w:rsid w:val="009B3284"/>
    <w:rsid w:val="009B7A9B"/>
    <w:rsid w:val="009C3884"/>
    <w:rsid w:val="009D0187"/>
    <w:rsid w:val="009E4FD9"/>
    <w:rsid w:val="009F3548"/>
    <w:rsid w:val="009F6FAA"/>
    <w:rsid w:val="00A01D58"/>
    <w:rsid w:val="00A037AC"/>
    <w:rsid w:val="00A0504C"/>
    <w:rsid w:val="00A05DD9"/>
    <w:rsid w:val="00A22B47"/>
    <w:rsid w:val="00A31E72"/>
    <w:rsid w:val="00A44B9A"/>
    <w:rsid w:val="00A45E7F"/>
    <w:rsid w:val="00A47853"/>
    <w:rsid w:val="00A5104E"/>
    <w:rsid w:val="00A5155B"/>
    <w:rsid w:val="00A54B85"/>
    <w:rsid w:val="00A56FEB"/>
    <w:rsid w:val="00A60BEC"/>
    <w:rsid w:val="00A67273"/>
    <w:rsid w:val="00A70F4D"/>
    <w:rsid w:val="00A75338"/>
    <w:rsid w:val="00A8103C"/>
    <w:rsid w:val="00A81306"/>
    <w:rsid w:val="00A831E2"/>
    <w:rsid w:val="00A861C4"/>
    <w:rsid w:val="00A97FD7"/>
    <w:rsid w:val="00AC0396"/>
    <w:rsid w:val="00AC5F09"/>
    <w:rsid w:val="00AD4D9C"/>
    <w:rsid w:val="00AE172B"/>
    <w:rsid w:val="00AE2085"/>
    <w:rsid w:val="00AF1805"/>
    <w:rsid w:val="00AF207D"/>
    <w:rsid w:val="00AF68AE"/>
    <w:rsid w:val="00B05149"/>
    <w:rsid w:val="00B05AF7"/>
    <w:rsid w:val="00B07E41"/>
    <w:rsid w:val="00B16682"/>
    <w:rsid w:val="00B17AA1"/>
    <w:rsid w:val="00B42020"/>
    <w:rsid w:val="00B426DE"/>
    <w:rsid w:val="00B475D3"/>
    <w:rsid w:val="00B562D3"/>
    <w:rsid w:val="00B579B7"/>
    <w:rsid w:val="00B74391"/>
    <w:rsid w:val="00B74B9E"/>
    <w:rsid w:val="00B74CDF"/>
    <w:rsid w:val="00B765F6"/>
    <w:rsid w:val="00B81A8E"/>
    <w:rsid w:val="00B8226F"/>
    <w:rsid w:val="00B86A74"/>
    <w:rsid w:val="00B92C68"/>
    <w:rsid w:val="00BA2879"/>
    <w:rsid w:val="00BB0465"/>
    <w:rsid w:val="00BC136C"/>
    <w:rsid w:val="00BC1AD1"/>
    <w:rsid w:val="00BC388C"/>
    <w:rsid w:val="00BC6B84"/>
    <w:rsid w:val="00BD2442"/>
    <w:rsid w:val="00BD57FC"/>
    <w:rsid w:val="00BE33A3"/>
    <w:rsid w:val="00BE44A9"/>
    <w:rsid w:val="00BE5F5E"/>
    <w:rsid w:val="00BF2792"/>
    <w:rsid w:val="00BF4012"/>
    <w:rsid w:val="00C11C06"/>
    <w:rsid w:val="00C14AA9"/>
    <w:rsid w:val="00C15EF9"/>
    <w:rsid w:val="00C2552D"/>
    <w:rsid w:val="00C271F6"/>
    <w:rsid w:val="00C2729C"/>
    <w:rsid w:val="00C41C89"/>
    <w:rsid w:val="00C41D74"/>
    <w:rsid w:val="00C4394A"/>
    <w:rsid w:val="00C678DD"/>
    <w:rsid w:val="00C72E83"/>
    <w:rsid w:val="00C80C75"/>
    <w:rsid w:val="00C81FB6"/>
    <w:rsid w:val="00C8376A"/>
    <w:rsid w:val="00C852DF"/>
    <w:rsid w:val="00C8630E"/>
    <w:rsid w:val="00C95461"/>
    <w:rsid w:val="00CA128F"/>
    <w:rsid w:val="00CA6F2B"/>
    <w:rsid w:val="00CB6EEB"/>
    <w:rsid w:val="00CC6577"/>
    <w:rsid w:val="00CC6C2C"/>
    <w:rsid w:val="00CC7212"/>
    <w:rsid w:val="00CD2009"/>
    <w:rsid w:val="00CD4202"/>
    <w:rsid w:val="00CE153D"/>
    <w:rsid w:val="00CE52AD"/>
    <w:rsid w:val="00CE7E7C"/>
    <w:rsid w:val="00CF6C66"/>
    <w:rsid w:val="00D01358"/>
    <w:rsid w:val="00D06BCB"/>
    <w:rsid w:val="00D1010C"/>
    <w:rsid w:val="00D21A9A"/>
    <w:rsid w:val="00D31D03"/>
    <w:rsid w:val="00D3229B"/>
    <w:rsid w:val="00D32634"/>
    <w:rsid w:val="00D353C9"/>
    <w:rsid w:val="00D35C1A"/>
    <w:rsid w:val="00D4389B"/>
    <w:rsid w:val="00D50C82"/>
    <w:rsid w:val="00D56736"/>
    <w:rsid w:val="00D644C3"/>
    <w:rsid w:val="00D673E6"/>
    <w:rsid w:val="00D753E5"/>
    <w:rsid w:val="00D76665"/>
    <w:rsid w:val="00D96487"/>
    <w:rsid w:val="00DA0B51"/>
    <w:rsid w:val="00DB1657"/>
    <w:rsid w:val="00DB6660"/>
    <w:rsid w:val="00DC6DB6"/>
    <w:rsid w:val="00DD0A49"/>
    <w:rsid w:val="00DF3166"/>
    <w:rsid w:val="00DF51A7"/>
    <w:rsid w:val="00E06390"/>
    <w:rsid w:val="00E10C3D"/>
    <w:rsid w:val="00E31203"/>
    <w:rsid w:val="00E3376E"/>
    <w:rsid w:val="00E337A7"/>
    <w:rsid w:val="00E34C31"/>
    <w:rsid w:val="00E4244F"/>
    <w:rsid w:val="00E44ADF"/>
    <w:rsid w:val="00E5373D"/>
    <w:rsid w:val="00E62A43"/>
    <w:rsid w:val="00E6518A"/>
    <w:rsid w:val="00E65E3A"/>
    <w:rsid w:val="00E74095"/>
    <w:rsid w:val="00E96D93"/>
    <w:rsid w:val="00EB012B"/>
    <w:rsid w:val="00EB43F4"/>
    <w:rsid w:val="00EC3AA0"/>
    <w:rsid w:val="00EC3E33"/>
    <w:rsid w:val="00EC783A"/>
    <w:rsid w:val="00ED2744"/>
    <w:rsid w:val="00ED7DEE"/>
    <w:rsid w:val="00EE0606"/>
    <w:rsid w:val="00F044E6"/>
    <w:rsid w:val="00F22CC9"/>
    <w:rsid w:val="00F27B26"/>
    <w:rsid w:val="00F319F6"/>
    <w:rsid w:val="00F35016"/>
    <w:rsid w:val="00F43CCF"/>
    <w:rsid w:val="00F458EF"/>
    <w:rsid w:val="00F513B2"/>
    <w:rsid w:val="00F52D6F"/>
    <w:rsid w:val="00F54EDC"/>
    <w:rsid w:val="00F567A5"/>
    <w:rsid w:val="00F71E58"/>
    <w:rsid w:val="00F72701"/>
    <w:rsid w:val="00F7407B"/>
    <w:rsid w:val="00F800ED"/>
    <w:rsid w:val="00F8094F"/>
    <w:rsid w:val="00F815EF"/>
    <w:rsid w:val="00F85F8C"/>
    <w:rsid w:val="00F901AF"/>
    <w:rsid w:val="00FA6D55"/>
    <w:rsid w:val="00FB5982"/>
    <w:rsid w:val="00FC11FC"/>
    <w:rsid w:val="00FC1E99"/>
    <w:rsid w:val="00FC7481"/>
    <w:rsid w:val="00FD213A"/>
    <w:rsid w:val="00FD5BF7"/>
    <w:rsid w:val="00FE41B0"/>
    <w:rsid w:val="00FE59C5"/>
    <w:rsid w:val="00FE75A5"/>
    <w:rsid w:val="00FF35AD"/>
    <w:rsid w:val="038760C6"/>
    <w:rsid w:val="03A6789B"/>
    <w:rsid w:val="04B64773"/>
    <w:rsid w:val="06977F9B"/>
    <w:rsid w:val="0708EB1D"/>
    <w:rsid w:val="09EA6D7F"/>
    <w:rsid w:val="0A0262AC"/>
    <w:rsid w:val="0B24DCFF"/>
    <w:rsid w:val="0B28A4C1"/>
    <w:rsid w:val="0BA0817F"/>
    <w:rsid w:val="0D60FBEB"/>
    <w:rsid w:val="0F431990"/>
    <w:rsid w:val="0F9D3110"/>
    <w:rsid w:val="10AC7C7E"/>
    <w:rsid w:val="120413F8"/>
    <w:rsid w:val="171726E9"/>
    <w:rsid w:val="18C41A7A"/>
    <w:rsid w:val="1DB4B423"/>
    <w:rsid w:val="1E1440CF"/>
    <w:rsid w:val="1ED2A520"/>
    <w:rsid w:val="1F09231E"/>
    <w:rsid w:val="1F840FCD"/>
    <w:rsid w:val="20CB41FF"/>
    <w:rsid w:val="22478814"/>
    <w:rsid w:val="23C89BDF"/>
    <w:rsid w:val="2615C1D6"/>
    <w:rsid w:val="2654DE10"/>
    <w:rsid w:val="26BEDFB9"/>
    <w:rsid w:val="2748F495"/>
    <w:rsid w:val="2783789F"/>
    <w:rsid w:val="27922879"/>
    <w:rsid w:val="2944694B"/>
    <w:rsid w:val="298B3514"/>
    <w:rsid w:val="29DABA36"/>
    <w:rsid w:val="2A21D0B0"/>
    <w:rsid w:val="2B370A71"/>
    <w:rsid w:val="2D3E8F2C"/>
    <w:rsid w:val="2F37546A"/>
    <w:rsid w:val="2FA3BD1B"/>
    <w:rsid w:val="2FF7FAF2"/>
    <w:rsid w:val="301285C5"/>
    <w:rsid w:val="34ACAF9A"/>
    <w:rsid w:val="35B73FA1"/>
    <w:rsid w:val="373659D7"/>
    <w:rsid w:val="37D71EA7"/>
    <w:rsid w:val="37F93667"/>
    <w:rsid w:val="38EFED95"/>
    <w:rsid w:val="399506C8"/>
    <w:rsid w:val="3A7631F8"/>
    <w:rsid w:val="3CA5E29C"/>
    <w:rsid w:val="3D35D905"/>
    <w:rsid w:val="3F18D6D5"/>
    <w:rsid w:val="40680D0A"/>
    <w:rsid w:val="42533E94"/>
    <w:rsid w:val="43DC09F1"/>
    <w:rsid w:val="4467C323"/>
    <w:rsid w:val="4652FB08"/>
    <w:rsid w:val="478567C6"/>
    <w:rsid w:val="49687026"/>
    <w:rsid w:val="4A4FDE73"/>
    <w:rsid w:val="4AC699EC"/>
    <w:rsid w:val="4BEBAED4"/>
    <w:rsid w:val="4D4B3429"/>
    <w:rsid w:val="4D9D63E8"/>
    <w:rsid w:val="4F92BA46"/>
    <w:rsid w:val="5066219B"/>
    <w:rsid w:val="51A501A0"/>
    <w:rsid w:val="5241C7FB"/>
    <w:rsid w:val="54906C2C"/>
    <w:rsid w:val="5609E3DC"/>
    <w:rsid w:val="5AFFADB0"/>
    <w:rsid w:val="5BFE8EF4"/>
    <w:rsid w:val="5D19BFC3"/>
    <w:rsid w:val="611317FC"/>
    <w:rsid w:val="619860E1"/>
    <w:rsid w:val="644AB8BE"/>
    <w:rsid w:val="6592E70F"/>
    <w:rsid w:val="66331B57"/>
    <w:rsid w:val="68E4FF82"/>
    <w:rsid w:val="69DCA55C"/>
    <w:rsid w:val="6B360283"/>
    <w:rsid w:val="6B6CA550"/>
    <w:rsid w:val="6B764FF6"/>
    <w:rsid w:val="6F544106"/>
    <w:rsid w:val="706F71D5"/>
    <w:rsid w:val="70FA2901"/>
    <w:rsid w:val="72F9714A"/>
    <w:rsid w:val="75592DEA"/>
    <w:rsid w:val="75887E15"/>
    <w:rsid w:val="764FB9DC"/>
    <w:rsid w:val="76E9661C"/>
    <w:rsid w:val="77594A32"/>
    <w:rsid w:val="785315DE"/>
    <w:rsid w:val="7C8D6340"/>
    <w:rsid w:val="7D04A9C7"/>
    <w:rsid w:val="7DC3FC71"/>
    <w:rsid w:val="7DCD32AE"/>
    <w:rsid w:val="7DF2E58E"/>
    <w:rsid w:val="7F163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37D5"/>
  <w15:chartTrackingRefBased/>
  <w15:docId w15:val="{D8C9CC15-F5F7-4E6D-A9B3-5E48E644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6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4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48D1"/>
  </w:style>
  <w:style w:type="character" w:customStyle="1" w:styleId="eop">
    <w:name w:val="eop"/>
    <w:basedOn w:val="DefaultParagraphFont"/>
    <w:rsid w:val="002948D1"/>
  </w:style>
  <w:style w:type="paragraph" w:styleId="ListParagraph">
    <w:name w:val="List Paragraph"/>
    <w:basedOn w:val="Normal"/>
    <w:uiPriority w:val="34"/>
    <w:qFormat/>
    <w:rsid w:val="006D0755"/>
    <w:pPr>
      <w:ind w:left="720"/>
      <w:contextualSpacing/>
    </w:pPr>
  </w:style>
  <w:style w:type="paragraph" w:styleId="NormalWeb">
    <w:name w:val="Normal (Web)"/>
    <w:basedOn w:val="Normal"/>
    <w:uiPriority w:val="99"/>
    <w:unhideWhenUsed/>
    <w:rsid w:val="002957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D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50"/>
    <w:rPr>
      <w:rFonts w:ascii="Segoe UI" w:hAnsi="Segoe UI" w:cs="Segoe UI"/>
      <w:sz w:val="18"/>
      <w:szCs w:val="18"/>
    </w:rPr>
  </w:style>
  <w:style w:type="character" w:customStyle="1" w:styleId="mark56chcyjrj">
    <w:name w:val="mark56chcyjrj"/>
    <w:basedOn w:val="DefaultParagraphFont"/>
    <w:rsid w:val="00672360"/>
  </w:style>
  <w:style w:type="character" w:styleId="UnresolvedMention">
    <w:name w:val="Unresolved Mention"/>
    <w:basedOn w:val="DefaultParagraphFont"/>
    <w:uiPriority w:val="99"/>
    <w:semiHidden/>
    <w:unhideWhenUsed/>
    <w:rsid w:val="00C41D74"/>
    <w:rPr>
      <w:color w:val="605E5C"/>
      <w:shd w:val="clear" w:color="auto" w:fill="E1DFDD"/>
    </w:rPr>
  </w:style>
  <w:style w:type="character" w:customStyle="1" w:styleId="Heading1Char">
    <w:name w:val="Heading 1 Char"/>
    <w:basedOn w:val="DefaultParagraphFont"/>
    <w:link w:val="Heading1"/>
    <w:uiPriority w:val="9"/>
    <w:rsid w:val="00F7270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72701"/>
    <w:rPr>
      <w:b/>
      <w:bCs/>
    </w:rPr>
  </w:style>
  <w:style w:type="character" w:customStyle="1" w:styleId="titleauthoretc">
    <w:name w:val="titleauthoretc"/>
    <w:basedOn w:val="DefaultParagraphFont"/>
    <w:rsid w:val="00F72701"/>
  </w:style>
  <w:style w:type="character" w:customStyle="1" w:styleId="Heading2Char">
    <w:name w:val="Heading 2 Char"/>
    <w:basedOn w:val="DefaultParagraphFont"/>
    <w:link w:val="Heading2"/>
    <w:uiPriority w:val="9"/>
    <w:semiHidden/>
    <w:rsid w:val="00F567A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C6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3693">
      <w:bodyDiv w:val="1"/>
      <w:marLeft w:val="0"/>
      <w:marRight w:val="0"/>
      <w:marTop w:val="0"/>
      <w:marBottom w:val="0"/>
      <w:divBdr>
        <w:top w:val="none" w:sz="0" w:space="0" w:color="auto"/>
        <w:left w:val="none" w:sz="0" w:space="0" w:color="auto"/>
        <w:bottom w:val="none" w:sz="0" w:space="0" w:color="auto"/>
        <w:right w:val="none" w:sz="0" w:space="0" w:color="auto"/>
      </w:divBdr>
    </w:div>
    <w:div w:id="441725438">
      <w:bodyDiv w:val="1"/>
      <w:marLeft w:val="0"/>
      <w:marRight w:val="0"/>
      <w:marTop w:val="0"/>
      <w:marBottom w:val="0"/>
      <w:divBdr>
        <w:top w:val="none" w:sz="0" w:space="0" w:color="auto"/>
        <w:left w:val="none" w:sz="0" w:space="0" w:color="auto"/>
        <w:bottom w:val="none" w:sz="0" w:space="0" w:color="auto"/>
        <w:right w:val="none" w:sz="0" w:space="0" w:color="auto"/>
      </w:divBdr>
    </w:div>
    <w:div w:id="451562353">
      <w:bodyDiv w:val="1"/>
      <w:marLeft w:val="0"/>
      <w:marRight w:val="0"/>
      <w:marTop w:val="0"/>
      <w:marBottom w:val="0"/>
      <w:divBdr>
        <w:top w:val="none" w:sz="0" w:space="0" w:color="auto"/>
        <w:left w:val="none" w:sz="0" w:space="0" w:color="auto"/>
        <w:bottom w:val="none" w:sz="0" w:space="0" w:color="auto"/>
        <w:right w:val="none" w:sz="0" w:space="0" w:color="auto"/>
      </w:divBdr>
      <w:divsChild>
        <w:div w:id="1217738970">
          <w:marLeft w:val="547"/>
          <w:marRight w:val="0"/>
          <w:marTop w:val="0"/>
          <w:marBottom w:val="0"/>
          <w:divBdr>
            <w:top w:val="none" w:sz="0" w:space="0" w:color="auto"/>
            <w:left w:val="none" w:sz="0" w:space="0" w:color="auto"/>
            <w:bottom w:val="none" w:sz="0" w:space="0" w:color="auto"/>
            <w:right w:val="none" w:sz="0" w:space="0" w:color="auto"/>
          </w:divBdr>
        </w:div>
      </w:divsChild>
    </w:div>
    <w:div w:id="503742134">
      <w:bodyDiv w:val="1"/>
      <w:marLeft w:val="0"/>
      <w:marRight w:val="0"/>
      <w:marTop w:val="0"/>
      <w:marBottom w:val="0"/>
      <w:divBdr>
        <w:top w:val="none" w:sz="0" w:space="0" w:color="auto"/>
        <w:left w:val="none" w:sz="0" w:space="0" w:color="auto"/>
        <w:bottom w:val="none" w:sz="0" w:space="0" w:color="auto"/>
        <w:right w:val="none" w:sz="0" w:space="0" w:color="auto"/>
      </w:divBdr>
    </w:div>
    <w:div w:id="625500532">
      <w:bodyDiv w:val="1"/>
      <w:marLeft w:val="0"/>
      <w:marRight w:val="0"/>
      <w:marTop w:val="0"/>
      <w:marBottom w:val="0"/>
      <w:divBdr>
        <w:top w:val="none" w:sz="0" w:space="0" w:color="auto"/>
        <w:left w:val="none" w:sz="0" w:space="0" w:color="auto"/>
        <w:bottom w:val="none" w:sz="0" w:space="0" w:color="auto"/>
        <w:right w:val="none" w:sz="0" w:space="0" w:color="auto"/>
      </w:divBdr>
      <w:divsChild>
        <w:div w:id="873495187">
          <w:marLeft w:val="360"/>
          <w:marRight w:val="0"/>
          <w:marTop w:val="0"/>
          <w:marBottom w:val="120"/>
          <w:divBdr>
            <w:top w:val="none" w:sz="0" w:space="0" w:color="auto"/>
            <w:left w:val="none" w:sz="0" w:space="0" w:color="auto"/>
            <w:bottom w:val="none" w:sz="0" w:space="0" w:color="auto"/>
            <w:right w:val="none" w:sz="0" w:space="0" w:color="auto"/>
          </w:divBdr>
        </w:div>
        <w:div w:id="1218590462">
          <w:marLeft w:val="360"/>
          <w:marRight w:val="0"/>
          <w:marTop w:val="0"/>
          <w:marBottom w:val="120"/>
          <w:divBdr>
            <w:top w:val="none" w:sz="0" w:space="0" w:color="auto"/>
            <w:left w:val="none" w:sz="0" w:space="0" w:color="auto"/>
            <w:bottom w:val="none" w:sz="0" w:space="0" w:color="auto"/>
            <w:right w:val="none" w:sz="0" w:space="0" w:color="auto"/>
          </w:divBdr>
        </w:div>
        <w:div w:id="1367875764">
          <w:marLeft w:val="360"/>
          <w:marRight w:val="0"/>
          <w:marTop w:val="0"/>
          <w:marBottom w:val="120"/>
          <w:divBdr>
            <w:top w:val="none" w:sz="0" w:space="0" w:color="auto"/>
            <w:left w:val="none" w:sz="0" w:space="0" w:color="auto"/>
            <w:bottom w:val="none" w:sz="0" w:space="0" w:color="auto"/>
            <w:right w:val="none" w:sz="0" w:space="0" w:color="auto"/>
          </w:divBdr>
        </w:div>
        <w:div w:id="1925063708">
          <w:marLeft w:val="360"/>
          <w:marRight w:val="0"/>
          <w:marTop w:val="0"/>
          <w:marBottom w:val="120"/>
          <w:divBdr>
            <w:top w:val="none" w:sz="0" w:space="0" w:color="auto"/>
            <w:left w:val="none" w:sz="0" w:space="0" w:color="auto"/>
            <w:bottom w:val="none" w:sz="0" w:space="0" w:color="auto"/>
            <w:right w:val="none" w:sz="0" w:space="0" w:color="auto"/>
          </w:divBdr>
        </w:div>
        <w:div w:id="2040425279">
          <w:marLeft w:val="360"/>
          <w:marRight w:val="0"/>
          <w:marTop w:val="0"/>
          <w:marBottom w:val="120"/>
          <w:divBdr>
            <w:top w:val="none" w:sz="0" w:space="0" w:color="auto"/>
            <w:left w:val="none" w:sz="0" w:space="0" w:color="auto"/>
            <w:bottom w:val="none" w:sz="0" w:space="0" w:color="auto"/>
            <w:right w:val="none" w:sz="0" w:space="0" w:color="auto"/>
          </w:divBdr>
        </w:div>
      </w:divsChild>
    </w:div>
    <w:div w:id="630745421">
      <w:bodyDiv w:val="1"/>
      <w:marLeft w:val="0"/>
      <w:marRight w:val="0"/>
      <w:marTop w:val="0"/>
      <w:marBottom w:val="0"/>
      <w:divBdr>
        <w:top w:val="none" w:sz="0" w:space="0" w:color="auto"/>
        <w:left w:val="none" w:sz="0" w:space="0" w:color="auto"/>
        <w:bottom w:val="none" w:sz="0" w:space="0" w:color="auto"/>
        <w:right w:val="none" w:sz="0" w:space="0" w:color="auto"/>
      </w:divBdr>
    </w:div>
    <w:div w:id="695540568">
      <w:bodyDiv w:val="1"/>
      <w:marLeft w:val="0"/>
      <w:marRight w:val="0"/>
      <w:marTop w:val="0"/>
      <w:marBottom w:val="0"/>
      <w:divBdr>
        <w:top w:val="none" w:sz="0" w:space="0" w:color="auto"/>
        <w:left w:val="none" w:sz="0" w:space="0" w:color="auto"/>
        <w:bottom w:val="none" w:sz="0" w:space="0" w:color="auto"/>
        <w:right w:val="none" w:sz="0" w:space="0" w:color="auto"/>
      </w:divBdr>
    </w:div>
    <w:div w:id="796797461">
      <w:bodyDiv w:val="1"/>
      <w:marLeft w:val="0"/>
      <w:marRight w:val="0"/>
      <w:marTop w:val="0"/>
      <w:marBottom w:val="0"/>
      <w:divBdr>
        <w:top w:val="none" w:sz="0" w:space="0" w:color="auto"/>
        <w:left w:val="none" w:sz="0" w:space="0" w:color="auto"/>
        <w:bottom w:val="none" w:sz="0" w:space="0" w:color="auto"/>
        <w:right w:val="none" w:sz="0" w:space="0" w:color="auto"/>
      </w:divBdr>
    </w:div>
    <w:div w:id="861670105">
      <w:bodyDiv w:val="1"/>
      <w:marLeft w:val="0"/>
      <w:marRight w:val="0"/>
      <w:marTop w:val="0"/>
      <w:marBottom w:val="0"/>
      <w:divBdr>
        <w:top w:val="none" w:sz="0" w:space="0" w:color="auto"/>
        <w:left w:val="none" w:sz="0" w:space="0" w:color="auto"/>
        <w:bottom w:val="none" w:sz="0" w:space="0" w:color="auto"/>
        <w:right w:val="none" w:sz="0" w:space="0" w:color="auto"/>
      </w:divBdr>
    </w:div>
    <w:div w:id="922681451">
      <w:bodyDiv w:val="1"/>
      <w:marLeft w:val="0"/>
      <w:marRight w:val="0"/>
      <w:marTop w:val="0"/>
      <w:marBottom w:val="0"/>
      <w:divBdr>
        <w:top w:val="none" w:sz="0" w:space="0" w:color="auto"/>
        <w:left w:val="none" w:sz="0" w:space="0" w:color="auto"/>
        <w:bottom w:val="none" w:sz="0" w:space="0" w:color="auto"/>
        <w:right w:val="none" w:sz="0" w:space="0" w:color="auto"/>
      </w:divBdr>
      <w:divsChild>
        <w:div w:id="274600384">
          <w:marLeft w:val="720"/>
          <w:marRight w:val="0"/>
          <w:marTop w:val="0"/>
          <w:marBottom w:val="0"/>
          <w:divBdr>
            <w:top w:val="none" w:sz="0" w:space="0" w:color="auto"/>
            <w:left w:val="none" w:sz="0" w:space="0" w:color="auto"/>
            <w:bottom w:val="none" w:sz="0" w:space="0" w:color="auto"/>
            <w:right w:val="none" w:sz="0" w:space="0" w:color="auto"/>
          </w:divBdr>
        </w:div>
        <w:div w:id="607083781">
          <w:marLeft w:val="720"/>
          <w:marRight w:val="0"/>
          <w:marTop w:val="0"/>
          <w:marBottom w:val="0"/>
          <w:divBdr>
            <w:top w:val="none" w:sz="0" w:space="0" w:color="auto"/>
            <w:left w:val="none" w:sz="0" w:space="0" w:color="auto"/>
            <w:bottom w:val="none" w:sz="0" w:space="0" w:color="auto"/>
            <w:right w:val="none" w:sz="0" w:space="0" w:color="auto"/>
          </w:divBdr>
        </w:div>
        <w:div w:id="868761906">
          <w:marLeft w:val="720"/>
          <w:marRight w:val="0"/>
          <w:marTop w:val="0"/>
          <w:marBottom w:val="0"/>
          <w:divBdr>
            <w:top w:val="none" w:sz="0" w:space="0" w:color="auto"/>
            <w:left w:val="none" w:sz="0" w:space="0" w:color="auto"/>
            <w:bottom w:val="none" w:sz="0" w:space="0" w:color="auto"/>
            <w:right w:val="none" w:sz="0" w:space="0" w:color="auto"/>
          </w:divBdr>
        </w:div>
        <w:div w:id="1084717138">
          <w:marLeft w:val="720"/>
          <w:marRight w:val="0"/>
          <w:marTop w:val="0"/>
          <w:marBottom w:val="0"/>
          <w:divBdr>
            <w:top w:val="none" w:sz="0" w:space="0" w:color="auto"/>
            <w:left w:val="none" w:sz="0" w:space="0" w:color="auto"/>
            <w:bottom w:val="none" w:sz="0" w:space="0" w:color="auto"/>
            <w:right w:val="none" w:sz="0" w:space="0" w:color="auto"/>
          </w:divBdr>
        </w:div>
        <w:div w:id="1911115610">
          <w:marLeft w:val="720"/>
          <w:marRight w:val="0"/>
          <w:marTop w:val="0"/>
          <w:marBottom w:val="0"/>
          <w:divBdr>
            <w:top w:val="none" w:sz="0" w:space="0" w:color="auto"/>
            <w:left w:val="none" w:sz="0" w:space="0" w:color="auto"/>
            <w:bottom w:val="none" w:sz="0" w:space="0" w:color="auto"/>
            <w:right w:val="none" w:sz="0" w:space="0" w:color="auto"/>
          </w:divBdr>
        </w:div>
      </w:divsChild>
    </w:div>
    <w:div w:id="959073985">
      <w:bodyDiv w:val="1"/>
      <w:marLeft w:val="0"/>
      <w:marRight w:val="0"/>
      <w:marTop w:val="0"/>
      <w:marBottom w:val="0"/>
      <w:divBdr>
        <w:top w:val="none" w:sz="0" w:space="0" w:color="auto"/>
        <w:left w:val="none" w:sz="0" w:space="0" w:color="auto"/>
        <w:bottom w:val="none" w:sz="0" w:space="0" w:color="auto"/>
        <w:right w:val="none" w:sz="0" w:space="0" w:color="auto"/>
      </w:divBdr>
    </w:div>
    <w:div w:id="1001004136">
      <w:bodyDiv w:val="1"/>
      <w:marLeft w:val="0"/>
      <w:marRight w:val="0"/>
      <w:marTop w:val="0"/>
      <w:marBottom w:val="0"/>
      <w:divBdr>
        <w:top w:val="none" w:sz="0" w:space="0" w:color="auto"/>
        <w:left w:val="none" w:sz="0" w:space="0" w:color="auto"/>
        <w:bottom w:val="none" w:sz="0" w:space="0" w:color="auto"/>
        <w:right w:val="none" w:sz="0" w:space="0" w:color="auto"/>
      </w:divBdr>
      <w:divsChild>
        <w:div w:id="1794396704">
          <w:marLeft w:val="0"/>
          <w:marRight w:val="0"/>
          <w:marTop w:val="0"/>
          <w:marBottom w:val="0"/>
          <w:divBdr>
            <w:top w:val="none" w:sz="0" w:space="0" w:color="auto"/>
            <w:left w:val="none" w:sz="0" w:space="0" w:color="auto"/>
            <w:bottom w:val="none" w:sz="0" w:space="0" w:color="auto"/>
            <w:right w:val="none" w:sz="0" w:space="0" w:color="auto"/>
          </w:divBdr>
        </w:div>
        <w:div w:id="1250192978">
          <w:marLeft w:val="0"/>
          <w:marRight w:val="0"/>
          <w:marTop w:val="0"/>
          <w:marBottom w:val="0"/>
          <w:divBdr>
            <w:top w:val="none" w:sz="0" w:space="0" w:color="auto"/>
            <w:left w:val="none" w:sz="0" w:space="0" w:color="auto"/>
            <w:bottom w:val="none" w:sz="0" w:space="0" w:color="auto"/>
            <w:right w:val="none" w:sz="0" w:space="0" w:color="auto"/>
          </w:divBdr>
        </w:div>
        <w:div w:id="123281304">
          <w:marLeft w:val="0"/>
          <w:marRight w:val="0"/>
          <w:marTop w:val="0"/>
          <w:marBottom w:val="0"/>
          <w:divBdr>
            <w:top w:val="none" w:sz="0" w:space="0" w:color="auto"/>
            <w:left w:val="none" w:sz="0" w:space="0" w:color="auto"/>
            <w:bottom w:val="none" w:sz="0" w:space="0" w:color="auto"/>
            <w:right w:val="none" w:sz="0" w:space="0" w:color="auto"/>
          </w:divBdr>
        </w:div>
        <w:div w:id="1061178215">
          <w:marLeft w:val="0"/>
          <w:marRight w:val="0"/>
          <w:marTop w:val="0"/>
          <w:marBottom w:val="0"/>
          <w:divBdr>
            <w:top w:val="none" w:sz="0" w:space="0" w:color="auto"/>
            <w:left w:val="none" w:sz="0" w:space="0" w:color="auto"/>
            <w:bottom w:val="none" w:sz="0" w:space="0" w:color="auto"/>
            <w:right w:val="none" w:sz="0" w:space="0" w:color="auto"/>
          </w:divBdr>
        </w:div>
        <w:div w:id="2074574665">
          <w:marLeft w:val="0"/>
          <w:marRight w:val="0"/>
          <w:marTop w:val="0"/>
          <w:marBottom w:val="0"/>
          <w:divBdr>
            <w:top w:val="none" w:sz="0" w:space="0" w:color="auto"/>
            <w:left w:val="none" w:sz="0" w:space="0" w:color="auto"/>
            <w:bottom w:val="none" w:sz="0" w:space="0" w:color="auto"/>
            <w:right w:val="none" w:sz="0" w:space="0" w:color="auto"/>
          </w:divBdr>
        </w:div>
        <w:div w:id="1594508785">
          <w:marLeft w:val="0"/>
          <w:marRight w:val="0"/>
          <w:marTop w:val="0"/>
          <w:marBottom w:val="0"/>
          <w:divBdr>
            <w:top w:val="none" w:sz="0" w:space="0" w:color="auto"/>
            <w:left w:val="none" w:sz="0" w:space="0" w:color="auto"/>
            <w:bottom w:val="none" w:sz="0" w:space="0" w:color="auto"/>
            <w:right w:val="none" w:sz="0" w:space="0" w:color="auto"/>
          </w:divBdr>
        </w:div>
        <w:div w:id="580993442">
          <w:marLeft w:val="0"/>
          <w:marRight w:val="0"/>
          <w:marTop w:val="0"/>
          <w:marBottom w:val="0"/>
          <w:divBdr>
            <w:top w:val="none" w:sz="0" w:space="0" w:color="auto"/>
            <w:left w:val="none" w:sz="0" w:space="0" w:color="auto"/>
            <w:bottom w:val="none" w:sz="0" w:space="0" w:color="auto"/>
            <w:right w:val="none" w:sz="0" w:space="0" w:color="auto"/>
          </w:divBdr>
        </w:div>
        <w:div w:id="1924408608">
          <w:marLeft w:val="0"/>
          <w:marRight w:val="0"/>
          <w:marTop w:val="0"/>
          <w:marBottom w:val="0"/>
          <w:divBdr>
            <w:top w:val="none" w:sz="0" w:space="0" w:color="auto"/>
            <w:left w:val="none" w:sz="0" w:space="0" w:color="auto"/>
            <w:bottom w:val="none" w:sz="0" w:space="0" w:color="auto"/>
            <w:right w:val="none" w:sz="0" w:space="0" w:color="auto"/>
          </w:divBdr>
        </w:div>
        <w:div w:id="218520590">
          <w:marLeft w:val="0"/>
          <w:marRight w:val="0"/>
          <w:marTop w:val="0"/>
          <w:marBottom w:val="0"/>
          <w:divBdr>
            <w:top w:val="none" w:sz="0" w:space="0" w:color="auto"/>
            <w:left w:val="none" w:sz="0" w:space="0" w:color="auto"/>
            <w:bottom w:val="none" w:sz="0" w:space="0" w:color="auto"/>
            <w:right w:val="none" w:sz="0" w:space="0" w:color="auto"/>
          </w:divBdr>
        </w:div>
        <w:div w:id="125397724">
          <w:marLeft w:val="0"/>
          <w:marRight w:val="0"/>
          <w:marTop w:val="0"/>
          <w:marBottom w:val="0"/>
          <w:divBdr>
            <w:top w:val="none" w:sz="0" w:space="0" w:color="auto"/>
            <w:left w:val="none" w:sz="0" w:space="0" w:color="auto"/>
            <w:bottom w:val="none" w:sz="0" w:space="0" w:color="auto"/>
            <w:right w:val="none" w:sz="0" w:space="0" w:color="auto"/>
          </w:divBdr>
        </w:div>
        <w:div w:id="1589532369">
          <w:marLeft w:val="0"/>
          <w:marRight w:val="0"/>
          <w:marTop w:val="0"/>
          <w:marBottom w:val="0"/>
          <w:divBdr>
            <w:top w:val="none" w:sz="0" w:space="0" w:color="auto"/>
            <w:left w:val="none" w:sz="0" w:space="0" w:color="auto"/>
            <w:bottom w:val="none" w:sz="0" w:space="0" w:color="auto"/>
            <w:right w:val="none" w:sz="0" w:space="0" w:color="auto"/>
          </w:divBdr>
        </w:div>
        <w:div w:id="2107581359">
          <w:marLeft w:val="0"/>
          <w:marRight w:val="0"/>
          <w:marTop w:val="0"/>
          <w:marBottom w:val="0"/>
          <w:divBdr>
            <w:top w:val="none" w:sz="0" w:space="0" w:color="auto"/>
            <w:left w:val="none" w:sz="0" w:space="0" w:color="auto"/>
            <w:bottom w:val="none" w:sz="0" w:space="0" w:color="auto"/>
            <w:right w:val="none" w:sz="0" w:space="0" w:color="auto"/>
          </w:divBdr>
        </w:div>
        <w:div w:id="2108841731">
          <w:marLeft w:val="0"/>
          <w:marRight w:val="0"/>
          <w:marTop w:val="0"/>
          <w:marBottom w:val="0"/>
          <w:divBdr>
            <w:top w:val="none" w:sz="0" w:space="0" w:color="auto"/>
            <w:left w:val="none" w:sz="0" w:space="0" w:color="auto"/>
            <w:bottom w:val="none" w:sz="0" w:space="0" w:color="auto"/>
            <w:right w:val="none" w:sz="0" w:space="0" w:color="auto"/>
          </w:divBdr>
        </w:div>
        <w:div w:id="476000455">
          <w:marLeft w:val="0"/>
          <w:marRight w:val="0"/>
          <w:marTop w:val="0"/>
          <w:marBottom w:val="0"/>
          <w:divBdr>
            <w:top w:val="none" w:sz="0" w:space="0" w:color="auto"/>
            <w:left w:val="none" w:sz="0" w:space="0" w:color="auto"/>
            <w:bottom w:val="none" w:sz="0" w:space="0" w:color="auto"/>
            <w:right w:val="none" w:sz="0" w:space="0" w:color="auto"/>
          </w:divBdr>
        </w:div>
        <w:div w:id="1534923101">
          <w:marLeft w:val="0"/>
          <w:marRight w:val="0"/>
          <w:marTop w:val="0"/>
          <w:marBottom w:val="0"/>
          <w:divBdr>
            <w:top w:val="none" w:sz="0" w:space="0" w:color="auto"/>
            <w:left w:val="none" w:sz="0" w:space="0" w:color="auto"/>
            <w:bottom w:val="none" w:sz="0" w:space="0" w:color="auto"/>
            <w:right w:val="none" w:sz="0" w:space="0" w:color="auto"/>
          </w:divBdr>
        </w:div>
        <w:div w:id="780730446">
          <w:marLeft w:val="0"/>
          <w:marRight w:val="0"/>
          <w:marTop w:val="0"/>
          <w:marBottom w:val="0"/>
          <w:divBdr>
            <w:top w:val="none" w:sz="0" w:space="0" w:color="auto"/>
            <w:left w:val="none" w:sz="0" w:space="0" w:color="auto"/>
            <w:bottom w:val="none" w:sz="0" w:space="0" w:color="auto"/>
            <w:right w:val="none" w:sz="0" w:space="0" w:color="auto"/>
          </w:divBdr>
        </w:div>
        <w:div w:id="1506089091">
          <w:marLeft w:val="0"/>
          <w:marRight w:val="0"/>
          <w:marTop w:val="0"/>
          <w:marBottom w:val="0"/>
          <w:divBdr>
            <w:top w:val="none" w:sz="0" w:space="0" w:color="auto"/>
            <w:left w:val="none" w:sz="0" w:space="0" w:color="auto"/>
            <w:bottom w:val="none" w:sz="0" w:space="0" w:color="auto"/>
            <w:right w:val="none" w:sz="0" w:space="0" w:color="auto"/>
          </w:divBdr>
        </w:div>
        <w:div w:id="1232544613">
          <w:marLeft w:val="0"/>
          <w:marRight w:val="0"/>
          <w:marTop w:val="0"/>
          <w:marBottom w:val="0"/>
          <w:divBdr>
            <w:top w:val="none" w:sz="0" w:space="0" w:color="auto"/>
            <w:left w:val="none" w:sz="0" w:space="0" w:color="auto"/>
            <w:bottom w:val="none" w:sz="0" w:space="0" w:color="auto"/>
            <w:right w:val="none" w:sz="0" w:space="0" w:color="auto"/>
          </w:divBdr>
        </w:div>
        <w:div w:id="1283539730">
          <w:marLeft w:val="0"/>
          <w:marRight w:val="0"/>
          <w:marTop w:val="0"/>
          <w:marBottom w:val="0"/>
          <w:divBdr>
            <w:top w:val="none" w:sz="0" w:space="0" w:color="auto"/>
            <w:left w:val="none" w:sz="0" w:space="0" w:color="auto"/>
            <w:bottom w:val="none" w:sz="0" w:space="0" w:color="auto"/>
            <w:right w:val="none" w:sz="0" w:space="0" w:color="auto"/>
          </w:divBdr>
        </w:div>
        <w:div w:id="1485656990">
          <w:marLeft w:val="0"/>
          <w:marRight w:val="0"/>
          <w:marTop w:val="0"/>
          <w:marBottom w:val="0"/>
          <w:divBdr>
            <w:top w:val="none" w:sz="0" w:space="0" w:color="auto"/>
            <w:left w:val="none" w:sz="0" w:space="0" w:color="auto"/>
            <w:bottom w:val="none" w:sz="0" w:space="0" w:color="auto"/>
            <w:right w:val="none" w:sz="0" w:space="0" w:color="auto"/>
          </w:divBdr>
        </w:div>
        <w:div w:id="1407805712">
          <w:marLeft w:val="0"/>
          <w:marRight w:val="0"/>
          <w:marTop w:val="0"/>
          <w:marBottom w:val="0"/>
          <w:divBdr>
            <w:top w:val="none" w:sz="0" w:space="0" w:color="auto"/>
            <w:left w:val="none" w:sz="0" w:space="0" w:color="auto"/>
            <w:bottom w:val="none" w:sz="0" w:space="0" w:color="auto"/>
            <w:right w:val="none" w:sz="0" w:space="0" w:color="auto"/>
          </w:divBdr>
        </w:div>
        <w:div w:id="1928610511">
          <w:marLeft w:val="0"/>
          <w:marRight w:val="0"/>
          <w:marTop w:val="0"/>
          <w:marBottom w:val="0"/>
          <w:divBdr>
            <w:top w:val="none" w:sz="0" w:space="0" w:color="auto"/>
            <w:left w:val="none" w:sz="0" w:space="0" w:color="auto"/>
            <w:bottom w:val="none" w:sz="0" w:space="0" w:color="auto"/>
            <w:right w:val="none" w:sz="0" w:space="0" w:color="auto"/>
          </w:divBdr>
        </w:div>
        <w:div w:id="2029793944">
          <w:marLeft w:val="0"/>
          <w:marRight w:val="0"/>
          <w:marTop w:val="0"/>
          <w:marBottom w:val="0"/>
          <w:divBdr>
            <w:top w:val="none" w:sz="0" w:space="0" w:color="auto"/>
            <w:left w:val="none" w:sz="0" w:space="0" w:color="auto"/>
            <w:bottom w:val="none" w:sz="0" w:space="0" w:color="auto"/>
            <w:right w:val="none" w:sz="0" w:space="0" w:color="auto"/>
          </w:divBdr>
        </w:div>
        <w:div w:id="961616418">
          <w:marLeft w:val="0"/>
          <w:marRight w:val="0"/>
          <w:marTop w:val="0"/>
          <w:marBottom w:val="0"/>
          <w:divBdr>
            <w:top w:val="none" w:sz="0" w:space="0" w:color="auto"/>
            <w:left w:val="none" w:sz="0" w:space="0" w:color="auto"/>
            <w:bottom w:val="none" w:sz="0" w:space="0" w:color="auto"/>
            <w:right w:val="none" w:sz="0" w:space="0" w:color="auto"/>
          </w:divBdr>
        </w:div>
        <w:div w:id="1887719172">
          <w:marLeft w:val="0"/>
          <w:marRight w:val="0"/>
          <w:marTop w:val="0"/>
          <w:marBottom w:val="0"/>
          <w:divBdr>
            <w:top w:val="none" w:sz="0" w:space="0" w:color="auto"/>
            <w:left w:val="none" w:sz="0" w:space="0" w:color="auto"/>
            <w:bottom w:val="none" w:sz="0" w:space="0" w:color="auto"/>
            <w:right w:val="none" w:sz="0" w:space="0" w:color="auto"/>
          </w:divBdr>
        </w:div>
        <w:div w:id="1209803676">
          <w:marLeft w:val="0"/>
          <w:marRight w:val="0"/>
          <w:marTop w:val="0"/>
          <w:marBottom w:val="0"/>
          <w:divBdr>
            <w:top w:val="none" w:sz="0" w:space="0" w:color="auto"/>
            <w:left w:val="none" w:sz="0" w:space="0" w:color="auto"/>
            <w:bottom w:val="none" w:sz="0" w:space="0" w:color="auto"/>
            <w:right w:val="none" w:sz="0" w:space="0" w:color="auto"/>
          </w:divBdr>
        </w:div>
      </w:divsChild>
    </w:div>
    <w:div w:id="1068915239">
      <w:bodyDiv w:val="1"/>
      <w:marLeft w:val="0"/>
      <w:marRight w:val="0"/>
      <w:marTop w:val="0"/>
      <w:marBottom w:val="0"/>
      <w:divBdr>
        <w:top w:val="none" w:sz="0" w:space="0" w:color="auto"/>
        <w:left w:val="none" w:sz="0" w:space="0" w:color="auto"/>
        <w:bottom w:val="none" w:sz="0" w:space="0" w:color="auto"/>
        <w:right w:val="none" w:sz="0" w:space="0" w:color="auto"/>
      </w:divBdr>
    </w:div>
    <w:div w:id="1114400685">
      <w:bodyDiv w:val="1"/>
      <w:marLeft w:val="0"/>
      <w:marRight w:val="0"/>
      <w:marTop w:val="0"/>
      <w:marBottom w:val="0"/>
      <w:divBdr>
        <w:top w:val="none" w:sz="0" w:space="0" w:color="auto"/>
        <w:left w:val="none" w:sz="0" w:space="0" w:color="auto"/>
        <w:bottom w:val="none" w:sz="0" w:space="0" w:color="auto"/>
        <w:right w:val="none" w:sz="0" w:space="0" w:color="auto"/>
      </w:divBdr>
      <w:divsChild>
        <w:div w:id="248465143">
          <w:marLeft w:val="360"/>
          <w:marRight w:val="0"/>
          <w:marTop w:val="0"/>
          <w:marBottom w:val="240"/>
          <w:divBdr>
            <w:top w:val="none" w:sz="0" w:space="0" w:color="auto"/>
            <w:left w:val="none" w:sz="0" w:space="0" w:color="auto"/>
            <w:bottom w:val="none" w:sz="0" w:space="0" w:color="auto"/>
            <w:right w:val="none" w:sz="0" w:space="0" w:color="auto"/>
          </w:divBdr>
        </w:div>
        <w:div w:id="1042901591">
          <w:marLeft w:val="360"/>
          <w:marRight w:val="0"/>
          <w:marTop w:val="0"/>
          <w:marBottom w:val="240"/>
          <w:divBdr>
            <w:top w:val="none" w:sz="0" w:space="0" w:color="auto"/>
            <w:left w:val="none" w:sz="0" w:space="0" w:color="auto"/>
            <w:bottom w:val="none" w:sz="0" w:space="0" w:color="auto"/>
            <w:right w:val="none" w:sz="0" w:space="0" w:color="auto"/>
          </w:divBdr>
        </w:div>
        <w:div w:id="1505240735">
          <w:marLeft w:val="360"/>
          <w:marRight w:val="0"/>
          <w:marTop w:val="0"/>
          <w:marBottom w:val="240"/>
          <w:divBdr>
            <w:top w:val="none" w:sz="0" w:space="0" w:color="auto"/>
            <w:left w:val="none" w:sz="0" w:space="0" w:color="auto"/>
            <w:bottom w:val="none" w:sz="0" w:space="0" w:color="auto"/>
            <w:right w:val="none" w:sz="0" w:space="0" w:color="auto"/>
          </w:divBdr>
        </w:div>
        <w:div w:id="1545478738">
          <w:marLeft w:val="360"/>
          <w:marRight w:val="0"/>
          <w:marTop w:val="0"/>
          <w:marBottom w:val="240"/>
          <w:divBdr>
            <w:top w:val="none" w:sz="0" w:space="0" w:color="auto"/>
            <w:left w:val="none" w:sz="0" w:space="0" w:color="auto"/>
            <w:bottom w:val="none" w:sz="0" w:space="0" w:color="auto"/>
            <w:right w:val="none" w:sz="0" w:space="0" w:color="auto"/>
          </w:divBdr>
        </w:div>
      </w:divsChild>
    </w:div>
    <w:div w:id="1130589409">
      <w:bodyDiv w:val="1"/>
      <w:marLeft w:val="0"/>
      <w:marRight w:val="0"/>
      <w:marTop w:val="0"/>
      <w:marBottom w:val="0"/>
      <w:divBdr>
        <w:top w:val="none" w:sz="0" w:space="0" w:color="auto"/>
        <w:left w:val="none" w:sz="0" w:space="0" w:color="auto"/>
        <w:bottom w:val="none" w:sz="0" w:space="0" w:color="auto"/>
        <w:right w:val="none" w:sz="0" w:space="0" w:color="auto"/>
      </w:divBdr>
    </w:div>
    <w:div w:id="1323974330">
      <w:bodyDiv w:val="1"/>
      <w:marLeft w:val="0"/>
      <w:marRight w:val="0"/>
      <w:marTop w:val="0"/>
      <w:marBottom w:val="0"/>
      <w:divBdr>
        <w:top w:val="none" w:sz="0" w:space="0" w:color="auto"/>
        <w:left w:val="none" w:sz="0" w:space="0" w:color="auto"/>
        <w:bottom w:val="none" w:sz="0" w:space="0" w:color="auto"/>
        <w:right w:val="none" w:sz="0" w:space="0" w:color="auto"/>
      </w:divBdr>
    </w:div>
    <w:div w:id="1361778488">
      <w:bodyDiv w:val="1"/>
      <w:marLeft w:val="0"/>
      <w:marRight w:val="0"/>
      <w:marTop w:val="0"/>
      <w:marBottom w:val="0"/>
      <w:divBdr>
        <w:top w:val="none" w:sz="0" w:space="0" w:color="auto"/>
        <w:left w:val="none" w:sz="0" w:space="0" w:color="auto"/>
        <w:bottom w:val="none" w:sz="0" w:space="0" w:color="auto"/>
        <w:right w:val="none" w:sz="0" w:space="0" w:color="auto"/>
      </w:divBdr>
    </w:div>
    <w:div w:id="1411073410">
      <w:bodyDiv w:val="1"/>
      <w:marLeft w:val="0"/>
      <w:marRight w:val="0"/>
      <w:marTop w:val="0"/>
      <w:marBottom w:val="0"/>
      <w:divBdr>
        <w:top w:val="none" w:sz="0" w:space="0" w:color="auto"/>
        <w:left w:val="none" w:sz="0" w:space="0" w:color="auto"/>
        <w:bottom w:val="none" w:sz="0" w:space="0" w:color="auto"/>
        <w:right w:val="none" w:sz="0" w:space="0" w:color="auto"/>
      </w:divBdr>
      <w:divsChild>
        <w:div w:id="220792583">
          <w:marLeft w:val="360"/>
          <w:marRight w:val="0"/>
          <w:marTop w:val="0"/>
          <w:marBottom w:val="120"/>
          <w:divBdr>
            <w:top w:val="none" w:sz="0" w:space="0" w:color="auto"/>
            <w:left w:val="none" w:sz="0" w:space="0" w:color="auto"/>
            <w:bottom w:val="none" w:sz="0" w:space="0" w:color="auto"/>
            <w:right w:val="none" w:sz="0" w:space="0" w:color="auto"/>
          </w:divBdr>
        </w:div>
        <w:div w:id="1330710978">
          <w:marLeft w:val="360"/>
          <w:marRight w:val="0"/>
          <w:marTop w:val="0"/>
          <w:marBottom w:val="120"/>
          <w:divBdr>
            <w:top w:val="none" w:sz="0" w:space="0" w:color="auto"/>
            <w:left w:val="none" w:sz="0" w:space="0" w:color="auto"/>
            <w:bottom w:val="none" w:sz="0" w:space="0" w:color="auto"/>
            <w:right w:val="none" w:sz="0" w:space="0" w:color="auto"/>
          </w:divBdr>
        </w:div>
      </w:divsChild>
    </w:div>
    <w:div w:id="1422868632">
      <w:bodyDiv w:val="1"/>
      <w:marLeft w:val="0"/>
      <w:marRight w:val="0"/>
      <w:marTop w:val="0"/>
      <w:marBottom w:val="0"/>
      <w:divBdr>
        <w:top w:val="none" w:sz="0" w:space="0" w:color="auto"/>
        <w:left w:val="none" w:sz="0" w:space="0" w:color="auto"/>
        <w:bottom w:val="none" w:sz="0" w:space="0" w:color="auto"/>
        <w:right w:val="none" w:sz="0" w:space="0" w:color="auto"/>
      </w:divBdr>
      <w:divsChild>
        <w:div w:id="286199754">
          <w:marLeft w:val="547"/>
          <w:marRight w:val="0"/>
          <w:marTop w:val="0"/>
          <w:marBottom w:val="0"/>
          <w:divBdr>
            <w:top w:val="none" w:sz="0" w:space="0" w:color="auto"/>
            <w:left w:val="none" w:sz="0" w:space="0" w:color="auto"/>
            <w:bottom w:val="none" w:sz="0" w:space="0" w:color="auto"/>
            <w:right w:val="none" w:sz="0" w:space="0" w:color="auto"/>
          </w:divBdr>
        </w:div>
      </w:divsChild>
    </w:div>
    <w:div w:id="1494879915">
      <w:bodyDiv w:val="1"/>
      <w:marLeft w:val="0"/>
      <w:marRight w:val="0"/>
      <w:marTop w:val="0"/>
      <w:marBottom w:val="0"/>
      <w:divBdr>
        <w:top w:val="none" w:sz="0" w:space="0" w:color="auto"/>
        <w:left w:val="none" w:sz="0" w:space="0" w:color="auto"/>
        <w:bottom w:val="none" w:sz="0" w:space="0" w:color="auto"/>
        <w:right w:val="none" w:sz="0" w:space="0" w:color="auto"/>
      </w:divBdr>
      <w:divsChild>
        <w:div w:id="188107399">
          <w:marLeft w:val="720"/>
          <w:marRight w:val="0"/>
          <w:marTop w:val="0"/>
          <w:marBottom w:val="0"/>
          <w:divBdr>
            <w:top w:val="none" w:sz="0" w:space="0" w:color="auto"/>
            <w:left w:val="none" w:sz="0" w:space="0" w:color="auto"/>
            <w:bottom w:val="none" w:sz="0" w:space="0" w:color="auto"/>
            <w:right w:val="none" w:sz="0" w:space="0" w:color="auto"/>
          </w:divBdr>
        </w:div>
        <w:div w:id="862788034">
          <w:marLeft w:val="720"/>
          <w:marRight w:val="0"/>
          <w:marTop w:val="0"/>
          <w:marBottom w:val="0"/>
          <w:divBdr>
            <w:top w:val="none" w:sz="0" w:space="0" w:color="auto"/>
            <w:left w:val="none" w:sz="0" w:space="0" w:color="auto"/>
            <w:bottom w:val="none" w:sz="0" w:space="0" w:color="auto"/>
            <w:right w:val="none" w:sz="0" w:space="0" w:color="auto"/>
          </w:divBdr>
        </w:div>
        <w:div w:id="964502493">
          <w:marLeft w:val="720"/>
          <w:marRight w:val="0"/>
          <w:marTop w:val="0"/>
          <w:marBottom w:val="0"/>
          <w:divBdr>
            <w:top w:val="none" w:sz="0" w:space="0" w:color="auto"/>
            <w:left w:val="none" w:sz="0" w:space="0" w:color="auto"/>
            <w:bottom w:val="none" w:sz="0" w:space="0" w:color="auto"/>
            <w:right w:val="none" w:sz="0" w:space="0" w:color="auto"/>
          </w:divBdr>
        </w:div>
        <w:div w:id="1128857650">
          <w:marLeft w:val="720"/>
          <w:marRight w:val="0"/>
          <w:marTop w:val="0"/>
          <w:marBottom w:val="0"/>
          <w:divBdr>
            <w:top w:val="none" w:sz="0" w:space="0" w:color="auto"/>
            <w:left w:val="none" w:sz="0" w:space="0" w:color="auto"/>
            <w:bottom w:val="none" w:sz="0" w:space="0" w:color="auto"/>
            <w:right w:val="none" w:sz="0" w:space="0" w:color="auto"/>
          </w:divBdr>
        </w:div>
        <w:div w:id="1843009266">
          <w:marLeft w:val="720"/>
          <w:marRight w:val="0"/>
          <w:marTop w:val="0"/>
          <w:marBottom w:val="0"/>
          <w:divBdr>
            <w:top w:val="none" w:sz="0" w:space="0" w:color="auto"/>
            <w:left w:val="none" w:sz="0" w:space="0" w:color="auto"/>
            <w:bottom w:val="none" w:sz="0" w:space="0" w:color="auto"/>
            <w:right w:val="none" w:sz="0" w:space="0" w:color="auto"/>
          </w:divBdr>
        </w:div>
      </w:divsChild>
    </w:div>
    <w:div w:id="1572153106">
      <w:bodyDiv w:val="1"/>
      <w:marLeft w:val="0"/>
      <w:marRight w:val="0"/>
      <w:marTop w:val="0"/>
      <w:marBottom w:val="0"/>
      <w:divBdr>
        <w:top w:val="none" w:sz="0" w:space="0" w:color="auto"/>
        <w:left w:val="none" w:sz="0" w:space="0" w:color="auto"/>
        <w:bottom w:val="none" w:sz="0" w:space="0" w:color="auto"/>
        <w:right w:val="none" w:sz="0" w:space="0" w:color="auto"/>
      </w:divBdr>
      <w:divsChild>
        <w:div w:id="1516001145">
          <w:marLeft w:val="360"/>
          <w:marRight w:val="0"/>
          <w:marTop w:val="300"/>
          <w:marBottom w:val="0"/>
          <w:divBdr>
            <w:top w:val="none" w:sz="0" w:space="0" w:color="auto"/>
            <w:left w:val="none" w:sz="0" w:space="0" w:color="auto"/>
            <w:bottom w:val="none" w:sz="0" w:space="0" w:color="auto"/>
            <w:right w:val="none" w:sz="0" w:space="0" w:color="auto"/>
          </w:divBdr>
        </w:div>
      </w:divsChild>
    </w:div>
    <w:div w:id="1660188054">
      <w:bodyDiv w:val="1"/>
      <w:marLeft w:val="0"/>
      <w:marRight w:val="0"/>
      <w:marTop w:val="0"/>
      <w:marBottom w:val="0"/>
      <w:divBdr>
        <w:top w:val="none" w:sz="0" w:space="0" w:color="auto"/>
        <w:left w:val="none" w:sz="0" w:space="0" w:color="auto"/>
        <w:bottom w:val="none" w:sz="0" w:space="0" w:color="auto"/>
        <w:right w:val="none" w:sz="0" w:space="0" w:color="auto"/>
      </w:divBdr>
      <w:divsChild>
        <w:div w:id="371078240">
          <w:marLeft w:val="360"/>
          <w:marRight w:val="0"/>
          <w:marTop w:val="0"/>
          <w:marBottom w:val="120"/>
          <w:divBdr>
            <w:top w:val="none" w:sz="0" w:space="0" w:color="auto"/>
            <w:left w:val="none" w:sz="0" w:space="0" w:color="auto"/>
            <w:bottom w:val="none" w:sz="0" w:space="0" w:color="auto"/>
            <w:right w:val="none" w:sz="0" w:space="0" w:color="auto"/>
          </w:divBdr>
        </w:div>
      </w:divsChild>
    </w:div>
    <w:div w:id="1690059664">
      <w:bodyDiv w:val="1"/>
      <w:marLeft w:val="0"/>
      <w:marRight w:val="0"/>
      <w:marTop w:val="0"/>
      <w:marBottom w:val="0"/>
      <w:divBdr>
        <w:top w:val="none" w:sz="0" w:space="0" w:color="auto"/>
        <w:left w:val="none" w:sz="0" w:space="0" w:color="auto"/>
        <w:bottom w:val="none" w:sz="0" w:space="0" w:color="auto"/>
        <w:right w:val="none" w:sz="0" w:space="0" w:color="auto"/>
      </w:divBdr>
    </w:div>
    <w:div w:id="1709060686">
      <w:bodyDiv w:val="1"/>
      <w:marLeft w:val="0"/>
      <w:marRight w:val="0"/>
      <w:marTop w:val="0"/>
      <w:marBottom w:val="0"/>
      <w:divBdr>
        <w:top w:val="none" w:sz="0" w:space="0" w:color="auto"/>
        <w:left w:val="none" w:sz="0" w:space="0" w:color="auto"/>
        <w:bottom w:val="none" w:sz="0" w:space="0" w:color="auto"/>
        <w:right w:val="none" w:sz="0" w:space="0" w:color="auto"/>
      </w:divBdr>
    </w:div>
    <w:div w:id="1712455853">
      <w:bodyDiv w:val="1"/>
      <w:marLeft w:val="0"/>
      <w:marRight w:val="0"/>
      <w:marTop w:val="0"/>
      <w:marBottom w:val="0"/>
      <w:divBdr>
        <w:top w:val="none" w:sz="0" w:space="0" w:color="auto"/>
        <w:left w:val="none" w:sz="0" w:space="0" w:color="auto"/>
        <w:bottom w:val="none" w:sz="0" w:space="0" w:color="auto"/>
        <w:right w:val="none" w:sz="0" w:space="0" w:color="auto"/>
      </w:divBdr>
    </w:div>
    <w:div w:id="1732388889">
      <w:bodyDiv w:val="1"/>
      <w:marLeft w:val="0"/>
      <w:marRight w:val="0"/>
      <w:marTop w:val="0"/>
      <w:marBottom w:val="0"/>
      <w:divBdr>
        <w:top w:val="none" w:sz="0" w:space="0" w:color="auto"/>
        <w:left w:val="none" w:sz="0" w:space="0" w:color="auto"/>
        <w:bottom w:val="none" w:sz="0" w:space="0" w:color="auto"/>
        <w:right w:val="none" w:sz="0" w:space="0" w:color="auto"/>
      </w:divBdr>
      <w:divsChild>
        <w:div w:id="2014381022">
          <w:marLeft w:val="360"/>
          <w:marRight w:val="0"/>
          <w:marTop w:val="0"/>
          <w:marBottom w:val="120"/>
          <w:divBdr>
            <w:top w:val="none" w:sz="0" w:space="0" w:color="auto"/>
            <w:left w:val="none" w:sz="0" w:space="0" w:color="auto"/>
            <w:bottom w:val="none" w:sz="0" w:space="0" w:color="auto"/>
            <w:right w:val="none" w:sz="0" w:space="0" w:color="auto"/>
          </w:divBdr>
        </w:div>
      </w:divsChild>
    </w:div>
    <w:div w:id="1820264459">
      <w:bodyDiv w:val="1"/>
      <w:marLeft w:val="0"/>
      <w:marRight w:val="0"/>
      <w:marTop w:val="0"/>
      <w:marBottom w:val="0"/>
      <w:divBdr>
        <w:top w:val="none" w:sz="0" w:space="0" w:color="auto"/>
        <w:left w:val="none" w:sz="0" w:space="0" w:color="auto"/>
        <w:bottom w:val="none" w:sz="0" w:space="0" w:color="auto"/>
        <w:right w:val="none" w:sz="0" w:space="0" w:color="auto"/>
      </w:divBdr>
    </w:div>
    <w:div w:id="1913197365">
      <w:bodyDiv w:val="1"/>
      <w:marLeft w:val="0"/>
      <w:marRight w:val="0"/>
      <w:marTop w:val="0"/>
      <w:marBottom w:val="0"/>
      <w:divBdr>
        <w:top w:val="none" w:sz="0" w:space="0" w:color="auto"/>
        <w:left w:val="none" w:sz="0" w:space="0" w:color="auto"/>
        <w:bottom w:val="none" w:sz="0" w:space="0" w:color="auto"/>
        <w:right w:val="none" w:sz="0" w:space="0" w:color="auto"/>
      </w:divBdr>
    </w:div>
    <w:div w:id="1926843759">
      <w:bodyDiv w:val="1"/>
      <w:marLeft w:val="0"/>
      <w:marRight w:val="0"/>
      <w:marTop w:val="0"/>
      <w:marBottom w:val="0"/>
      <w:divBdr>
        <w:top w:val="none" w:sz="0" w:space="0" w:color="auto"/>
        <w:left w:val="none" w:sz="0" w:space="0" w:color="auto"/>
        <w:bottom w:val="none" w:sz="0" w:space="0" w:color="auto"/>
        <w:right w:val="none" w:sz="0" w:space="0" w:color="auto"/>
      </w:divBdr>
    </w:div>
    <w:div w:id="1956210438">
      <w:bodyDiv w:val="1"/>
      <w:marLeft w:val="0"/>
      <w:marRight w:val="0"/>
      <w:marTop w:val="0"/>
      <w:marBottom w:val="0"/>
      <w:divBdr>
        <w:top w:val="none" w:sz="0" w:space="0" w:color="auto"/>
        <w:left w:val="none" w:sz="0" w:space="0" w:color="auto"/>
        <w:bottom w:val="none" w:sz="0" w:space="0" w:color="auto"/>
        <w:right w:val="none" w:sz="0" w:space="0" w:color="auto"/>
      </w:divBdr>
    </w:div>
    <w:div w:id="1956474242">
      <w:bodyDiv w:val="1"/>
      <w:marLeft w:val="0"/>
      <w:marRight w:val="0"/>
      <w:marTop w:val="0"/>
      <w:marBottom w:val="0"/>
      <w:divBdr>
        <w:top w:val="none" w:sz="0" w:space="0" w:color="auto"/>
        <w:left w:val="none" w:sz="0" w:space="0" w:color="auto"/>
        <w:bottom w:val="none" w:sz="0" w:space="0" w:color="auto"/>
        <w:right w:val="none" w:sz="0" w:space="0" w:color="auto"/>
      </w:divBdr>
      <w:divsChild>
        <w:div w:id="346176173">
          <w:marLeft w:val="360"/>
          <w:marRight w:val="0"/>
          <w:marTop w:val="0"/>
          <w:marBottom w:val="240"/>
          <w:divBdr>
            <w:top w:val="none" w:sz="0" w:space="0" w:color="auto"/>
            <w:left w:val="none" w:sz="0" w:space="0" w:color="auto"/>
            <w:bottom w:val="none" w:sz="0" w:space="0" w:color="auto"/>
            <w:right w:val="none" w:sz="0" w:space="0" w:color="auto"/>
          </w:divBdr>
        </w:div>
        <w:div w:id="710032787">
          <w:marLeft w:val="360"/>
          <w:marRight w:val="0"/>
          <w:marTop w:val="0"/>
          <w:marBottom w:val="240"/>
          <w:divBdr>
            <w:top w:val="none" w:sz="0" w:space="0" w:color="auto"/>
            <w:left w:val="none" w:sz="0" w:space="0" w:color="auto"/>
            <w:bottom w:val="none" w:sz="0" w:space="0" w:color="auto"/>
            <w:right w:val="none" w:sz="0" w:space="0" w:color="auto"/>
          </w:divBdr>
        </w:div>
        <w:div w:id="874005959">
          <w:marLeft w:val="360"/>
          <w:marRight w:val="0"/>
          <w:marTop w:val="0"/>
          <w:marBottom w:val="240"/>
          <w:divBdr>
            <w:top w:val="none" w:sz="0" w:space="0" w:color="auto"/>
            <w:left w:val="none" w:sz="0" w:space="0" w:color="auto"/>
            <w:bottom w:val="none" w:sz="0" w:space="0" w:color="auto"/>
            <w:right w:val="none" w:sz="0" w:space="0" w:color="auto"/>
          </w:divBdr>
        </w:div>
        <w:div w:id="1300914452">
          <w:marLeft w:val="360"/>
          <w:marRight w:val="0"/>
          <w:marTop w:val="0"/>
          <w:marBottom w:val="240"/>
          <w:divBdr>
            <w:top w:val="none" w:sz="0" w:space="0" w:color="auto"/>
            <w:left w:val="none" w:sz="0" w:space="0" w:color="auto"/>
            <w:bottom w:val="none" w:sz="0" w:space="0" w:color="auto"/>
            <w:right w:val="none" w:sz="0" w:space="0" w:color="auto"/>
          </w:divBdr>
        </w:div>
      </w:divsChild>
    </w:div>
    <w:div w:id="1961765464">
      <w:bodyDiv w:val="1"/>
      <w:marLeft w:val="0"/>
      <w:marRight w:val="0"/>
      <w:marTop w:val="0"/>
      <w:marBottom w:val="0"/>
      <w:divBdr>
        <w:top w:val="none" w:sz="0" w:space="0" w:color="auto"/>
        <w:left w:val="none" w:sz="0" w:space="0" w:color="auto"/>
        <w:bottom w:val="none" w:sz="0" w:space="0" w:color="auto"/>
        <w:right w:val="none" w:sz="0" w:space="0" w:color="auto"/>
      </w:divBdr>
      <w:divsChild>
        <w:div w:id="151606226">
          <w:marLeft w:val="0"/>
          <w:marRight w:val="0"/>
          <w:marTop w:val="0"/>
          <w:marBottom w:val="0"/>
          <w:divBdr>
            <w:top w:val="none" w:sz="0" w:space="0" w:color="auto"/>
            <w:left w:val="none" w:sz="0" w:space="0" w:color="auto"/>
            <w:bottom w:val="none" w:sz="0" w:space="0" w:color="auto"/>
            <w:right w:val="none" w:sz="0" w:space="0" w:color="auto"/>
          </w:divBdr>
          <w:divsChild>
            <w:div w:id="633950214">
              <w:marLeft w:val="0"/>
              <w:marRight w:val="0"/>
              <w:marTop w:val="0"/>
              <w:marBottom w:val="0"/>
              <w:divBdr>
                <w:top w:val="none" w:sz="0" w:space="0" w:color="auto"/>
                <w:left w:val="none" w:sz="0" w:space="0" w:color="auto"/>
                <w:bottom w:val="none" w:sz="0" w:space="0" w:color="auto"/>
                <w:right w:val="none" w:sz="0" w:space="0" w:color="auto"/>
              </w:divBdr>
            </w:div>
            <w:div w:id="1178227427">
              <w:marLeft w:val="0"/>
              <w:marRight w:val="0"/>
              <w:marTop w:val="0"/>
              <w:marBottom w:val="0"/>
              <w:divBdr>
                <w:top w:val="none" w:sz="0" w:space="0" w:color="auto"/>
                <w:left w:val="none" w:sz="0" w:space="0" w:color="auto"/>
                <w:bottom w:val="none" w:sz="0" w:space="0" w:color="auto"/>
                <w:right w:val="none" w:sz="0" w:space="0" w:color="auto"/>
              </w:divBdr>
            </w:div>
            <w:div w:id="1236667114">
              <w:marLeft w:val="0"/>
              <w:marRight w:val="0"/>
              <w:marTop w:val="0"/>
              <w:marBottom w:val="0"/>
              <w:divBdr>
                <w:top w:val="none" w:sz="0" w:space="0" w:color="auto"/>
                <w:left w:val="none" w:sz="0" w:space="0" w:color="auto"/>
                <w:bottom w:val="none" w:sz="0" w:space="0" w:color="auto"/>
                <w:right w:val="none" w:sz="0" w:space="0" w:color="auto"/>
              </w:divBdr>
            </w:div>
            <w:div w:id="1896159432">
              <w:marLeft w:val="0"/>
              <w:marRight w:val="0"/>
              <w:marTop w:val="0"/>
              <w:marBottom w:val="0"/>
              <w:divBdr>
                <w:top w:val="none" w:sz="0" w:space="0" w:color="auto"/>
                <w:left w:val="none" w:sz="0" w:space="0" w:color="auto"/>
                <w:bottom w:val="none" w:sz="0" w:space="0" w:color="auto"/>
                <w:right w:val="none" w:sz="0" w:space="0" w:color="auto"/>
              </w:divBdr>
            </w:div>
            <w:div w:id="2084789716">
              <w:marLeft w:val="0"/>
              <w:marRight w:val="0"/>
              <w:marTop w:val="0"/>
              <w:marBottom w:val="0"/>
              <w:divBdr>
                <w:top w:val="none" w:sz="0" w:space="0" w:color="auto"/>
                <w:left w:val="none" w:sz="0" w:space="0" w:color="auto"/>
                <w:bottom w:val="none" w:sz="0" w:space="0" w:color="auto"/>
                <w:right w:val="none" w:sz="0" w:space="0" w:color="auto"/>
              </w:divBdr>
            </w:div>
          </w:divsChild>
        </w:div>
        <w:div w:id="168756818">
          <w:marLeft w:val="0"/>
          <w:marRight w:val="0"/>
          <w:marTop w:val="0"/>
          <w:marBottom w:val="0"/>
          <w:divBdr>
            <w:top w:val="none" w:sz="0" w:space="0" w:color="auto"/>
            <w:left w:val="none" w:sz="0" w:space="0" w:color="auto"/>
            <w:bottom w:val="none" w:sz="0" w:space="0" w:color="auto"/>
            <w:right w:val="none" w:sz="0" w:space="0" w:color="auto"/>
          </w:divBdr>
        </w:div>
        <w:div w:id="211580823">
          <w:marLeft w:val="0"/>
          <w:marRight w:val="0"/>
          <w:marTop w:val="0"/>
          <w:marBottom w:val="0"/>
          <w:divBdr>
            <w:top w:val="none" w:sz="0" w:space="0" w:color="auto"/>
            <w:left w:val="none" w:sz="0" w:space="0" w:color="auto"/>
            <w:bottom w:val="none" w:sz="0" w:space="0" w:color="auto"/>
            <w:right w:val="none" w:sz="0" w:space="0" w:color="auto"/>
          </w:divBdr>
        </w:div>
        <w:div w:id="339552536">
          <w:marLeft w:val="0"/>
          <w:marRight w:val="0"/>
          <w:marTop w:val="0"/>
          <w:marBottom w:val="0"/>
          <w:divBdr>
            <w:top w:val="none" w:sz="0" w:space="0" w:color="auto"/>
            <w:left w:val="none" w:sz="0" w:space="0" w:color="auto"/>
            <w:bottom w:val="none" w:sz="0" w:space="0" w:color="auto"/>
            <w:right w:val="none" w:sz="0" w:space="0" w:color="auto"/>
          </w:divBdr>
        </w:div>
        <w:div w:id="659038326">
          <w:marLeft w:val="0"/>
          <w:marRight w:val="0"/>
          <w:marTop w:val="0"/>
          <w:marBottom w:val="0"/>
          <w:divBdr>
            <w:top w:val="none" w:sz="0" w:space="0" w:color="auto"/>
            <w:left w:val="none" w:sz="0" w:space="0" w:color="auto"/>
            <w:bottom w:val="none" w:sz="0" w:space="0" w:color="auto"/>
            <w:right w:val="none" w:sz="0" w:space="0" w:color="auto"/>
          </w:divBdr>
          <w:divsChild>
            <w:div w:id="112095529">
              <w:marLeft w:val="0"/>
              <w:marRight w:val="0"/>
              <w:marTop w:val="0"/>
              <w:marBottom w:val="0"/>
              <w:divBdr>
                <w:top w:val="none" w:sz="0" w:space="0" w:color="auto"/>
                <w:left w:val="none" w:sz="0" w:space="0" w:color="auto"/>
                <w:bottom w:val="none" w:sz="0" w:space="0" w:color="auto"/>
                <w:right w:val="none" w:sz="0" w:space="0" w:color="auto"/>
              </w:divBdr>
            </w:div>
            <w:div w:id="159779381">
              <w:marLeft w:val="0"/>
              <w:marRight w:val="0"/>
              <w:marTop w:val="0"/>
              <w:marBottom w:val="0"/>
              <w:divBdr>
                <w:top w:val="none" w:sz="0" w:space="0" w:color="auto"/>
                <w:left w:val="none" w:sz="0" w:space="0" w:color="auto"/>
                <w:bottom w:val="none" w:sz="0" w:space="0" w:color="auto"/>
                <w:right w:val="none" w:sz="0" w:space="0" w:color="auto"/>
              </w:divBdr>
            </w:div>
            <w:div w:id="192306992">
              <w:marLeft w:val="0"/>
              <w:marRight w:val="0"/>
              <w:marTop w:val="0"/>
              <w:marBottom w:val="0"/>
              <w:divBdr>
                <w:top w:val="none" w:sz="0" w:space="0" w:color="auto"/>
                <w:left w:val="none" w:sz="0" w:space="0" w:color="auto"/>
                <w:bottom w:val="none" w:sz="0" w:space="0" w:color="auto"/>
                <w:right w:val="none" w:sz="0" w:space="0" w:color="auto"/>
              </w:divBdr>
            </w:div>
            <w:div w:id="1715040869">
              <w:marLeft w:val="0"/>
              <w:marRight w:val="0"/>
              <w:marTop w:val="0"/>
              <w:marBottom w:val="0"/>
              <w:divBdr>
                <w:top w:val="none" w:sz="0" w:space="0" w:color="auto"/>
                <w:left w:val="none" w:sz="0" w:space="0" w:color="auto"/>
                <w:bottom w:val="none" w:sz="0" w:space="0" w:color="auto"/>
                <w:right w:val="none" w:sz="0" w:space="0" w:color="auto"/>
              </w:divBdr>
            </w:div>
            <w:div w:id="2008748557">
              <w:marLeft w:val="0"/>
              <w:marRight w:val="0"/>
              <w:marTop w:val="0"/>
              <w:marBottom w:val="0"/>
              <w:divBdr>
                <w:top w:val="none" w:sz="0" w:space="0" w:color="auto"/>
                <w:left w:val="none" w:sz="0" w:space="0" w:color="auto"/>
                <w:bottom w:val="none" w:sz="0" w:space="0" w:color="auto"/>
                <w:right w:val="none" w:sz="0" w:space="0" w:color="auto"/>
              </w:divBdr>
            </w:div>
          </w:divsChild>
        </w:div>
        <w:div w:id="977994576">
          <w:marLeft w:val="0"/>
          <w:marRight w:val="0"/>
          <w:marTop w:val="0"/>
          <w:marBottom w:val="0"/>
          <w:divBdr>
            <w:top w:val="none" w:sz="0" w:space="0" w:color="auto"/>
            <w:left w:val="none" w:sz="0" w:space="0" w:color="auto"/>
            <w:bottom w:val="none" w:sz="0" w:space="0" w:color="auto"/>
            <w:right w:val="none" w:sz="0" w:space="0" w:color="auto"/>
          </w:divBdr>
        </w:div>
        <w:div w:id="1002125558">
          <w:marLeft w:val="0"/>
          <w:marRight w:val="0"/>
          <w:marTop w:val="0"/>
          <w:marBottom w:val="0"/>
          <w:divBdr>
            <w:top w:val="none" w:sz="0" w:space="0" w:color="auto"/>
            <w:left w:val="none" w:sz="0" w:space="0" w:color="auto"/>
            <w:bottom w:val="none" w:sz="0" w:space="0" w:color="auto"/>
            <w:right w:val="none" w:sz="0" w:space="0" w:color="auto"/>
          </w:divBdr>
          <w:divsChild>
            <w:div w:id="422383079">
              <w:marLeft w:val="0"/>
              <w:marRight w:val="0"/>
              <w:marTop w:val="0"/>
              <w:marBottom w:val="0"/>
              <w:divBdr>
                <w:top w:val="none" w:sz="0" w:space="0" w:color="auto"/>
                <w:left w:val="none" w:sz="0" w:space="0" w:color="auto"/>
                <w:bottom w:val="none" w:sz="0" w:space="0" w:color="auto"/>
                <w:right w:val="none" w:sz="0" w:space="0" w:color="auto"/>
              </w:divBdr>
            </w:div>
            <w:div w:id="815032323">
              <w:marLeft w:val="0"/>
              <w:marRight w:val="0"/>
              <w:marTop w:val="0"/>
              <w:marBottom w:val="0"/>
              <w:divBdr>
                <w:top w:val="none" w:sz="0" w:space="0" w:color="auto"/>
                <w:left w:val="none" w:sz="0" w:space="0" w:color="auto"/>
                <w:bottom w:val="none" w:sz="0" w:space="0" w:color="auto"/>
                <w:right w:val="none" w:sz="0" w:space="0" w:color="auto"/>
              </w:divBdr>
            </w:div>
            <w:div w:id="848912090">
              <w:marLeft w:val="0"/>
              <w:marRight w:val="0"/>
              <w:marTop w:val="0"/>
              <w:marBottom w:val="0"/>
              <w:divBdr>
                <w:top w:val="none" w:sz="0" w:space="0" w:color="auto"/>
                <w:left w:val="none" w:sz="0" w:space="0" w:color="auto"/>
                <w:bottom w:val="none" w:sz="0" w:space="0" w:color="auto"/>
                <w:right w:val="none" w:sz="0" w:space="0" w:color="auto"/>
              </w:divBdr>
            </w:div>
            <w:div w:id="1105924856">
              <w:marLeft w:val="0"/>
              <w:marRight w:val="0"/>
              <w:marTop w:val="0"/>
              <w:marBottom w:val="0"/>
              <w:divBdr>
                <w:top w:val="none" w:sz="0" w:space="0" w:color="auto"/>
                <w:left w:val="none" w:sz="0" w:space="0" w:color="auto"/>
                <w:bottom w:val="none" w:sz="0" w:space="0" w:color="auto"/>
                <w:right w:val="none" w:sz="0" w:space="0" w:color="auto"/>
              </w:divBdr>
            </w:div>
            <w:div w:id="1392656123">
              <w:marLeft w:val="0"/>
              <w:marRight w:val="0"/>
              <w:marTop w:val="0"/>
              <w:marBottom w:val="0"/>
              <w:divBdr>
                <w:top w:val="none" w:sz="0" w:space="0" w:color="auto"/>
                <w:left w:val="none" w:sz="0" w:space="0" w:color="auto"/>
                <w:bottom w:val="none" w:sz="0" w:space="0" w:color="auto"/>
                <w:right w:val="none" w:sz="0" w:space="0" w:color="auto"/>
              </w:divBdr>
            </w:div>
          </w:divsChild>
        </w:div>
        <w:div w:id="1594124906">
          <w:marLeft w:val="0"/>
          <w:marRight w:val="0"/>
          <w:marTop w:val="0"/>
          <w:marBottom w:val="0"/>
          <w:divBdr>
            <w:top w:val="none" w:sz="0" w:space="0" w:color="auto"/>
            <w:left w:val="none" w:sz="0" w:space="0" w:color="auto"/>
            <w:bottom w:val="none" w:sz="0" w:space="0" w:color="auto"/>
            <w:right w:val="none" w:sz="0" w:space="0" w:color="auto"/>
          </w:divBdr>
          <w:divsChild>
            <w:div w:id="652488826">
              <w:marLeft w:val="0"/>
              <w:marRight w:val="0"/>
              <w:marTop w:val="0"/>
              <w:marBottom w:val="0"/>
              <w:divBdr>
                <w:top w:val="none" w:sz="0" w:space="0" w:color="auto"/>
                <w:left w:val="none" w:sz="0" w:space="0" w:color="auto"/>
                <w:bottom w:val="none" w:sz="0" w:space="0" w:color="auto"/>
                <w:right w:val="none" w:sz="0" w:space="0" w:color="auto"/>
              </w:divBdr>
            </w:div>
            <w:div w:id="1546023527">
              <w:marLeft w:val="0"/>
              <w:marRight w:val="0"/>
              <w:marTop w:val="0"/>
              <w:marBottom w:val="0"/>
              <w:divBdr>
                <w:top w:val="none" w:sz="0" w:space="0" w:color="auto"/>
                <w:left w:val="none" w:sz="0" w:space="0" w:color="auto"/>
                <w:bottom w:val="none" w:sz="0" w:space="0" w:color="auto"/>
                <w:right w:val="none" w:sz="0" w:space="0" w:color="auto"/>
              </w:divBdr>
            </w:div>
            <w:div w:id="1709600930">
              <w:marLeft w:val="0"/>
              <w:marRight w:val="0"/>
              <w:marTop w:val="0"/>
              <w:marBottom w:val="0"/>
              <w:divBdr>
                <w:top w:val="none" w:sz="0" w:space="0" w:color="auto"/>
                <w:left w:val="none" w:sz="0" w:space="0" w:color="auto"/>
                <w:bottom w:val="none" w:sz="0" w:space="0" w:color="auto"/>
                <w:right w:val="none" w:sz="0" w:space="0" w:color="auto"/>
              </w:divBdr>
            </w:div>
            <w:div w:id="2079858876">
              <w:marLeft w:val="0"/>
              <w:marRight w:val="0"/>
              <w:marTop w:val="0"/>
              <w:marBottom w:val="0"/>
              <w:divBdr>
                <w:top w:val="none" w:sz="0" w:space="0" w:color="auto"/>
                <w:left w:val="none" w:sz="0" w:space="0" w:color="auto"/>
                <w:bottom w:val="none" w:sz="0" w:space="0" w:color="auto"/>
                <w:right w:val="none" w:sz="0" w:space="0" w:color="auto"/>
              </w:divBdr>
            </w:div>
          </w:divsChild>
        </w:div>
        <w:div w:id="1647851961">
          <w:marLeft w:val="0"/>
          <w:marRight w:val="0"/>
          <w:marTop w:val="0"/>
          <w:marBottom w:val="0"/>
          <w:divBdr>
            <w:top w:val="none" w:sz="0" w:space="0" w:color="auto"/>
            <w:left w:val="none" w:sz="0" w:space="0" w:color="auto"/>
            <w:bottom w:val="none" w:sz="0" w:space="0" w:color="auto"/>
            <w:right w:val="none" w:sz="0" w:space="0" w:color="auto"/>
          </w:divBdr>
        </w:div>
        <w:div w:id="1790082675">
          <w:marLeft w:val="0"/>
          <w:marRight w:val="0"/>
          <w:marTop w:val="0"/>
          <w:marBottom w:val="0"/>
          <w:divBdr>
            <w:top w:val="none" w:sz="0" w:space="0" w:color="auto"/>
            <w:left w:val="none" w:sz="0" w:space="0" w:color="auto"/>
            <w:bottom w:val="none" w:sz="0" w:space="0" w:color="auto"/>
            <w:right w:val="none" w:sz="0" w:space="0" w:color="auto"/>
          </w:divBdr>
          <w:divsChild>
            <w:div w:id="52776625">
              <w:marLeft w:val="0"/>
              <w:marRight w:val="0"/>
              <w:marTop w:val="0"/>
              <w:marBottom w:val="0"/>
              <w:divBdr>
                <w:top w:val="none" w:sz="0" w:space="0" w:color="auto"/>
                <w:left w:val="none" w:sz="0" w:space="0" w:color="auto"/>
                <w:bottom w:val="none" w:sz="0" w:space="0" w:color="auto"/>
                <w:right w:val="none" w:sz="0" w:space="0" w:color="auto"/>
              </w:divBdr>
            </w:div>
            <w:div w:id="462189734">
              <w:marLeft w:val="0"/>
              <w:marRight w:val="0"/>
              <w:marTop w:val="0"/>
              <w:marBottom w:val="0"/>
              <w:divBdr>
                <w:top w:val="none" w:sz="0" w:space="0" w:color="auto"/>
                <w:left w:val="none" w:sz="0" w:space="0" w:color="auto"/>
                <w:bottom w:val="none" w:sz="0" w:space="0" w:color="auto"/>
                <w:right w:val="none" w:sz="0" w:space="0" w:color="auto"/>
              </w:divBdr>
            </w:div>
            <w:div w:id="580794860">
              <w:marLeft w:val="0"/>
              <w:marRight w:val="0"/>
              <w:marTop w:val="0"/>
              <w:marBottom w:val="0"/>
              <w:divBdr>
                <w:top w:val="none" w:sz="0" w:space="0" w:color="auto"/>
                <w:left w:val="none" w:sz="0" w:space="0" w:color="auto"/>
                <w:bottom w:val="none" w:sz="0" w:space="0" w:color="auto"/>
                <w:right w:val="none" w:sz="0" w:space="0" w:color="auto"/>
              </w:divBdr>
            </w:div>
            <w:div w:id="829833875">
              <w:marLeft w:val="0"/>
              <w:marRight w:val="0"/>
              <w:marTop w:val="0"/>
              <w:marBottom w:val="0"/>
              <w:divBdr>
                <w:top w:val="none" w:sz="0" w:space="0" w:color="auto"/>
                <w:left w:val="none" w:sz="0" w:space="0" w:color="auto"/>
                <w:bottom w:val="none" w:sz="0" w:space="0" w:color="auto"/>
                <w:right w:val="none" w:sz="0" w:space="0" w:color="auto"/>
              </w:divBdr>
            </w:div>
          </w:divsChild>
        </w:div>
        <w:div w:id="2015644558">
          <w:marLeft w:val="0"/>
          <w:marRight w:val="0"/>
          <w:marTop w:val="0"/>
          <w:marBottom w:val="0"/>
          <w:divBdr>
            <w:top w:val="none" w:sz="0" w:space="0" w:color="auto"/>
            <w:left w:val="none" w:sz="0" w:space="0" w:color="auto"/>
            <w:bottom w:val="none" w:sz="0" w:space="0" w:color="auto"/>
            <w:right w:val="none" w:sz="0" w:space="0" w:color="auto"/>
          </w:divBdr>
        </w:div>
      </w:divsChild>
    </w:div>
    <w:div w:id="1970358769">
      <w:bodyDiv w:val="1"/>
      <w:marLeft w:val="0"/>
      <w:marRight w:val="0"/>
      <w:marTop w:val="0"/>
      <w:marBottom w:val="0"/>
      <w:divBdr>
        <w:top w:val="none" w:sz="0" w:space="0" w:color="auto"/>
        <w:left w:val="none" w:sz="0" w:space="0" w:color="auto"/>
        <w:bottom w:val="none" w:sz="0" w:space="0" w:color="auto"/>
        <w:right w:val="none" w:sz="0" w:space="0" w:color="auto"/>
      </w:divBdr>
      <w:divsChild>
        <w:div w:id="96946186">
          <w:marLeft w:val="0"/>
          <w:marRight w:val="0"/>
          <w:marTop w:val="0"/>
          <w:marBottom w:val="0"/>
          <w:divBdr>
            <w:top w:val="none" w:sz="0" w:space="0" w:color="auto"/>
            <w:left w:val="none" w:sz="0" w:space="0" w:color="auto"/>
            <w:bottom w:val="none" w:sz="0" w:space="0" w:color="auto"/>
            <w:right w:val="none" w:sz="0" w:space="0" w:color="auto"/>
          </w:divBdr>
        </w:div>
        <w:div w:id="122844980">
          <w:marLeft w:val="0"/>
          <w:marRight w:val="0"/>
          <w:marTop w:val="0"/>
          <w:marBottom w:val="0"/>
          <w:divBdr>
            <w:top w:val="none" w:sz="0" w:space="0" w:color="auto"/>
            <w:left w:val="none" w:sz="0" w:space="0" w:color="auto"/>
            <w:bottom w:val="none" w:sz="0" w:space="0" w:color="auto"/>
            <w:right w:val="none" w:sz="0" w:space="0" w:color="auto"/>
          </w:divBdr>
        </w:div>
        <w:div w:id="203913450">
          <w:marLeft w:val="0"/>
          <w:marRight w:val="0"/>
          <w:marTop w:val="0"/>
          <w:marBottom w:val="0"/>
          <w:divBdr>
            <w:top w:val="none" w:sz="0" w:space="0" w:color="auto"/>
            <w:left w:val="none" w:sz="0" w:space="0" w:color="auto"/>
            <w:bottom w:val="none" w:sz="0" w:space="0" w:color="auto"/>
            <w:right w:val="none" w:sz="0" w:space="0" w:color="auto"/>
          </w:divBdr>
        </w:div>
        <w:div w:id="207225538">
          <w:marLeft w:val="0"/>
          <w:marRight w:val="0"/>
          <w:marTop w:val="0"/>
          <w:marBottom w:val="0"/>
          <w:divBdr>
            <w:top w:val="none" w:sz="0" w:space="0" w:color="auto"/>
            <w:left w:val="none" w:sz="0" w:space="0" w:color="auto"/>
            <w:bottom w:val="none" w:sz="0" w:space="0" w:color="auto"/>
            <w:right w:val="none" w:sz="0" w:space="0" w:color="auto"/>
          </w:divBdr>
        </w:div>
        <w:div w:id="239757383">
          <w:marLeft w:val="0"/>
          <w:marRight w:val="0"/>
          <w:marTop w:val="0"/>
          <w:marBottom w:val="0"/>
          <w:divBdr>
            <w:top w:val="none" w:sz="0" w:space="0" w:color="auto"/>
            <w:left w:val="none" w:sz="0" w:space="0" w:color="auto"/>
            <w:bottom w:val="none" w:sz="0" w:space="0" w:color="auto"/>
            <w:right w:val="none" w:sz="0" w:space="0" w:color="auto"/>
          </w:divBdr>
        </w:div>
        <w:div w:id="330135344">
          <w:marLeft w:val="0"/>
          <w:marRight w:val="0"/>
          <w:marTop w:val="0"/>
          <w:marBottom w:val="0"/>
          <w:divBdr>
            <w:top w:val="none" w:sz="0" w:space="0" w:color="auto"/>
            <w:left w:val="none" w:sz="0" w:space="0" w:color="auto"/>
            <w:bottom w:val="none" w:sz="0" w:space="0" w:color="auto"/>
            <w:right w:val="none" w:sz="0" w:space="0" w:color="auto"/>
          </w:divBdr>
        </w:div>
        <w:div w:id="419982389">
          <w:marLeft w:val="0"/>
          <w:marRight w:val="0"/>
          <w:marTop w:val="0"/>
          <w:marBottom w:val="0"/>
          <w:divBdr>
            <w:top w:val="none" w:sz="0" w:space="0" w:color="auto"/>
            <w:left w:val="none" w:sz="0" w:space="0" w:color="auto"/>
            <w:bottom w:val="none" w:sz="0" w:space="0" w:color="auto"/>
            <w:right w:val="none" w:sz="0" w:space="0" w:color="auto"/>
          </w:divBdr>
        </w:div>
        <w:div w:id="472985744">
          <w:marLeft w:val="0"/>
          <w:marRight w:val="0"/>
          <w:marTop w:val="0"/>
          <w:marBottom w:val="0"/>
          <w:divBdr>
            <w:top w:val="none" w:sz="0" w:space="0" w:color="auto"/>
            <w:left w:val="none" w:sz="0" w:space="0" w:color="auto"/>
            <w:bottom w:val="none" w:sz="0" w:space="0" w:color="auto"/>
            <w:right w:val="none" w:sz="0" w:space="0" w:color="auto"/>
          </w:divBdr>
        </w:div>
        <w:div w:id="505562805">
          <w:marLeft w:val="0"/>
          <w:marRight w:val="0"/>
          <w:marTop w:val="0"/>
          <w:marBottom w:val="0"/>
          <w:divBdr>
            <w:top w:val="none" w:sz="0" w:space="0" w:color="auto"/>
            <w:left w:val="none" w:sz="0" w:space="0" w:color="auto"/>
            <w:bottom w:val="none" w:sz="0" w:space="0" w:color="auto"/>
            <w:right w:val="none" w:sz="0" w:space="0" w:color="auto"/>
          </w:divBdr>
        </w:div>
        <w:div w:id="586620526">
          <w:marLeft w:val="0"/>
          <w:marRight w:val="0"/>
          <w:marTop w:val="0"/>
          <w:marBottom w:val="0"/>
          <w:divBdr>
            <w:top w:val="none" w:sz="0" w:space="0" w:color="auto"/>
            <w:left w:val="none" w:sz="0" w:space="0" w:color="auto"/>
            <w:bottom w:val="none" w:sz="0" w:space="0" w:color="auto"/>
            <w:right w:val="none" w:sz="0" w:space="0" w:color="auto"/>
          </w:divBdr>
        </w:div>
        <w:div w:id="692926576">
          <w:marLeft w:val="0"/>
          <w:marRight w:val="0"/>
          <w:marTop w:val="0"/>
          <w:marBottom w:val="0"/>
          <w:divBdr>
            <w:top w:val="none" w:sz="0" w:space="0" w:color="auto"/>
            <w:left w:val="none" w:sz="0" w:space="0" w:color="auto"/>
            <w:bottom w:val="none" w:sz="0" w:space="0" w:color="auto"/>
            <w:right w:val="none" w:sz="0" w:space="0" w:color="auto"/>
          </w:divBdr>
        </w:div>
        <w:div w:id="698555957">
          <w:marLeft w:val="0"/>
          <w:marRight w:val="0"/>
          <w:marTop w:val="0"/>
          <w:marBottom w:val="0"/>
          <w:divBdr>
            <w:top w:val="none" w:sz="0" w:space="0" w:color="auto"/>
            <w:left w:val="none" w:sz="0" w:space="0" w:color="auto"/>
            <w:bottom w:val="none" w:sz="0" w:space="0" w:color="auto"/>
            <w:right w:val="none" w:sz="0" w:space="0" w:color="auto"/>
          </w:divBdr>
        </w:div>
        <w:div w:id="798299518">
          <w:marLeft w:val="0"/>
          <w:marRight w:val="0"/>
          <w:marTop w:val="0"/>
          <w:marBottom w:val="0"/>
          <w:divBdr>
            <w:top w:val="none" w:sz="0" w:space="0" w:color="auto"/>
            <w:left w:val="none" w:sz="0" w:space="0" w:color="auto"/>
            <w:bottom w:val="none" w:sz="0" w:space="0" w:color="auto"/>
            <w:right w:val="none" w:sz="0" w:space="0" w:color="auto"/>
          </w:divBdr>
        </w:div>
        <w:div w:id="834488823">
          <w:marLeft w:val="0"/>
          <w:marRight w:val="0"/>
          <w:marTop w:val="0"/>
          <w:marBottom w:val="0"/>
          <w:divBdr>
            <w:top w:val="none" w:sz="0" w:space="0" w:color="auto"/>
            <w:left w:val="none" w:sz="0" w:space="0" w:color="auto"/>
            <w:bottom w:val="none" w:sz="0" w:space="0" w:color="auto"/>
            <w:right w:val="none" w:sz="0" w:space="0" w:color="auto"/>
          </w:divBdr>
        </w:div>
        <w:div w:id="943347258">
          <w:marLeft w:val="0"/>
          <w:marRight w:val="0"/>
          <w:marTop w:val="0"/>
          <w:marBottom w:val="0"/>
          <w:divBdr>
            <w:top w:val="none" w:sz="0" w:space="0" w:color="auto"/>
            <w:left w:val="none" w:sz="0" w:space="0" w:color="auto"/>
            <w:bottom w:val="none" w:sz="0" w:space="0" w:color="auto"/>
            <w:right w:val="none" w:sz="0" w:space="0" w:color="auto"/>
          </w:divBdr>
        </w:div>
        <w:div w:id="1010722857">
          <w:marLeft w:val="0"/>
          <w:marRight w:val="0"/>
          <w:marTop w:val="0"/>
          <w:marBottom w:val="0"/>
          <w:divBdr>
            <w:top w:val="none" w:sz="0" w:space="0" w:color="auto"/>
            <w:left w:val="none" w:sz="0" w:space="0" w:color="auto"/>
            <w:bottom w:val="none" w:sz="0" w:space="0" w:color="auto"/>
            <w:right w:val="none" w:sz="0" w:space="0" w:color="auto"/>
          </w:divBdr>
        </w:div>
        <w:div w:id="1112895001">
          <w:marLeft w:val="0"/>
          <w:marRight w:val="0"/>
          <w:marTop w:val="0"/>
          <w:marBottom w:val="0"/>
          <w:divBdr>
            <w:top w:val="none" w:sz="0" w:space="0" w:color="auto"/>
            <w:left w:val="none" w:sz="0" w:space="0" w:color="auto"/>
            <w:bottom w:val="none" w:sz="0" w:space="0" w:color="auto"/>
            <w:right w:val="none" w:sz="0" w:space="0" w:color="auto"/>
          </w:divBdr>
        </w:div>
        <w:div w:id="1383746992">
          <w:marLeft w:val="0"/>
          <w:marRight w:val="0"/>
          <w:marTop w:val="0"/>
          <w:marBottom w:val="0"/>
          <w:divBdr>
            <w:top w:val="none" w:sz="0" w:space="0" w:color="auto"/>
            <w:left w:val="none" w:sz="0" w:space="0" w:color="auto"/>
            <w:bottom w:val="none" w:sz="0" w:space="0" w:color="auto"/>
            <w:right w:val="none" w:sz="0" w:space="0" w:color="auto"/>
          </w:divBdr>
        </w:div>
        <w:div w:id="1384476510">
          <w:marLeft w:val="0"/>
          <w:marRight w:val="0"/>
          <w:marTop w:val="0"/>
          <w:marBottom w:val="0"/>
          <w:divBdr>
            <w:top w:val="none" w:sz="0" w:space="0" w:color="auto"/>
            <w:left w:val="none" w:sz="0" w:space="0" w:color="auto"/>
            <w:bottom w:val="none" w:sz="0" w:space="0" w:color="auto"/>
            <w:right w:val="none" w:sz="0" w:space="0" w:color="auto"/>
          </w:divBdr>
        </w:div>
        <w:div w:id="1439334014">
          <w:marLeft w:val="0"/>
          <w:marRight w:val="0"/>
          <w:marTop w:val="0"/>
          <w:marBottom w:val="0"/>
          <w:divBdr>
            <w:top w:val="none" w:sz="0" w:space="0" w:color="auto"/>
            <w:left w:val="none" w:sz="0" w:space="0" w:color="auto"/>
            <w:bottom w:val="none" w:sz="0" w:space="0" w:color="auto"/>
            <w:right w:val="none" w:sz="0" w:space="0" w:color="auto"/>
          </w:divBdr>
        </w:div>
        <w:div w:id="1592202797">
          <w:marLeft w:val="0"/>
          <w:marRight w:val="0"/>
          <w:marTop w:val="0"/>
          <w:marBottom w:val="0"/>
          <w:divBdr>
            <w:top w:val="none" w:sz="0" w:space="0" w:color="auto"/>
            <w:left w:val="none" w:sz="0" w:space="0" w:color="auto"/>
            <w:bottom w:val="none" w:sz="0" w:space="0" w:color="auto"/>
            <w:right w:val="none" w:sz="0" w:space="0" w:color="auto"/>
          </w:divBdr>
        </w:div>
        <w:div w:id="1633972706">
          <w:marLeft w:val="0"/>
          <w:marRight w:val="0"/>
          <w:marTop w:val="0"/>
          <w:marBottom w:val="0"/>
          <w:divBdr>
            <w:top w:val="none" w:sz="0" w:space="0" w:color="auto"/>
            <w:left w:val="none" w:sz="0" w:space="0" w:color="auto"/>
            <w:bottom w:val="none" w:sz="0" w:space="0" w:color="auto"/>
            <w:right w:val="none" w:sz="0" w:space="0" w:color="auto"/>
          </w:divBdr>
        </w:div>
        <w:div w:id="1634553195">
          <w:marLeft w:val="0"/>
          <w:marRight w:val="0"/>
          <w:marTop w:val="0"/>
          <w:marBottom w:val="0"/>
          <w:divBdr>
            <w:top w:val="none" w:sz="0" w:space="0" w:color="auto"/>
            <w:left w:val="none" w:sz="0" w:space="0" w:color="auto"/>
            <w:bottom w:val="none" w:sz="0" w:space="0" w:color="auto"/>
            <w:right w:val="none" w:sz="0" w:space="0" w:color="auto"/>
          </w:divBdr>
        </w:div>
        <w:div w:id="1677927955">
          <w:marLeft w:val="0"/>
          <w:marRight w:val="0"/>
          <w:marTop w:val="0"/>
          <w:marBottom w:val="0"/>
          <w:divBdr>
            <w:top w:val="none" w:sz="0" w:space="0" w:color="auto"/>
            <w:left w:val="none" w:sz="0" w:space="0" w:color="auto"/>
            <w:bottom w:val="none" w:sz="0" w:space="0" w:color="auto"/>
            <w:right w:val="none" w:sz="0" w:space="0" w:color="auto"/>
          </w:divBdr>
        </w:div>
        <w:div w:id="1761902504">
          <w:marLeft w:val="0"/>
          <w:marRight w:val="0"/>
          <w:marTop w:val="0"/>
          <w:marBottom w:val="0"/>
          <w:divBdr>
            <w:top w:val="none" w:sz="0" w:space="0" w:color="auto"/>
            <w:left w:val="none" w:sz="0" w:space="0" w:color="auto"/>
            <w:bottom w:val="none" w:sz="0" w:space="0" w:color="auto"/>
            <w:right w:val="none" w:sz="0" w:space="0" w:color="auto"/>
          </w:divBdr>
        </w:div>
        <w:div w:id="1807042159">
          <w:marLeft w:val="0"/>
          <w:marRight w:val="0"/>
          <w:marTop w:val="0"/>
          <w:marBottom w:val="0"/>
          <w:divBdr>
            <w:top w:val="none" w:sz="0" w:space="0" w:color="auto"/>
            <w:left w:val="none" w:sz="0" w:space="0" w:color="auto"/>
            <w:bottom w:val="none" w:sz="0" w:space="0" w:color="auto"/>
            <w:right w:val="none" w:sz="0" w:space="0" w:color="auto"/>
          </w:divBdr>
        </w:div>
        <w:div w:id="1851338340">
          <w:marLeft w:val="0"/>
          <w:marRight w:val="0"/>
          <w:marTop w:val="0"/>
          <w:marBottom w:val="0"/>
          <w:divBdr>
            <w:top w:val="none" w:sz="0" w:space="0" w:color="auto"/>
            <w:left w:val="none" w:sz="0" w:space="0" w:color="auto"/>
            <w:bottom w:val="none" w:sz="0" w:space="0" w:color="auto"/>
            <w:right w:val="none" w:sz="0" w:space="0" w:color="auto"/>
          </w:divBdr>
        </w:div>
        <w:div w:id="1868255091">
          <w:marLeft w:val="0"/>
          <w:marRight w:val="0"/>
          <w:marTop w:val="0"/>
          <w:marBottom w:val="0"/>
          <w:divBdr>
            <w:top w:val="none" w:sz="0" w:space="0" w:color="auto"/>
            <w:left w:val="none" w:sz="0" w:space="0" w:color="auto"/>
            <w:bottom w:val="none" w:sz="0" w:space="0" w:color="auto"/>
            <w:right w:val="none" w:sz="0" w:space="0" w:color="auto"/>
          </w:divBdr>
        </w:div>
        <w:div w:id="1930041864">
          <w:marLeft w:val="0"/>
          <w:marRight w:val="0"/>
          <w:marTop w:val="0"/>
          <w:marBottom w:val="0"/>
          <w:divBdr>
            <w:top w:val="none" w:sz="0" w:space="0" w:color="auto"/>
            <w:left w:val="none" w:sz="0" w:space="0" w:color="auto"/>
            <w:bottom w:val="none" w:sz="0" w:space="0" w:color="auto"/>
            <w:right w:val="none" w:sz="0" w:space="0" w:color="auto"/>
          </w:divBdr>
        </w:div>
        <w:div w:id="2017921238">
          <w:marLeft w:val="0"/>
          <w:marRight w:val="0"/>
          <w:marTop w:val="0"/>
          <w:marBottom w:val="0"/>
          <w:divBdr>
            <w:top w:val="none" w:sz="0" w:space="0" w:color="auto"/>
            <w:left w:val="none" w:sz="0" w:space="0" w:color="auto"/>
            <w:bottom w:val="none" w:sz="0" w:space="0" w:color="auto"/>
            <w:right w:val="none" w:sz="0" w:space="0" w:color="auto"/>
          </w:divBdr>
        </w:div>
      </w:divsChild>
    </w:div>
    <w:div w:id="2023818257">
      <w:bodyDiv w:val="1"/>
      <w:marLeft w:val="0"/>
      <w:marRight w:val="0"/>
      <w:marTop w:val="0"/>
      <w:marBottom w:val="0"/>
      <w:divBdr>
        <w:top w:val="none" w:sz="0" w:space="0" w:color="auto"/>
        <w:left w:val="none" w:sz="0" w:space="0" w:color="auto"/>
        <w:bottom w:val="none" w:sz="0" w:space="0" w:color="auto"/>
        <w:right w:val="none" w:sz="0" w:space="0" w:color="auto"/>
      </w:divBdr>
      <w:divsChild>
        <w:div w:id="349918324">
          <w:marLeft w:val="547"/>
          <w:marRight w:val="0"/>
          <w:marTop w:val="0"/>
          <w:marBottom w:val="0"/>
          <w:divBdr>
            <w:top w:val="none" w:sz="0" w:space="0" w:color="auto"/>
            <w:left w:val="none" w:sz="0" w:space="0" w:color="auto"/>
            <w:bottom w:val="none" w:sz="0" w:space="0" w:color="auto"/>
            <w:right w:val="none" w:sz="0" w:space="0" w:color="auto"/>
          </w:divBdr>
        </w:div>
      </w:divsChild>
    </w:div>
    <w:div w:id="2048946223">
      <w:bodyDiv w:val="1"/>
      <w:marLeft w:val="0"/>
      <w:marRight w:val="0"/>
      <w:marTop w:val="0"/>
      <w:marBottom w:val="0"/>
      <w:divBdr>
        <w:top w:val="none" w:sz="0" w:space="0" w:color="auto"/>
        <w:left w:val="none" w:sz="0" w:space="0" w:color="auto"/>
        <w:bottom w:val="none" w:sz="0" w:space="0" w:color="auto"/>
        <w:right w:val="none" w:sz="0" w:space="0" w:color="auto"/>
      </w:divBdr>
    </w:div>
    <w:div w:id="2084716981">
      <w:bodyDiv w:val="1"/>
      <w:marLeft w:val="0"/>
      <w:marRight w:val="0"/>
      <w:marTop w:val="0"/>
      <w:marBottom w:val="0"/>
      <w:divBdr>
        <w:top w:val="none" w:sz="0" w:space="0" w:color="auto"/>
        <w:left w:val="none" w:sz="0" w:space="0" w:color="auto"/>
        <w:bottom w:val="none" w:sz="0" w:space="0" w:color="auto"/>
        <w:right w:val="none" w:sz="0" w:space="0" w:color="auto"/>
      </w:divBdr>
    </w:div>
    <w:div w:id="20854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ETI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2d_OffStatus xmlns="ba516c2e-2337-4fd1-b351-3b2416ecab68" xsi:nil="true"/>
    <Stakeholder xmlns="ba516c2e-2337-4fd1-b351-3b2416ecab68" xsi:nil="true"/>
    <DocumentType xmlns="ba516c2e-2337-4fd1-b351-3b2416ecab68">None</DocumentType>
    <BriefSummary xmlns="ba516c2e-2337-4fd1-b351-3b2416ecab68" xsi:nil="true"/>
    <lcf76f155ced4ddcb4097134ff3c332f xmlns="ba516c2e-2337-4fd1-b351-3b2416ecab68">
      <Terms xmlns="http://schemas.microsoft.com/office/infopath/2007/PartnerControls"/>
    </lcf76f155ced4ddcb4097134ff3c332f>
    <TaxCatchAll xmlns="e2a3c3e7-7426-4151-8c50-1673f5abcf0a" xsi:nil="true"/>
    <_dlc_DocId xmlns="e2a3c3e7-7426-4151-8c50-1673f5abcf0a">P2A3NJ5CMAVY-993345139-25521</_dlc_DocId>
    <_dlc_DocIdUrl xmlns="e2a3c3e7-7426-4151-8c50-1673f5abcf0a">
      <Url>https://pitt.sharepoint.com/sites/PERU.CHI/_layouts/15/DocIdRedir.aspx?ID=P2A3NJ5CMAVY-993345139-25521</Url>
      <Description>P2A3NJ5CMAVY-993345139-25521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E1B9AE4639B14BBF883D08B2823EAB" ma:contentTypeVersion="20" ma:contentTypeDescription="Create a new document." ma:contentTypeScope="" ma:versionID="de5e430f62969c3270a45efc920723c8">
  <xsd:schema xmlns:xsd="http://www.w3.org/2001/XMLSchema" xmlns:xs="http://www.w3.org/2001/XMLSchema" xmlns:p="http://schemas.microsoft.com/office/2006/metadata/properties" xmlns:ns2="ba516c2e-2337-4fd1-b351-3b2416ecab68" xmlns:ns3="e2a3c3e7-7426-4151-8c50-1673f5abcf0a" targetNamespace="http://schemas.microsoft.com/office/2006/metadata/properties" ma:root="true" ma:fieldsID="401b68adabab1f444c5d8e1ee8cd2fa1" ns2:_="" ns3:_="">
    <xsd:import namespace="ba516c2e-2337-4fd1-b351-3b2416ecab68"/>
    <xsd:import namespace="e2a3c3e7-7426-4151-8c50-1673f5abcf0a"/>
    <xsd:element name="properties">
      <xsd:complexType>
        <xsd:sequence>
          <xsd:element name="documentManagement">
            <xsd:complexType>
              <xsd:all>
                <xsd:element ref="ns2:MediaServiceMetadata" minOccurs="0"/>
                <xsd:element ref="ns2:MediaServiceFastMetadata" minOccurs="0"/>
                <xsd:element ref="ns2:Stakeholder" minOccurs="0"/>
                <xsd:element ref="ns2:DocumentType" minOccurs="0"/>
                <xsd:element ref="ns2:BriefSummary" minOccurs="0"/>
                <xsd:element ref="ns2:Sign_x002d_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16c2e-2337-4fd1-b351-3b2416eca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keholder" ma:index="10" nillable="true" ma:displayName="Stakeholder" ma:format="Dropdown" ma:internalName="Stakeholder">
      <xsd:complexType>
        <xsd:complexContent>
          <xsd:extension base="dms:MultiChoice">
            <xsd:sequence>
              <xsd:element name="Value" maxOccurs="unbounded" minOccurs="0" nillable="true">
                <xsd:simpleType>
                  <xsd:restriction base="dms:Choice">
                    <xsd:enumeration value="Funder - DHS"/>
                    <xsd:enumeration value="MCO"/>
                    <xsd:enumeration value="Alliance Medical Services"/>
                    <xsd:enumeration value="AIDS Care Group"/>
                    <xsd:enumeration value="Butler Memorial Hospital"/>
                    <xsd:enumeration value="CASA Trinity"/>
                    <xsd:enumeration value="Clearfield-Jefferson Drug and Alcohol Commission"/>
                    <xsd:enumeration value="Clinical Outcomes Group"/>
                    <xsd:enumeration value="CleanSlate Centers"/>
                    <xsd:enumeration value="Community Health and Dental Care"/>
                    <xsd:enumeration value="Crossroads Counseling"/>
                    <xsd:enumeration value="Crozer-Chester"/>
                    <xsd:enumeration value="Dunmore Comprehensive"/>
                    <xsd:enumeration value="ESPER Treatment Center"/>
                    <xsd:enumeration value="Family First Health"/>
                    <xsd:enumeration value="Family Service Association"/>
                    <xsd:enumeration value="Gateway Rehabilitation"/>
                    <xsd:enumeration value="Geisinger"/>
                    <xsd:enumeration value="Hamilton Health Center"/>
                    <xsd:enumeration value="Highlands Hospital"/>
                    <xsd:enumeration value="Lancaster General Hospital"/>
                    <xsd:enumeration value="Magee Women's Hospital of UPMC"/>
                    <xsd:enumeration value="Miners Medical Center"/>
                    <xsd:enumeration value="Mt. Pocono Medical Center"/>
                    <xsd:enumeration value="Neighborhood Health Centers of the Lehigh Valley"/>
                    <xsd:enumeration value="New Directions Treatment Services"/>
                    <xsd:enumeration value="Pathways to Housing PA"/>
                    <xsd:enumeration value="Penn Foundation"/>
                    <xsd:enumeration value="Penn Presbyterian Medical Center (Mothers Matter Program is BH)"/>
                    <xsd:enumeration value="PA Counseling-Dauphin"/>
                    <xsd:enumeration value="PA Counseling-York"/>
                    <xsd:enumeration value="Public Health Management Corporation"/>
                    <xsd:enumeration value="Pyramid Healthcare, Inc"/>
                    <xsd:enumeration value="Reading Hospital"/>
                    <xsd:enumeration value="Resources for Human Development"/>
                    <xsd:enumeration value="SPHS- Care Center"/>
                    <xsd:enumeration value="SPHS-Mon Valley"/>
                    <xsd:enumeration value="Tadiso"/>
                    <xsd:enumeration value="Temple University"/>
                    <xsd:enumeration value="The Wright Center"/>
                    <xsd:enumeration value="Thomas Jefferson- MATER"/>
                    <xsd:enumeration value="Thomas Jefferson- NARP"/>
                    <xsd:enumeration value="Treatment Trends"/>
                    <xsd:enumeration value="TW Ponessa and Associates"/>
                    <xsd:enumeration value="University of PGH Physicians"/>
                    <xsd:enumeration value="Wedge Medical"/>
                    <xsd:enumeration value="West Penn Allegheny"/>
                    <xsd:enumeration value="WPIC of UPMC"/>
                    <xsd:enumeration value="Internal"/>
                  </xsd:restriction>
                </xsd:simpleType>
              </xsd:element>
            </xsd:sequence>
          </xsd:extension>
        </xsd:complexContent>
      </xsd:complexType>
    </xsd:element>
    <xsd:element name="DocumentType" ma:index="11" nillable="true" ma:displayName="Document Type" ma:default="None" ma:format="Dropdown" ma:internalName="DocumentType">
      <xsd:simpleType>
        <xsd:restriction base="dms:Choice">
          <xsd:enumeration value="Data"/>
          <xsd:enumeration value="Implementation Plan/Guide"/>
          <xsd:enumeration value="Special Project"/>
          <xsd:enumeration value="Strategic Plan"/>
          <xsd:enumeration value="Presentation"/>
          <xsd:enumeration value="Meeting Material"/>
          <xsd:enumeration value="None"/>
        </xsd:restriction>
      </xsd:simpleType>
    </xsd:element>
    <xsd:element name="BriefSummary" ma:index="12" nillable="true" ma:displayName="Brief Summary" ma:format="Dropdown" ma:internalName="BriefSummary">
      <xsd:simpleType>
        <xsd:restriction base="dms:Text">
          <xsd:maxLength value="255"/>
        </xsd:restriction>
      </xsd:simpleType>
    </xsd:element>
    <xsd:element name="Sign_x002d_OffStatus" ma:index="13" nillable="true" ma:displayName="Sign-Off Status" ma:format="Dropdown" ma:internalName="Sign_x002d_OffStatus">
      <xsd:simpleType>
        <xsd:restriction base="dms:Choice">
          <xsd:enumeration value="Draft"/>
          <xsd:enumeration value="Fina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a3c3e7-7426-4151-8c50-1673f5abcf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a9bf98-66fd-4dd5-9a1b-2628c94cfb20}" ma:internalName="TaxCatchAll" ma:showField="CatchAllData" ma:web="e2a3c3e7-7426-4151-8c50-1673f5abcf0a">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FE20B-9F35-4215-B578-05C08A97667F}">
  <ds:schemaRefs>
    <ds:schemaRef ds:uri="http://schemas.microsoft.com/sharepoint/events"/>
  </ds:schemaRefs>
</ds:datastoreItem>
</file>

<file path=customXml/itemProps2.xml><?xml version="1.0" encoding="utf-8"?>
<ds:datastoreItem xmlns:ds="http://schemas.openxmlformats.org/officeDocument/2006/customXml" ds:itemID="{FDA39711-F11E-4D32-9639-8DDB700D418F}">
  <ds:schemaRefs>
    <ds:schemaRef ds:uri="http://schemas.microsoft.com/sharepoint/v3/contenttype/forms"/>
  </ds:schemaRefs>
</ds:datastoreItem>
</file>

<file path=customXml/itemProps3.xml><?xml version="1.0" encoding="utf-8"?>
<ds:datastoreItem xmlns:ds="http://schemas.openxmlformats.org/officeDocument/2006/customXml" ds:itemID="{F9A4EB8A-8367-4D84-81C4-2EAA9B58EF72}">
  <ds:schemaRefs>
    <ds:schemaRef ds:uri="http://schemas.microsoft.com/office/2006/metadata/properties"/>
    <ds:schemaRef ds:uri="http://schemas.microsoft.com/office/infopath/2007/PartnerControls"/>
    <ds:schemaRef ds:uri="ba516c2e-2337-4fd1-b351-3b2416ecab68"/>
    <ds:schemaRef ds:uri="e2a3c3e7-7426-4151-8c50-1673f5abcf0a"/>
  </ds:schemaRefs>
</ds:datastoreItem>
</file>

<file path=customXml/itemProps4.xml><?xml version="1.0" encoding="utf-8"?>
<ds:datastoreItem xmlns:ds="http://schemas.openxmlformats.org/officeDocument/2006/customXml" ds:itemID="{563BFCA1-DDB9-4CE7-B223-4FB33C2A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16c2e-2337-4fd1-b351-3b2416ecab68"/>
    <ds:schemaRef ds:uri="e2a3c3e7-7426-4151-8c50-1673f5ab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Company>University of Pittsburgh</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Julie A</dc:creator>
  <cp:keywords/>
  <dc:description/>
  <cp:lastModifiedBy>Dorn, Carolyn</cp:lastModifiedBy>
  <cp:revision>2</cp:revision>
  <dcterms:created xsi:type="dcterms:W3CDTF">2023-02-07T15:32:00Z</dcterms:created>
  <dcterms:modified xsi:type="dcterms:W3CDTF">2023-02-07T15:32:00Z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0x01010015E1B9AE4639B14BBF883D08B2823EAB</vt:lpwstr>
  </property>
  <property fmtid="{D5CDD505-2E9C-101B-9397-08002B2CF9AE}" pid="3" name="MediaServiceImageTags">
    <vt:lpwstr/>
  </property>
  <property fmtid="{D5CDD505-2E9C-101B-9397-08002B2CF9AE}" pid="4" name="GrammarlyDocumentId">
    <vt:lpwstr>7fe3befa649acd953a465c7c90d9c7a0113a0fca2a20fc8b3feccad6bb7f85da</vt:lpwstr>
  </property>
  <property fmtid="{D5CDD505-2E9C-101B-9397-08002B2CF9AE}" pid="5" name="_dlc_DocIdItemGuid">
    <vt:lpwstr>1fd21b26-4a0f-43c0-8846-b4f40f749c31</vt:lpwstr>
  </property>
  <property fmtid="{D5CDD505-2E9C-101B-9397-08002B2CF9AE}" pid="6" name="MSIP_Label_5e4b1be8-281e-475d-98b0-21c3457e5a46_Enabled">
    <vt:lpwstr>true</vt:lpwstr>
  </property>
  <property fmtid="{D5CDD505-2E9C-101B-9397-08002B2CF9AE}" pid="7" name="MSIP_Label_5e4b1be8-281e-475d-98b0-21c3457e5a46_SetDate">
    <vt:lpwstr>2023-02-07T15:32:19Z</vt:lpwstr>
  </property>
  <property fmtid="{D5CDD505-2E9C-101B-9397-08002B2CF9AE}" pid="8" name="MSIP_Label_5e4b1be8-281e-475d-98b0-21c3457e5a46_Method">
    <vt:lpwstr>Standard</vt:lpwstr>
  </property>
  <property fmtid="{D5CDD505-2E9C-101B-9397-08002B2CF9AE}" pid="9" name="MSIP_Label_5e4b1be8-281e-475d-98b0-21c3457e5a46_Name">
    <vt:lpwstr>Public</vt:lpwstr>
  </property>
  <property fmtid="{D5CDD505-2E9C-101B-9397-08002B2CF9AE}" pid="10" name="MSIP_Label_5e4b1be8-281e-475d-98b0-21c3457e5a46_SiteId">
    <vt:lpwstr>8b3dd73e-4e72-4679-b191-56da1588712b</vt:lpwstr>
  </property>
  <property fmtid="{D5CDD505-2E9C-101B-9397-08002B2CF9AE}" pid="11" name="MSIP_Label_5e4b1be8-281e-475d-98b0-21c3457e5a46_ActionId">
    <vt:lpwstr>f8d99a9a-d7d8-414e-b3f7-fad9b08e00bc</vt:lpwstr>
  </property>
  <property fmtid="{D5CDD505-2E9C-101B-9397-08002B2CF9AE}" pid="12" name="MSIP_Label_5e4b1be8-281e-475d-98b0-21c3457e5a46_ContentBits">
    <vt:lpwstr>0</vt:lpwstr>
  </property>
</Properties>
</file>