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C5F0F" w14:textId="7D75525C" w:rsidR="00213337" w:rsidRPr="00213337" w:rsidRDefault="00213337" w:rsidP="00213337">
      <w:pPr>
        <w:jc w:val="center"/>
        <w:rPr>
          <w:b/>
          <w:bCs/>
          <w:sz w:val="24"/>
          <w:szCs w:val="24"/>
        </w:rPr>
      </w:pPr>
      <w:r w:rsidRPr="00213337">
        <w:rPr>
          <w:b/>
          <w:bCs/>
          <w:sz w:val="24"/>
          <w:szCs w:val="24"/>
        </w:rPr>
        <w:t>UPMC Presbyterian-Shadyside</w:t>
      </w:r>
      <w:r w:rsidRPr="00213337">
        <w:rPr>
          <w:b/>
          <w:bCs/>
          <w:sz w:val="24"/>
          <w:szCs w:val="24"/>
        </w:rPr>
        <w:br/>
        <w:t>Oncology Education Days</w:t>
      </w:r>
      <w:r w:rsidRPr="00213337">
        <w:rPr>
          <w:b/>
          <w:bCs/>
          <w:sz w:val="24"/>
          <w:szCs w:val="24"/>
        </w:rPr>
        <w:br/>
        <w:t>Agenda</w:t>
      </w:r>
    </w:p>
    <w:p w14:paraId="60C3ADC7" w14:textId="4DEEA487" w:rsidR="00213337" w:rsidRDefault="00213337"/>
    <w:p w14:paraId="1A027EC2" w14:textId="18E59619" w:rsidR="00213337" w:rsidRDefault="00213337" w:rsidP="00213337">
      <w:pPr>
        <w:spacing w:after="0"/>
        <w:jc w:val="center"/>
        <w:rPr>
          <w:rFonts w:cs="Times New Roman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076"/>
        <w:gridCol w:w="2471"/>
        <w:gridCol w:w="2650"/>
        <w:gridCol w:w="2158"/>
      </w:tblGrid>
      <w:tr w:rsidR="00213337" w14:paraId="5B343CEA" w14:textId="77777777" w:rsidTr="00213337">
        <w:tc>
          <w:tcPr>
            <w:tcW w:w="2076" w:type="dxa"/>
          </w:tcPr>
          <w:p w14:paraId="6D1E5664" w14:textId="77777777" w:rsidR="00213337" w:rsidRPr="00450935" w:rsidRDefault="00213337" w:rsidP="00C41B87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bookmarkStart w:id="0" w:name="_Hlk63792720"/>
            <w:r w:rsidRPr="00450935">
              <w:rPr>
                <w:rFonts w:ascii="Times New Roman" w:hAnsi="Times New Roman" w:cs="Times New Roman"/>
                <w:b/>
                <w:sz w:val="21"/>
                <w:szCs w:val="21"/>
              </w:rPr>
              <w:t>Objective(s) – minimum one/hr</w:t>
            </w:r>
          </w:p>
        </w:tc>
        <w:tc>
          <w:tcPr>
            <w:tcW w:w="2471" w:type="dxa"/>
          </w:tcPr>
          <w:p w14:paraId="3FE5306A" w14:textId="77777777" w:rsidR="00213337" w:rsidRPr="00EA7B6A" w:rsidRDefault="00213337" w:rsidP="00C41B8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Title of Presentation</w:t>
            </w:r>
          </w:p>
        </w:tc>
        <w:tc>
          <w:tcPr>
            <w:tcW w:w="2650" w:type="dxa"/>
          </w:tcPr>
          <w:p w14:paraId="567F3689" w14:textId="77777777" w:rsidR="00213337" w:rsidRPr="00EA7B6A" w:rsidRDefault="00213337" w:rsidP="00C41B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7B6A">
              <w:rPr>
                <w:rFonts w:ascii="Times New Roman" w:hAnsi="Times New Roman" w:cs="Times New Roman"/>
                <w:b/>
              </w:rPr>
              <w:t>Content/Outline</w:t>
            </w:r>
          </w:p>
        </w:tc>
        <w:tc>
          <w:tcPr>
            <w:tcW w:w="2158" w:type="dxa"/>
          </w:tcPr>
          <w:p w14:paraId="695C126A" w14:textId="77777777" w:rsidR="00213337" w:rsidRPr="00EA7B6A" w:rsidRDefault="00213337" w:rsidP="00C41B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7B6A">
              <w:rPr>
                <w:rFonts w:ascii="Times New Roman" w:hAnsi="Times New Roman" w:cs="Times New Roman"/>
                <w:b/>
              </w:rPr>
              <w:t>Instructional</w:t>
            </w:r>
          </w:p>
          <w:p w14:paraId="0C3B54E3" w14:textId="77777777" w:rsidR="00213337" w:rsidRDefault="00213337" w:rsidP="00C41B87">
            <w:pPr>
              <w:jc w:val="both"/>
              <w:rPr>
                <w:rFonts w:ascii="Times New Roman" w:hAnsi="Times New Roman" w:cs="Times New Roman"/>
              </w:rPr>
            </w:pPr>
            <w:r w:rsidRPr="00EA7B6A">
              <w:rPr>
                <w:rFonts w:ascii="Times New Roman" w:hAnsi="Times New Roman" w:cs="Times New Roman"/>
                <w:b/>
              </w:rPr>
              <w:t>Materials</w:t>
            </w:r>
            <w:r>
              <w:rPr>
                <w:rFonts w:ascii="Times New Roman" w:hAnsi="Times New Roman" w:cs="Times New Roman"/>
                <w:b/>
              </w:rPr>
              <w:t>/Strategies</w:t>
            </w:r>
          </w:p>
        </w:tc>
      </w:tr>
      <w:tr w:rsidR="00213337" w14:paraId="526959FA" w14:textId="77777777" w:rsidTr="00213337">
        <w:tc>
          <w:tcPr>
            <w:tcW w:w="2076" w:type="dxa"/>
          </w:tcPr>
          <w:p w14:paraId="7E11BC8A" w14:textId="31FD380B" w:rsidR="00213337" w:rsidRPr="00247D56" w:rsidRDefault="00213337" w:rsidP="00C41B87">
            <w:pPr>
              <w:rPr>
                <w:rFonts w:ascii="Times New Roman" w:hAnsi="Times New Roman" w:cs="Times New Roman"/>
                <w:sz w:val="20"/>
              </w:rPr>
            </w:pPr>
            <w:r w:rsidRPr="0031572B">
              <w:rPr>
                <w:rFonts w:ascii="Times New Roman" w:hAnsi="Times New Roman" w:cs="Times New Roman"/>
                <w:sz w:val="20"/>
              </w:rPr>
              <w:t>|As a result of participating in this activity,</w:t>
            </w:r>
            <w:r>
              <w:rPr>
                <w:rFonts w:ascii="Times New Roman" w:hAnsi="Times New Roman" w:cs="Times New Roman"/>
                <w:sz w:val="20"/>
              </w:rPr>
              <w:t xml:space="preserve"> I will be able to explain the rationale for recent changes to the policies for administration of chemotherapy.</w:t>
            </w:r>
            <w:r w:rsidRPr="00247D56">
              <w:rPr>
                <w:rFonts w:ascii="Times New Roman" w:hAnsi="Times New Roman" w:cs="Times New Roman"/>
                <w:sz w:val="20"/>
              </w:rPr>
              <w:t xml:space="preserve">                                          </w:t>
            </w:r>
          </w:p>
        </w:tc>
        <w:tc>
          <w:tcPr>
            <w:tcW w:w="2471" w:type="dxa"/>
          </w:tcPr>
          <w:p w14:paraId="097AEAAE" w14:textId="77777777" w:rsidR="00213337" w:rsidRPr="00213337" w:rsidRDefault="00213337" w:rsidP="00C41B87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13337">
              <w:rPr>
                <w:rFonts w:ascii="Times New Roman" w:hAnsi="Times New Roman" w:cs="Times New Roman"/>
                <w:b/>
                <w:bCs/>
                <w:sz w:val="20"/>
              </w:rPr>
              <w:t>Implementing Evidence-Based changes in administration of chemotherapy</w:t>
            </w:r>
          </w:p>
          <w:p w14:paraId="76F49040" w14:textId="277A9617" w:rsidR="00213337" w:rsidRDefault="00213337" w:rsidP="00C41B87">
            <w:pPr>
              <w:rPr>
                <w:rFonts w:ascii="Times New Roman" w:hAnsi="Times New Roman" w:cs="Times New Roman"/>
                <w:sz w:val="20"/>
              </w:rPr>
            </w:pPr>
          </w:p>
          <w:p w14:paraId="7EE7E4FD" w14:textId="77777777" w:rsidR="00213337" w:rsidRPr="00247D56" w:rsidRDefault="00213337" w:rsidP="00C41B8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 minutes</w:t>
            </w:r>
          </w:p>
        </w:tc>
        <w:tc>
          <w:tcPr>
            <w:tcW w:w="2650" w:type="dxa"/>
          </w:tcPr>
          <w:p w14:paraId="2148A8AF" w14:textId="1173ABF6" w:rsidR="00213337" w:rsidRPr="00247D56" w:rsidRDefault="00213337" w:rsidP="00C41B8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I. Review of new evidence- based concepts requiring policy/procedure changes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    A. Current evidence re: need for changes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    B.  RN role re: implementation</w:t>
            </w:r>
          </w:p>
        </w:tc>
        <w:tc>
          <w:tcPr>
            <w:tcW w:w="2158" w:type="dxa"/>
          </w:tcPr>
          <w:p w14:paraId="7B7C1544" w14:textId="77777777" w:rsidR="00213337" w:rsidRPr="00DB2109" w:rsidRDefault="00213337" w:rsidP="00C41B8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B2109">
              <w:rPr>
                <w:rFonts w:ascii="Times New Roman" w:hAnsi="Times New Roman" w:cs="Times New Roman"/>
                <w:b/>
                <w:bCs/>
                <w:szCs w:val="24"/>
              </w:rPr>
              <w:t>Outlines</w:t>
            </w:r>
          </w:p>
          <w:p w14:paraId="6248CDC8" w14:textId="77777777" w:rsidR="00213337" w:rsidRPr="00DB2109" w:rsidRDefault="00213337" w:rsidP="00C41B8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B2109">
              <w:rPr>
                <w:rFonts w:ascii="Times New Roman" w:hAnsi="Times New Roman" w:cs="Times New Roman"/>
                <w:b/>
                <w:bCs/>
                <w:szCs w:val="24"/>
              </w:rPr>
              <w:t>Slides/PP</w:t>
            </w:r>
          </w:p>
          <w:p w14:paraId="1E0B6A12" w14:textId="77777777" w:rsidR="00213337" w:rsidRPr="00247D56" w:rsidRDefault="00213337" w:rsidP="00C41B87">
            <w:pPr>
              <w:rPr>
                <w:rFonts w:ascii="Times New Roman" w:hAnsi="Times New Roman" w:cs="Times New Roman"/>
                <w:sz w:val="20"/>
              </w:rPr>
            </w:pPr>
            <w:r w:rsidRPr="00247D56">
              <w:rPr>
                <w:rFonts w:ascii="Times New Roman" w:hAnsi="Times New Roman" w:cs="Times New Roman"/>
                <w:sz w:val="20"/>
              </w:rPr>
              <w:t>Case Studies</w:t>
            </w:r>
          </w:p>
          <w:p w14:paraId="36F0E40B" w14:textId="77777777" w:rsidR="00213337" w:rsidRPr="00247D56" w:rsidRDefault="00213337" w:rsidP="00C41B87">
            <w:pPr>
              <w:rPr>
                <w:rFonts w:ascii="Times New Roman" w:hAnsi="Times New Roman" w:cs="Times New Roman"/>
                <w:sz w:val="20"/>
              </w:rPr>
            </w:pPr>
            <w:r w:rsidRPr="00247D56">
              <w:rPr>
                <w:rFonts w:ascii="Times New Roman" w:hAnsi="Times New Roman" w:cs="Times New Roman"/>
                <w:sz w:val="20"/>
              </w:rPr>
              <w:t>Other</w:t>
            </w:r>
          </w:p>
        </w:tc>
      </w:tr>
      <w:tr w:rsidR="00213337" w14:paraId="3C539506" w14:textId="77777777" w:rsidTr="00213337">
        <w:tc>
          <w:tcPr>
            <w:tcW w:w="2076" w:type="dxa"/>
          </w:tcPr>
          <w:p w14:paraId="2EADBFD0" w14:textId="3E58080D" w:rsidR="00213337" w:rsidRPr="00247D56" w:rsidRDefault="00213337" w:rsidP="00C41B87">
            <w:pPr>
              <w:rPr>
                <w:rFonts w:ascii="Times New Roman" w:hAnsi="Times New Roman" w:cs="Times New Roman"/>
                <w:sz w:val="20"/>
              </w:rPr>
            </w:pPr>
            <w:r w:rsidRPr="0031572B">
              <w:rPr>
                <w:rFonts w:ascii="Times New Roman" w:hAnsi="Times New Roman" w:cs="Times New Roman"/>
                <w:sz w:val="20"/>
              </w:rPr>
              <w:t>As a result of participating in this activity,</w:t>
            </w:r>
            <w:r>
              <w:rPr>
                <w:rFonts w:ascii="Times New Roman" w:hAnsi="Times New Roman" w:cs="Times New Roman"/>
                <w:sz w:val="20"/>
              </w:rPr>
              <w:t xml:space="preserve"> I will be able to discuss nursing management considerations for 2 drugs used to treat patients with oncology diagnoses.</w:t>
            </w:r>
          </w:p>
        </w:tc>
        <w:tc>
          <w:tcPr>
            <w:tcW w:w="2471" w:type="dxa"/>
          </w:tcPr>
          <w:p w14:paraId="5AA448EE" w14:textId="77777777" w:rsidR="00213337" w:rsidRPr="00213337" w:rsidRDefault="00213337" w:rsidP="00C41B87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13337">
              <w:rPr>
                <w:rFonts w:ascii="Times New Roman" w:hAnsi="Times New Roman" w:cs="Times New Roman"/>
                <w:b/>
                <w:bCs/>
                <w:sz w:val="20"/>
              </w:rPr>
              <w:t>Pharmacy Updates:  New medications</w:t>
            </w:r>
          </w:p>
          <w:p w14:paraId="6B8EBF68" w14:textId="77777777" w:rsidR="00213337" w:rsidRDefault="00213337" w:rsidP="00C41B87">
            <w:pPr>
              <w:rPr>
                <w:rFonts w:ascii="Times New Roman" w:hAnsi="Times New Roman" w:cs="Times New Roman"/>
                <w:sz w:val="20"/>
              </w:rPr>
            </w:pPr>
          </w:p>
          <w:p w14:paraId="5E51D6AA" w14:textId="77777777" w:rsidR="00213337" w:rsidRPr="00247D56" w:rsidRDefault="00213337" w:rsidP="00C41B8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20 Minutes</w:t>
            </w:r>
          </w:p>
        </w:tc>
        <w:tc>
          <w:tcPr>
            <w:tcW w:w="2650" w:type="dxa"/>
          </w:tcPr>
          <w:p w14:paraId="04A52887" w14:textId="77777777" w:rsidR="00213337" w:rsidRPr="00247D56" w:rsidRDefault="00213337" w:rsidP="00C41B8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II.  What’s new in the world of oncology medications?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    A. New medications for selected populations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    B. Nursing considerations </w:t>
            </w:r>
          </w:p>
        </w:tc>
        <w:tc>
          <w:tcPr>
            <w:tcW w:w="2158" w:type="dxa"/>
          </w:tcPr>
          <w:p w14:paraId="4F1084AE" w14:textId="77777777" w:rsidR="00213337" w:rsidRPr="00DB2109" w:rsidRDefault="00213337" w:rsidP="00C41B8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B2109">
              <w:rPr>
                <w:rFonts w:ascii="Times New Roman" w:hAnsi="Times New Roman" w:cs="Times New Roman"/>
                <w:b/>
                <w:bCs/>
                <w:szCs w:val="24"/>
              </w:rPr>
              <w:t>Outlines</w:t>
            </w:r>
          </w:p>
          <w:p w14:paraId="47BEE58C" w14:textId="77777777" w:rsidR="00213337" w:rsidRPr="00DB2109" w:rsidRDefault="00213337" w:rsidP="00C41B8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B2109">
              <w:rPr>
                <w:rFonts w:ascii="Times New Roman" w:hAnsi="Times New Roman" w:cs="Times New Roman"/>
                <w:b/>
                <w:bCs/>
                <w:szCs w:val="24"/>
              </w:rPr>
              <w:t>Slides/PP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/video</w:t>
            </w:r>
          </w:p>
          <w:p w14:paraId="0178F9A4" w14:textId="77777777" w:rsidR="00213337" w:rsidRPr="00247D56" w:rsidRDefault="00213337" w:rsidP="00C41B87">
            <w:pPr>
              <w:rPr>
                <w:rFonts w:ascii="Times New Roman" w:hAnsi="Times New Roman" w:cs="Times New Roman"/>
                <w:sz w:val="20"/>
              </w:rPr>
            </w:pPr>
            <w:r w:rsidRPr="00247D56">
              <w:rPr>
                <w:rFonts w:ascii="Times New Roman" w:hAnsi="Times New Roman" w:cs="Times New Roman"/>
                <w:sz w:val="20"/>
              </w:rPr>
              <w:t>Case Studies</w:t>
            </w:r>
          </w:p>
          <w:p w14:paraId="190DAA86" w14:textId="77777777" w:rsidR="00213337" w:rsidRPr="00247D56" w:rsidRDefault="00213337" w:rsidP="00C41B87">
            <w:pPr>
              <w:rPr>
                <w:rFonts w:ascii="Times New Roman" w:hAnsi="Times New Roman" w:cs="Times New Roman"/>
                <w:sz w:val="20"/>
              </w:rPr>
            </w:pPr>
            <w:r w:rsidRPr="00247D56">
              <w:rPr>
                <w:rFonts w:ascii="Times New Roman" w:hAnsi="Times New Roman" w:cs="Times New Roman"/>
                <w:sz w:val="20"/>
              </w:rPr>
              <w:t>Other</w:t>
            </w:r>
          </w:p>
        </w:tc>
      </w:tr>
      <w:tr w:rsidR="00213337" w14:paraId="1D5A3A0B" w14:textId="77777777" w:rsidTr="00213337">
        <w:tc>
          <w:tcPr>
            <w:tcW w:w="2076" w:type="dxa"/>
          </w:tcPr>
          <w:p w14:paraId="6D88CAF3" w14:textId="44198DB6" w:rsidR="00213337" w:rsidRPr="00247D56" w:rsidRDefault="00213337" w:rsidP="00C41B87">
            <w:pPr>
              <w:rPr>
                <w:rFonts w:ascii="Times New Roman" w:hAnsi="Times New Roman" w:cs="Times New Roman"/>
                <w:sz w:val="20"/>
              </w:rPr>
            </w:pPr>
            <w:r w:rsidRPr="0031572B">
              <w:rPr>
                <w:rFonts w:ascii="Times New Roman" w:hAnsi="Times New Roman" w:cs="Times New Roman"/>
                <w:sz w:val="20"/>
              </w:rPr>
              <w:t>|As a result of participating in this activity,</w:t>
            </w:r>
            <w:r>
              <w:rPr>
                <w:rFonts w:ascii="Times New Roman" w:hAnsi="Times New Roman" w:cs="Times New Roman"/>
                <w:sz w:val="20"/>
              </w:rPr>
              <w:t xml:space="preserve"> I will be able to explain specific use of the nursing process for managing adverse patient events and symptom management in the oncology population.</w:t>
            </w:r>
          </w:p>
        </w:tc>
        <w:tc>
          <w:tcPr>
            <w:tcW w:w="2471" w:type="dxa"/>
          </w:tcPr>
          <w:p w14:paraId="33DEC49D" w14:textId="77777777" w:rsidR="00213337" w:rsidRPr="00213337" w:rsidRDefault="00213337" w:rsidP="00C41B87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13337">
              <w:rPr>
                <w:rFonts w:ascii="Times New Roman" w:hAnsi="Times New Roman" w:cs="Times New Roman"/>
                <w:b/>
                <w:bCs/>
                <w:sz w:val="20"/>
              </w:rPr>
              <w:t xml:space="preserve">Planning your Care to Manage Adverse Events, symptom management and oncologic emergencies </w:t>
            </w:r>
          </w:p>
          <w:p w14:paraId="04298A17" w14:textId="77777777" w:rsidR="00213337" w:rsidRDefault="00213337" w:rsidP="00C41B87">
            <w:pPr>
              <w:rPr>
                <w:rFonts w:ascii="Times New Roman" w:hAnsi="Times New Roman" w:cs="Times New Roman"/>
                <w:sz w:val="20"/>
              </w:rPr>
            </w:pPr>
          </w:p>
          <w:p w14:paraId="48A339AB" w14:textId="77777777" w:rsidR="00213337" w:rsidRPr="00247D56" w:rsidRDefault="00213337" w:rsidP="00C41B8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 minutes</w:t>
            </w:r>
          </w:p>
        </w:tc>
        <w:tc>
          <w:tcPr>
            <w:tcW w:w="2650" w:type="dxa"/>
          </w:tcPr>
          <w:p w14:paraId="38E8407E" w14:textId="77777777" w:rsidR="00213337" w:rsidRDefault="00213337" w:rsidP="00C41B8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III. Planning your Care to Manage Adverse Events, symptom management and oncologic emergencies </w:t>
            </w:r>
          </w:p>
          <w:p w14:paraId="40FF06C7" w14:textId="77777777" w:rsidR="00213337" w:rsidRDefault="00213337" w:rsidP="0021333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CRS/ICANS</w:t>
            </w:r>
          </w:p>
          <w:p w14:paraId="12B3D471" w14:textId="77777777" w:rsidR="00213337" w:rsidRDefault="00213337" w:rsidP="0021333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Tumor Lysis Syndrome</w:t>
            </w:r>
          </w:p>
          <w:p w14:paraId="17E9A5DB" w14:textId="77777777" w:rsidR="00213337" w:rsidRDefault="00213337" w:rsidP="0021333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Spinal Cord Compression </w:t>
            </w:r>
          </w:p>
          <w:p w14:paraId="798C7BE0" w14:textId="77777777" w:rsidR="00213337" w:rsidRPr="004943C8" w:rsidRDefault="00213337" w:rsidP="0021333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Chemo Spill management and prevention</w:t>
            </w:r>
          </w:p>
        </w:tc>
        <w:tc>
          <w:tcPr>
            <w:tcW w:w="2158" w:type="dxa"/>
          </w:tcPr>
          <w:p w14:paraId="1D793EDB" w14:textId="77777777" w:rsidR="00213337" w:rsidRPr="00DB2109" w:rsidRDefault="00213337" w:rsidP="00C41B8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B2109">
              <w:rPr>
                <w:rFonts w:ascii="Times New Roman" w:hAnsi="Times New Roman" w:cs="Times New Roman"/>
                <w:b/>
                <w:bCs/>
                <w:szCs w:val="24"/>
              </w:rPr>
              <w:t>Outlines</w:t>
            </w:r>
          </w:p>
          <w:p w14:paraId="4F6D2269" w14:textId="77777777" w:rsidR="00213337" w:rsidRPr="00DB2109" w:rsidRDefault="00213337" w:rsidP="00C41B8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B2109">
              <w:rPr>
                <w:rFonts w:ascii="Times New Roman" w:hAnsi="Times New Roman" w:cs="Times New Roman"/>
                <w:b/>
                <w:bCs/>
                <w:szCs w:val="24"/>
              </w:rPr>
              <w:t>Slides/PP</w:t>
            </w:r>
          </w:p>
          <w:p w14:paraId="28CE0198" w14:textId="77777777" w:rsidR="00213337" w:rsidRPr="00DB2109" w:rsidRDefault="00213337" w:rsidP="00C41B8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B2109">
              <w:rPr>
                <w:rFonts w:ascii="Times New Roman" w:hAnsi="Times New Roman" w:cs="Times New Roman"/>
                <w:b/>
                <w:bCs/>
                <w:szCs w:val="24"/>
              </w:rPr>
              <w:t>Case Studies</w:t>
            </w:r>
          </w:p>
          <w:p w14:paraId="021FE9D5" w14:textId="77777777" w:rsidR="00213337" w:rsidRPr="00247D56" w:rsidRDefault="00213337" w:rsidP="00C41B87">
            <w:pPr>
              <w:rPr>
                <w:rFonts w:ascii="Times New Roman" w:hAnsi="Times New Roman" w:cs="Times New Roman"/>
                <w:sz w:val="20"/>
              </w:rPr>
            </w:pPr>
            <w:r w:rsidRPr="00247D56">
              <w:rPr>
                <w:rFonts w:ascii="Times New Roman" w:hAnsi="Times New Roman" w:cs="Times New Roman"/>
                <w:sz w:val="20"/>
              </w:rPr>
              <w:t>Other</w:t>
            </w:r>
          </w:p>
        </w:tc>
      </w:tr>
      <w:tr w:rsidR="00213337" w14:paraId="75CB8C54" w14:textId="77777777" w:rsidTr="00213337">
        <w:tc>
          <w:tcPr>
            <w:tcW w:w="2076" w:type="dxa"/>
          </w:tcPr>
          <w:p w14:paraId="29716B2D" w14:textId="7068D485" w:rsidR="00213337" w:rsidRPr="0031572B" w:rsidRDefault="00213337" w:rsidP="00C41B8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Break</w:t>
            </w:r>
          </w:p>
        </w:tc>
        <w:tc>
          <w:tcPr>
            <w:tcW w:w="2471" w:type="dxa"/>
          </w:tcPr>
          <w:p w14:paraId="7F296A25" w14:textId="05280AEB" w:rsidR="00213337" w:rsidRDefault="00213337" w:rsidP="00C41B8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Break</w:t>
            </w:r>
          </w:p>
        </w:tc>
        <w:tc>
          <w:tcPr>
            <w:tcW w:w="2650" w:type="dxa"/>
          </w:tcPr>
          <w:p w14:paraId="72DA149C" w14:textId="3F1ABF69" w:rsidR="00213337" w:rsidRDefault="00213337" w:rsidP="00C41B8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Break</w:t>
            </w:r>
          </w:p>
        </w:tc>
        <w:tc>
          <w:tcPr>
            <w:tcW w:w="2158" w:type="dxa"/>
          </w:tcPr>
          <w:p w14:paraId="33559896" w14:textId="2B9834E2" w:rsidR="00213337" w:rsidRPr="00213337" w:rsidRDefault="00213337" w:rsidP="00C41B87">
            <w:pPr>
              <w:rPr>
                <w:rFonts w:ascii="Times New Roman" w:hAnsi="Times New Roman" w:cs="Times New Roman"/>
                <w:szCs w:val="24"/>
              </w:rPr>
            </w:pPr>
            <w:r w:rsidRPr="00213337">
              <w:rPr>
                <w:rFonts w:ascii="Times New Roman" w:hAnsi="Times New Roman" w:cs="Times New Roman"/>
                <w:szCs w:val="24"/>
              </w:rPr>
              <w:t>Break</w:t>
            </w:r>
          </w:p>
        </w:tc>
      </w:tr>
      <w:tr w:rsidR="00213337" w14:paraId="2D1C6A59" w14:textId="77777777" w:rsidTr="00213337">
        <w:tc>
          <w:tcPr>
            <w:tcW w:w="2076" w:type="dxa"/>
          </w:tcPr>
          <w:p w14:paraId="1CD36A8E" w14:textId="09319B7F" w:rsidR="00213337" w:rsidRPr="00247D56" w:rsidRDefault="00213337" w:rsidP="00C41B87">
            <w:pPr>
              <w:rPr>
                <w:rFonts w:ascii="Times New Roman" w:hAnsi="Times New Roman" w:cs="Times New Roman"/>
                <w:sz w:val="20"/>
              </w:rPr>
            </w:pPr>
            <w:r w:rsidRPr="0031572B">
              <w:rPr>
                <w:rFonts w:ascii="Times New Roman" w:hAnsi="Times New Roman" w:cs="Times New Roman"/>
                <w:sz w:val="20"/>
              </w:rPr>
              <w:t>As a result of participating in this activity,</w:t>
            </w:r>
            <w:r>
              <w:rPr>
                <w:rFonts w:ascii="Times New Roman" w:hAnsi="Times New Roman" w:cs="Times New Roman"/>
                <w:sz w:val="20"/>
              </w:rPr>
              <w:t xml:space="preserve"> I will be able to discuss best practices for symptom management in the oncology patient.</w:t>
            </w:r>
          </w:p>
        </w:tc>
        <w:tc>
          <w:tcPr>
            <w:tcW w:w="2471" w:type="dxa"/>
          </w:tcPr>
          <w:p w14:paraId="75AB7CC2" w14:textId="77777777" w:rsidR="00213337" w:rsidRPr="00213337" w:rsidRDefault="00213337" w:rsidP="00C41B87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13337">
              <w:rPr>
                <w:rFonts w:ascii="Times New Roman" w:hAnsi="Times New Roman" w:cs="Times New Roman"/>
                <w:b/>
                <w:bCs/>
                <w:sz w:val="20"/>
              </w:rPr>
              <w:t>Care of patient receiving a bone marrow biopsy</w:t>
            </w:r>
          </w:p>
          <w:p w14:paraId="4EDE2100" w14:textId="77777777" w:rsidR="00213337" w:rsidRDefault="00213337" w:rsidP="00C41B87">
            <w:pPr>
              <w:rPr>
                <w:rFonts w:ascii="Times New Roman" w:hAnsi="Times New Roman" w:cs="Times New Roman"/>
                <w:sz w:val="20"/>
              </w:rPr>
            </w:pPr>
          </w:p>
          <w:p w14:paraId="3AA4E706" w14:textId="77777777" w:rsidR="00213337" w:rsidRPr="00247D56" w:rsidRDefault="00213337" w:rsidP="00C41B8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 minutes</w:t>
            </w:r>
          </w:p>
        </w:tc>
        <w:tc>
          <w:tcPr>
            <w:tcW w:w="2650" w:type="dxa"/>
            <w:shd w:val="clear" w:color="auto" w:fill="FFFFFF" w:themeFill="background1"/>
          </w:tcPr>
          <w:p w14:paraId="633FABD7" w14:textId="77777777" w:rsidR="00213337" w:rsidRDefault="00213337" w:rsidP="00C41B8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Nursing considerations for patients receiving bone marrow biopsies</w:t>
            </w:r>
          </w:p>
          <w:p w14:paraId="1CB04F11" w14:textId="77777777" w:rsidR="00213337" w:rsidRDefault="00213337" w:rsidP="0021333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Pain management </w:t>
            </w:r>
          </w:p>
          <w:p w14:paraId="32D61199" w14:textId="77777777" w:rsidR="00213337" w:rsidRPr="00FD47D5" w:rsidRDefault="00213337" w:rsidP="0021333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Patient monitoring </w:t>
            </w:r>
          </w:p>
          <w:p w14:paraId="596DECED" w14:textId="77777777" w:rsidR="00213337" w:rsidRPr="00247D56" w:rsidRDefault="00213337" w:rsidP="00C41B8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8" w:type="dxa"/>
          </w:tcPr>
          <w:p w14:paraId="692731D6" w14:textId="77777777" w:rsidR="00213337" w:rsidRPr="00DB2109" w:rsidRDefault="00213337" w:rsidP="00C41B8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B2109">
              <w:rPr>
                <w:rFonts w:ascii="Times New Roman" w:hAnsi="Times New Roman" w:cs="Times New Roman"/>
                <w:b/>
                <w:bCs/>
                <w:szCs w:val="24"/>
              </w:rPr>
              <w:t>Outlines</w:t>
            </w:r>
          </w:p>
          <w:p w14:paraId="1FAFD49B" w14:textId="77777777" w:rsidR="00213337" w:rsidRPr="00DB2109" w:rsidRDefault="00213337" w:rsidP="00C41B8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B2109">
              <w:rPr>
                <w:rFonts w:ascii="Times New Roman" w:hAnsi="Times New Roman" w:cs="Times New Roman"/>
                <w:b/>
                <w:bCs/>
                <w:szCs w:val="24"/>
              </w:rPr>
              <w:t>Slides/PP</w:t>
            </w:r>
          </w:p>
          <w:p w14:paraId="377C0D6F" w14:textId="77777777" w:rsidR="00213337" w:rsidRPr="00247D56" w:rsidRDefault="00213337" w:rsidP="00C41B87">
            <w:pPr>
              <w:rPr>
                <w:rFonts w:ascii="Times New Roman" w:hAnsi="Times New Roman" w:cs="Times New Roman"/>
                <w:sz w:val="20"/>
              </w:rPr>
            </w:pPr>
            <w:r w:rsidRPr="00247D56">
              <w:rPr>
                <w:rFonts w:ascii="Times New Roman" w:hAnsi="Times New Roman" w:cs="Times New Roman"/>
                <w:sz w:val="20"/>
              </w:rPr>
              <w:t>Case Studies</w:t>
            </w:r>
          </w:p>
          <w:p w14:paraId="2D1C2DF9" w14:textId="77777777" w:rsidR="00213337" w:rsidRPr="000F6731" w:rsidRDefault="00213337" w:rsidP="00C41B87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213337" w14:paraId="16F9E830" w14:textId="77777777" w:rsidTr="00213337">
        <w:tc>
          <w:tcPr>
            <w:tcW w:w="2076" w:type="dxa"/>
          </w:tcPr>
          <w:p w14:paraId="36289759" w14:textId="4F26FEFF" w:rsidR="00213337" w:rsidRPr="00247D56" w:rsidRDefault="00213337" w:rsidP="00C41B8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As a result of participating in this activity, I will be able to describe the chemotherapy order verification process and describe how to correctly administer intravenous chemotherapy</w:t>
            </w:r>
          </w:p>
        </w:tc>
        <w:tc>
          <w:tcPr>
            <w:tcW w:w="2471" w:type="dxa"/>
          </w:tcPr>
          <w:p w14:paraId="4E4301F4" w14:textId="77777777" w:rsidR="00213337" w:rsidRPr="00213337" w:rsidRDefault="00213337" w:rsidP="00C41B87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13337">
              <w:rPr>
                <w:rFonts w:ascii="Times New Roman" w:hAnsi="Times New Roman" w:cs="Times New Roman"/>
                <w:b/>
                <w:bCs/>
                <w:sz w:val="20"/>
              </w:rPr>
              <w:t>Intravenous Chemotherapy Administration and Chemotherapy order verification.</w:t>
            </w:r>
          </w:p>
          <w:p w14:paraId="7BAED88F" w14:textId="77777777" w:rsidR="00213337" w:rsidRDefault="00213337" w:rsidP="00C41B87">
            <w:pPr>
              <w:rPr>
                <w:rFonts w:ascii="Times New Roman" w:hAnsi="Times New Roman" w:cs="Times New Roman"/>
                <w:sz w:val="20"/>
              </w:rPr>
            </w:pPr>
          </w:p>
          <w:p w14:paraId="7DB6EDDE" w14:textId="77777777" w:rsidR="00213337" w:rsidRPr="00247D56" w:rsidRDefault="00213337" w:rsidP="00C41B8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 minutes</w:t>
            </w:r>
          </w:p>
        </w:tc>
        <w:tc>
          <w:tcPr>
            <w:tcW w:w="2650" w:type="dxa"/>
          </w:tcPr>
          <w:p w14:paraId="6DD04AAB" w14:textId="77777777" w:rsidR="00213337" w:rsidRDefault="00213337" w:rsidP="0021333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Patient Identification and Order Verification</w:t>
            </w:r>
          </w:p>
          <w:p w14:paraId="6ACD670C" w14:textId="77777777" w:rsidR="00213337" w:rsidRDefault="00213337" w:rsidP="0021333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Chemotherapy infusion (central or peripheral)</w:t>
            </w:r>
          </w:p>
          <w:p w14:paraId="64F72AF9" w14:textId="77777777" w:rsidR="00213337" w:rsidRPr="007E7EF2" w:rsidRDefault="00213337" w:rsidP="0021333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Administering vesicants through IV push </w:t>
            </w:r>
          </w:p>
        </w:tc>
        <w:tc>
          <w:tcPr>
            <w:tcW w:w="2158" w:type="dxa"/>
          </w:tcPr>
          <w:p w14:paraId="793876C8" w14:textId="77777777" w:rsidR="00213337" w:rsidRPr="006C1464" w:rsidRDefault="00213337" w:rsidP="00C41B8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C1464">
              <w:rPr>
                <w:rFonts w:ascii="Times New Roman" w:hAnsi="Times New Roman" w:cs="Times New Roman"/>
                <w:b/>
                <w:bCs/>
                <w:szCs w:val="24"/>
              </w:rPr>
              <w:t>Outlines</w:t>
            </w:r>
          </w:p>
          <w:p w14:paraId="0631DF2E" w14:textId="77777777" w:rsidR="00213337" w:rsidRPr="006C1464" w:rsidRDefault="00213337" w:rsidP="00C41B8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C1464">
              <w:rPr>
                <w:rFonts w:ascii="Times New Roman" w:hAnsi="Times New Roman" w:cs="Times New Roman"/>
                <w:b/>
                <w:bCs/>
                <w:szCs w:val="24"/>
              </w:rPr>
              <w:t>Slides/PP</w:t>
            </w:r>
          </w:p>
          <w:p w14:paraId="424B9963" w14:textId="1AADD5ED" w:rsidR="00213337" w:rsidRPr="00213337" w:rsidRDefault="00213337" w:rsidP="00C41B87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13337">
              <w:rPr>
                <w:rFonts w:ascii="Times New Roman" w:hAnsi="Times New Roman" w:cs="Times New Roman"/>
                <w:b/>
                <w:bCs/>
                <w:sz w:val="20"/>
              </w:rPr>
              <w:t>Case Example</w:t>
            </w:r>
          </w:p>
          <w:p w14:paraId="69485536" w14:textId="77777777" w:rsidR="00213337" w:rsidRPr="006C1464" w:rsidRDefault="00213337" w:rsidP="00C41B87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213337" w14:paraId="49D431AC" w14:textId="77777777" w:rsidTr="00213337">
        <w:trPr>
          <w:trHeight w:val="1421"/>
        </w:trPr>
        <w:tc>
          <w:tcPr>
            <w:tcW w:w="2076" w:type="dxa"/>
          </w:tcPr>
          <w:p w14:paraId="0C4D3EAD" w14:textId="26116EC1" w:rsidR="00213337" w:rsidRDefault="00213337" w:rsidP="00C41B8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As a result of participating in this activity, I will be able to discuss best practices in central line care and infection prevention related to the oncology patient</w:t>
            </w:r>
          </w:p>
        </w:tc>
        <w:tc>
          <w:tcPr>
            <w:tcW w:w="2471" w:type="dxa"/>
          </w:tcPr>
          <w:p w14:paraId="0A6A2008" w14:textId="77777777" w:rsidR="00213337" w:rsidRPr="00213337" w:rsidRDefault="00213337" w:rsidP="00C41B87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13337">
              <w:rPr>
                <w:rFonts w:ascii="Times New Roman" w:hAnsi="Times New Roman" w:cs="Times New Roman"/>
                <w:b/>
                <w:bCs/>
                <w:sz w:val="20"/>
              </w:rPr>
              <w:t xml:space="preserve">Central Line Associated Blood Stream Infection prevention related to the oncology patient. </w:t>
            </w:r>
          </w:p>
          <w:p w14:paraId="245B9AB1" w14:textId="77777777" w:rsidR="00213337" w:rsidRDefault="00213337" w:rsidP="00C41B87">
            <w:pPr>
              <w:rPr>
                <w:rFonts w:ascii="Times New Roman" w:hAnsi="Times New Roman" w:cs="Times New Roman"/>
                <w:sz w:val="20"/>
              </w:rPr>
            </w:pPr>
          </w:p>
          <w:p w14:paraId="694A2C39" w14:textId="77777777" w:rsidR="00213337" w:rsidRDefault="00213337" w:rsidP="00C41B8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 minutes</w:t>
            </w:r>
          </w:p>
        </w:tc>
        <w:tc>
          <w:tcPr>
            <w:tcW w:w="2650" w:type="dxa"/>
          </w:tcPr>
          <w:p w14:paraId="5D8F8230" w14:textId="77777777" w:rsidR="00213337" w:rsidRDefault="00213337" w:rsidP="0021333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Proper central line dressing change</w:t>
            </w:r>
          </w:p>
          <w:p w14:paraId="65825276" w14:textId="77777777" w:rsidR="00213337" w:rsidRDefault="00213337" w:rsidP="0021333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Preventing blood stream infection while administering IV medications</w:t>
            </w:r>
          </w:p>
          <w:p w14:paraId="53A26FB4" w14:textId="77777777" w:rsidR="00213337" w:rsidRPr="00E519A6" w:rsidRDefault="00213337" w:rsidP="0021333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Best practice related to blood culture collection</w:t>
            </w:r>
          </w:p>
        </w:tc>
        <w:tc>
          <w:tcPr>
            <w:tcW w:w="2158" w:type="dxa"/>
          </w:tcPr>
          <w:p w14:paraId="4B36BDAE" w14:textId="77777777" w:rsidR="00213337" w:rsidRPr="006C1464" w:rsidRDefault="00213337" w:rsidP="0021333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C1464">
              <w:rPr>
                <w:rFonts w:ascii="Times New Roman" w:hAnsi="Times New Roman" w:cs="Times New Roman"/>
                <w:b/>
                <w:bCs/>
                <w:szCs w:val="24"/>
              </w:rPr>
              <w:t>Outlines</w:t>
            </w:r>
          </w:p>
          <w:p w14:paraId="0E1791DB" w14:textId="77777777" w:rsidR="00213337" w:rsidRPr="006C1464" w:rsidRDefault="00213337" w:rsidP="0021333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C1464">
              <w:rPr>
                <w:rFonts w:ascii="Times New Roman" w:hAnsi="Times New Roman" w:cs="Times New Roman"/>
                <w:b/>
                <w:bCs/>
                <w:szCs w:val="24"/>
              </w:rPr>
              <w:t>Slides/PP</w:t>
            </w:r>
          </w:p>
          <w:p w14:paraId="19A42961" w14:textId="77777777" w:rsidR="00213337" w:rsidRPr="006C1464" w:rsidRDefault="00213337" w:rsidP="00C41B8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bookmarkEnd w:id="0"/>
    </w:tbl>
    <w:p w14:paraId="572AA4D6" w14:textId="77777777" w:rsidR="00213337" w:rsidRDefault="00213337"/>
    <w:sectPr w:rsidR="00213337" w:rsidSect="00213337">
      <w:pgSz w:w="12240" w:h="15840"/>
      <w:pgMar w:top="864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FAD"/>
    <w:multiLevelType w:val="hybridMultilevel"/>
    <w:tmpl w:val="120CAB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DFD"/>
    <w:multiLevelType w:val="hybridMultilevel"/>
    <w:tmpl w:val="86FAA8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11256"/>
    <w:multiLevelType w:val="hybridMultilevel"/>
    <w:tmpl w:val="F34A2012"/>
    <w:lvl w:ilvl="0" w:tplc="F4F4F0EA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67D0D0B"/>
    <w:multiLevelType w:val="hybridMultilevel"/>
    <w:tmpl w:val="BC1298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333144">
    <w:abstractNumId w:val="1"/>
  </w:num>
  <w:num w:numId="2" w16cid:durableId="621613056">
    <w:abstractNumId w:val="2"/>
  </w:num>
  <w:num w:numId="3" w16cid:durableId="275868177">
    <w:abstractNumId w:val="3"/>
  </w:num>
  <w:num w:numId="4" w16cid:durableId="1282029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37"/>
    <w:rsid w:val="00213337"/>
    <w:rsid w:val="00215126"/>
    <w:rsid w:val="00721817"/>
    <w:rsid w:val="00724963"/>
    <w:rsid w:val="00801AA6"/>
    <w:rsid w:val="00DD017A"/>
    <w:rsid w:val="00F2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F8D89"/>
  <w15:chartTrackingRefBased/>
  <w15:docId w15:val="{0DF220C1-38DB-4A9F-9AF4-7DFDA3D0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337"/>
    <w:pPr>
      <w:spacing w:after="0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337"/>
    <w:pPr>
      <w:spacing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Linda K.</dc:creator>
  <cp:keywords/>
  <dc:description/>
  <cp:lastModifiedBy>Dorn, Carolyn</cp:lastModifiedBy>
  <cp:revision>2</cp:revision>
  <dcterms:created xsi:type="dcterms:W3CDTF">2023-03-28T11:56:00Z</dcterms:created>
  <dcterms:modified xsi:type="dcterms:W3CDTF">2023-03-28T11:56:00Z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2023-02-24T20:46:20Z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424a67c4-c141-4b39-8cf5-9dcf7516e11c</vt:lpwstr>
  </property>
  <property fmtid="{D5CDD505-2E9C-101B-9397-08002B2CF9AE}" pid="8" name="MSIP_Label_5e4b1be8-281e-475d-98b0-21c3457e5a46_ContentBits">
    <vt:lpwstr>0</vt:lpwstr>
  </property>
</Properties>
</file>