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A7E" w14:textId="61F93EF1" w:rsidR="002948D1" w:rsidRPr="00C56858" w:rsidRDefault="04B64773" w:rsidP="7156B983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 xml:space="preserve">COE Learning Network: </w:t>
      </w:r>
      <w:r w:rsidR="00F3594E" w:rsidRPr="00C56858">
        <w:rPr>
          <w:rStyle w:val="normaltextrun"/>
          <w:rFonts w:eastAsiaTheme="minorEastAsia"/>
        </w:rPr>
        <w:t xml:space="preserve">Hepatitis Testing and </w:t>
      </w:r>
      <w:r w:rsidR="003C7C02" w:rsidRPr="00C56858">
        <w:rPr>
          <w:rStyle w:val="normaltextrun"/>
          <w:rFonts w:eastAsiaTheme="minorEastAsia"/>
        </w:rPr>
        <w:t>Treatment</w:t>
      </w:r>
    </w:p>
    <w:p w14:paraId="5CEBE3EA" w14:textId="1BE7E4E2" w:rsidR="002948D1" w:rsidRPr="00C56858" w:rsidRDefault="04B64773" w:rsidP="7156B98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Presenters:</w:t>
      </w:r>
      <w:r w:rsidRPr="00C56858">
        <w:rPr>
          <w:rStyle w:val="normaltextrun"/>
          <w:rFonts w:eastAsiaTheme="minorEastAsia"/>
        </w:rPr>
        <w:t xml:space="preserve"> </w:t>
      </w:r>
      <w:r w:rsidR="00F3167A" w:rsidRPr="00C56858">
        <w:rPr>
          <w:rStyle w:val="normaltextrun"/>
          <w:rFonts w:eastAsiaTheme="minorEastAsia"/>
        </w:rPr>
        <w:t xml:space="preserve">Michael </w:t>
      </w:r>
      <w:proofErr w:type="spellStart"/>
      <w:r w:rsidR="00F3167A" w:rsidRPr="00C56858">
        <w:rPr>
          <w:rStyle w:val="normaltextrun"/>
          <w:rFonts w:eastAsiaTheme="minorEastAsia"/>
        </w:rPr>
        <w:t>Palladini</w:t>
      </w:r>
      <w:proofErr w:type="spellEnd"/>
    </w:p>
    <w:p w14:paraId="794ABAAF" w14:textId="5D5D5E58" w:rsidR="002948D1" w:rsidRPr="00C56858" w:rsidRDefault="04B64773" w:rsidP="7156B98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 xml:space="preserve">Date and Time: </w:t>
      </w:r>
      <w:r w:rsidRPr="00C56858">
        <w:rPr>
          <w:rStyle w:val="normaltextrun"/>
          <w:rFonts w:eastAsiaTheme="minorEastAsia"/>
        </w:rPr>
        <w:t>0</w:t>
      </w:r>
      <w:r w:rsidR="00F3594E" w:rsidRPr="00C56858">
        <w:rPr>
          <w:rStyle w:val="normaltextrun"/>
          <w:rFonts w:eastAsiaTheme="minorEastAsia"/>
        </w:rPr>
        <w:t>5</w:t>
      </w:r>
      <w:r w:rsidR="00584327" w:rsidRPr="00C56858">
        <w:rPr>
          <w:rStyle w:val="normaltextrun"/>
          <w:rFonts w:eastAsiaTheme="minorEastAsia"/>
        </w:rPr>
        <w:t>/</w:t>
      </w:r>
      <w:r w:rsidR="00C60A97" w:rsidRPr="00C56858">
        <w:rPr>
          <w:rStyle w:val="normaltextrun"/>
          <w:rFonts w:eastAsiaTheme="minorEastAsia"/>
        </w:rPr>
        <w:t>17</w:t>
      </w:r>
      <w:r w:rsidR="00584327" w:rsidRPr="00C56858">
        <w:rPr>
          <w:rStyle w:val="normaltextrun"/>
          <w:rFonts w:eastAsiaTheme="minorEastAsia"/>
        </w:rPr>
        <w:t>/2023</w:t>
      </w:r>
      <w:r w:rsidR="001F2748" w:rsidRPr="00C56858">
        <w:rPr>
          <w:rStyle w:val="normaltextrun"/>
          <w:rFonts w:eastAsiaTheme="minorEastAsia"/>
        </w:rPr>
        <w:t>-</w:t>
      </w:r>
      <w:r w:rsidR="00584327" w:rsidRPr="00C56858">
        <w:rPr>
          <w:rStyle w:val="normaltextrun"/>
          <w:rFonts w:eastAsiaTheme="minorEastAsia"/>
        </w:rPr>
        <w:t xml:space="preserve"> </w:t>
      </w:r>
      <w:r w:rsidR="001F2748" w:rsidRPr="00C56858">
        <w:rPr>
          <w:rStyle w:val="normaltextrun"/>
          <w:rFonts w:eastAsiaTheme="minorEastAsia"/>
        </w:rPr>
        <w:t>12 pm to 1:15 pm</w:t>
      </w:r>
    </w:p>
    <w:p w14:paraId="42E8C6AE" w14:textId="77777777" w:rsidR="002948D1" w:rsidRPr="00C56858" w:rsidRDefault="002948D1" w:rsidP="171726E9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Location: </w:t>
      </w:r>
      <w:r w:rsidRPr="00C56858">
        <w:rPr>
          <w:rStyle w:val="normaltextrun"/>
          <w:rFonts w:eastAsiaTheme="minorEastAsia"/>
        </w:rPr>
        <w:t>Virtual Training (on Zoom)</w:t>
      </w:r>
      <w:r w:rsidRPr="00C56858">
        <w:rPr>
          <w:rStyle w:val="eop"/>
          <w:rFonts w:eastAsiaTheme="minorEastAsia"/>
        </w:rPr>
        <w:t> </w:t>
      </w:r>
    </w:p>
    <w:p w14:paraId="771AEBD5" w14:textId="65726E83" w:rsidR="002948D1" w:rsidRPr="00C56858" w:rsidRDefault="002948D1" w:rsidP="171726E9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Host: </w:t>
      </w:r>
      <w:r w:rsidRPr="00C56858">
        <w:rPr>
          <w:rStyle w:val="normaltextrun"/>
          <w:rFonts w:eastAsiaTheme="minorEastAsia"/>
        </w:rPr>
        <w:t>University of Pittsburgh, School of Pharmacy, Program and Evaluation Unit (PERU</w:t>
      </w:r>
      <w:r w:rsidR="00892C89" w:rsidRPr="00C56858">
        <w:rPr>
          <w:rStyle w:val="normaltextrun"/>
          <w:rFonts w:eastAsiaTheme="minorEastAsia"/>
        </w:rPr>
        <w:t>)</w:t>
      </w:r>
    </w:p>
    <w:p w14:paraId="5ED6366D" w14:textId="32EF28D3" w:rsidR="002948D1" w:rsidRPr="00C56858" w:rsidRDefault="04B64773" w:rsidP="04B6477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Target Audience: </w:t>
      </w:r>
      <w:r w:rsidRPr="00C56858">
        <w:rPr>
          <w:rStyle w:val="normaltextrun"/>
          <w:rFonts w:eastAsiaTheme="minorEastAsia"/>
        </w:rPr>
        <w:t>Centers of Excellence Leadership and Staff</w:t>
      </w:r>
    </w:p>
    <w:p w14:paraId="1BFE012B" w14:textId="77777777" w:rsidR="00AF0DFA" w:rsidRPr="00C56858" w:rsidRDefault="00AF0DFA" w:rsidP="04B64773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</w:p>
    <w:p w14:paraId="4759BE7B" w14:textId="3804EC5B" w:rsidR="00855641" w:rsidRPr="00C56858" w:rsidRDefault="04B64773" w:rsidP="171726E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Training Objectives:</w:t>
      </w:r>
      <w:r w:rsidRPr="00C56858">
        <w:rPr>
          <w:rStyle w:val="eop"/>
          <w:rFonts w:eastAsiaTheme="minorEastAsia"/>
        </w:rPr>
        <w:t> </w:t>
      </w:r>
    </w:p>
    <w:p w14:paraId="23399536" w14:textId="4D0D6A31" w:rsidR="009D5EDA" w:rsidRPr="00C56858" w:rsidRDefault="009D5EDA" w:rsidP="009D5EDA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Fonts w:eastAsiaTheme="minorEastAsia"/>
        </w:rPr>
        <w:t>Define hepatitis.</w:t>
      </w:r>
    </w:p>
    <w:p w14:paraId="731DF8FA" w14:textId="77777777" w:rsidR="009D5EDA" w:rsidRPr="00C56858" w:rsidRDefault="009D5EDA" w:rsidP="009D5EDA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Fonts w:eastAsiaTheme="minorEastAsia"/>
        </w:rPr>
        <w:t xml:space="preserve">Describe the relationship between substance use and hepatitis infection, including transmission routes and risk factors. </w:t>
      </w:r>
    </w:p>
    <w:p w14:paraId="5FE59025" w14:textId="77777777" w:rsidR="009D5EDA" w:rsidRPr="00C56858" w:rsidRDefault="009D5EDA" w:rsidP="009D5EDA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Fonts w:eastAsiaTheme="minorEastAsia"/>
        </w:rPr>
        <w:t xml:space="preserve">List strategies for harm reduction, including screening for and treating other infectious diseases (such as HIV) and addressing injection drug use behaviors. </w:t>
      </w:r>
    </w:p>
    <w:p w14:paraId="04D7C911" w14:textId="77777777" w:rsidR="009D5EDA" w:rsidRPr="00C56858" w:rsidRDefault="009D5EDA" w:rsidP="009D5EDA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Fonts w:eastAsiaTheme="minorEastAsia"/>
        </w:rPr>
        <w:t xml:space="preserve">Describe the importance of ongoing follow-up care, including monitoring for reinfection and liver disease progression, and providing ongoing support and resources for patients. </w:t>
      </w:r>
    </w:p>
    <w:p w14:paraId="0B1BAED3" w14:textId="77777777" w:rsidR="00AF0DFA" w:rsidRPr="00C56858" w:rsidRDefault="00AF0DFA" w:rsidP="171726E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</w:rPr>
      </w:pPr>
    </w:p>
    <w:p w14:paraId="00B912A0" w14:textId="7A7F9247" w:rsidR="002948D1" w:rsidRPr="00C56858" w:rsidRDefault="002948D1" w:rsidP="171726E9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C56858">
        <w:rPr>
          <w:rStyle w:val="normaltextrun"/>
          <w:rFonts w:eastAsiaTheme="minorEastAsia"/>
          <w:b/>
          <w:bCs/>
        </w:rPr>
        <w:t>Agenda:</w:t>
      </w:r>
      <w:r w:rsidRPr="00C56858">
        <w:rPr>
          <w:rStyle w:val="eop"/>
          <w:rFonts w:eastAsiaTheme="minorEastAsia"/>
        </w:rPr>
        <w:t> </w:t>
      </w:r>
    </w:p>
    <w:p w14:paraId="23932C08" w14:textId="0E963154" w:rsidR="00DF3166" w:rsidRPr="00C56858" w:rsidRDefault="04B64773" w:rsidP="7156B98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Welcome, </w:t>
      </w:r>
      <w:r w:rsidR="007A6BA4" w:rsidRPr="00C5685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ntroductions, </w:t>
      </w:r>
      <w:r w:rsidR="007A6BA4" w:rsidRPr="00C56858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raining </w:t>
      </w:r>
      <w:r w:rsidR="00AF0DFA" w:rsidRPr="00C56858">
        <w:rPr>
          <w:rFonts w:ascii="Times New Roman" w:eastAsiaTheme="minorEastAsia" w:hAnsi="Times New Roman" w:cs="Times New Roman"/>
          <w:sz w:val="24"/>
          <w:szCs w:val="24"/>
        </w:rPr>
        <w:t>objectives.</w:t>
      </w:r>
    </w:p>
    <w:p w14:paraId="3D6A0C2E" w14:textId="2A953679" w:rsidR="00F5262E" w:rsidRPr="00C56858" w:rsidRDefault="00900198" w:rsidP="7156B98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Agency History</w:t>
      </w:r>
    </w:p>
    <w:p w14:paraId="1E428359" w14:textId="77777777" w:rsidR="00900198" w:rsidRPr="00C56858" w:rsidRDefault="00965F4D" w:rsidP="00965F4D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Overview of </w:t>
      </w:r>
      <w:r w:rsidR="00900198" w:rsidRPr="00C56858">
        <w:rPr>
          <w:rFonts w:ascii="Times New Roman" w:eastAsiaTheme="minorEastAsia" w:hAnsi="Times New Roman" w:cs="Times New Roman"/>
          <w:sz w:val="24"/>
          <w:szCs w:val="24"/>
        </w:rPr>
        <w:t>viral hepatitis</w:t>
      </w: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CF5E82F" w14:textId="6DE95436" w:rsidR="00965F4D" w:rsidRPr="00C56858" w:rsidRDefault="00900198" w:rsidP="00900198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965F4D" w:rsidRPr="00C56858">
        <w:rPr>
          <w:rFonts w:ascii="Times New Roman" w:eastAsiaTheme="minorEastAsia" w:hAnsi="Times New Roman" w:cs="Times New Roman"/>
          <w:sz w:val="24"/>
          <w:szCs w:val="24"/>
        </w:rPr>
        <w:t>ransmission routes</w:t>
      </w:r>
    </w:p>
    <w:p w14:paraId="18934100" w14:textId="766A21E3" w:rsidR="003641D3" w:rsidRPr="00C56858" w:rsidRDefault="003641D3" w:rsidP="00781546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Strategies for reducing the risk of </w:t>
      </w:r>
      <w:r w:rsidR="002D6EC0" w:rsidRPr="00C56858">
        <w:rPr>
          <w:rFonts w:ascii="Times New Roman" w:eastAsiaTheme="minorEastAsia" w:hAnsi="Times New Roman" w:cs="Times New Roman"/>
          <w:sz w:val="24"/>
          <w:szCs w:val="24"/>
        </w:rPr>
        <w:t xml:space="preserve">HCV </w:t>
      </w: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transmission among people who use </w:t>
      </w:r>
      <w:r w:rsidR="00AF0DFA" w:rsidRPr="00C56858">
        <w:rPr>
          <w:rFonts w:ascii="Times New Roman" w:eastAsiaTheme="minorEastAsia" w:hAnsi="Times New Roman" w:cs="Times New Roman"/>
          <w:sz w:val="24"/>
          <w:szCs w:val="24"/>
        </w:rPr>
        <w:t>drugs.</w:t>
      </w:r>
    </w:p>
    <w:p w14:paraId="60A59440" w14:textId="77777777" w:rsidR="00CC4186" w:rsidRPr="00C56858" w:rsidRDefault="00CC4186" w:rsidP="00CC4186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The relationship between substance </w:t>
      </w:r>
      <w:proofErr w:type="gramStart"/>
      <w:r w:rsidRPr="00C56858">
        <w:rPr>
          <w:rFonts w:ascii="Times New Roman" w:eastAsiaTheme="minorEastAsia" w:hAnsi="Times New Roman" w:cs="Times New Roman"/>
          <w:sz w:val="24"/>
          <w:szCs w:val="24"/>
        </w:rPr>
        <w:t>use</w:t>
      </w:r>
      <w:proofErr w:type="gramEnd"/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 and HCV infection</w:t>
      </w:r>
    </w:p>
    <w:p w14:paraId="304EF8A5" w14:textId="13A41A46" w:rsidR="00CC4186" w:rsidRPr="00C56858" w:rsidRDefault="00CC4186" w:rsidP="00961B8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Risk factors for HCV infection </w:t>
      </w:r>
    </w:p>
    <w:p w14:paraId="2A7B6736" w14:textId="215761C8" w:rsidR="00466499" w:rsidRPr="00C56858" w:rsidRDefault="00466499" w:rsidP="0046649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Strategies for harm reduction</w:t>
      </w:r>
    </w:p>
    <w:p w14:paraId="5F6151F3" w14:textId="3D8845AD" w:rsidR="00961B8C" w:rsidRPr="00C56858" w:rsidRDefault="00976190" w:rsidP="00961B8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The relationship between sex and drugs</w:t>
      </w:r>
    </w:p>
    <w:p w14:paraId="2062232C" w14:textId="6520B24C" w:rsidR="00976190" w:rsidRPr="00C56858" w:rsidRDefault="00D70966" w:rsidP="00961B8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Hepatitis </w:t>
      </w:r>
      <w:r w:rsidR="00951799" w:rsidRPr="00C56858">
        <w:rPr>
          <w:rFonts w:ascii="Times New Roman" w:eastAsiaTheme="minorEastAsia" w:hAnsi="Times New Roman" w:cs="Times New Roman"/>
          <w:sz w:val="24"/>
          <w:szCs w:val="24"/>
        </w:rPr>
        <w:t xml:space="preserve">prevention </w:t>
      </w:r>
      <w:r w:rsidR="0058547A" w:rsidRPr="00C56858">
        <w:rPr>
          <w:rFonts w:ascii="Times New Roman" w:eastAsiaTheme="minorEastAsia" w:hAnsi="Times New Roman" w:cs="Times New Roman"/>
          <w:sz w:val="24"/>
          <w:szCs w:val="24"/>
        </w:rPr>
        <w:t>strategies</w:t>
      </w:r>
    </w:p>
    <w:p w14:paraId="167993AA" w14:textId="20A69911" w:rsidR="003641D3" w:rsidRPr="00C56858" w:rsidRDefault="003641D3" w:rsidP="003641D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Overview of </w:t>
      </w:r>
      <w:r w:rsidR="002D6EC0" w:rsidRPr="00C56858">
        <w:rPr>
          <w:rFonts w:ascii="Times New Roman" w:eastAsiaTheme="minorEastAsia" w:hAnsi="Times New Roman" w:cs="Times New Roman"/>
          <w:sz w:val="24"/>
          <w:szCs w:val="24"/>
        </w:rPr>
        <w:t>HCV</w:t>
      </w: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 treatment </w:t>
      </w:r>
    </w:p>
    <w:p w14:paraId="0422C8D2" w14:textId="04D02C47" w:rsidR="001C795C" w:rsidRPr="00C56858" w:rsidRDefault="001C795C" w:rsidP="001C795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Treatment options</w:t>
      </w:r>
    </w:p>
    <w:p w14:paraId="668DD28A" w14:textId="18BF761C" w:rsidR="00466499" w:rsidRPr="00C56858" w:rsidRDefault="001C795C" w:rsidP="001C795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466499" w:rsidRPr="00C56858">
        <w:rPr>
          <w:rFonts w:ascii="Times New Roman" w:eastAsiaTheme="minorEastAsia" w:hAnsi="Times New Roman" w:cs="Times New Roman"/>
          <w:sz w:val="24"/>
          <w:szCs w:val="24"/>
        </w:rPr>
        <w:t>reatment process</w:t>
      </w:r>
    </w:p>
    <w:p w14:paraId="7A397560" w14:textId="57CB9C6E" w:rsidR="00734CA7" w:rsidRPr="00C56858" w:rsidRDefault="00466499" w:rsidP="001C795C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Communicating HCV </w:t>
      </w:r>
      <w:r w:rsidR="00734CA7" w:rsidRPr="00C56858">
        <w:rPr>
          <w:rFonts w:ascii="Times New Roman" w:eastAsiaTheme="minorEastAsia" w:hAnsi="Times New Roman" w:cs="Times New Roman"/>
          <w:sz w:val="24"/>
          <w:szCs w:val="24"/>
        </w:rPr>
        <w:t>results</w:t>
      </w:r>
    </w:p>
    <w:p w14:paraId="3F54C21B" w14:textId="11A90C25" w:rsidR="009D797E" w:rsidRPr="00C56858" w:rsidRDefault="0058547A" w:rsidP="009D797E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Follow-up</w:t>
      </w:r>
      <w:r w:rsidR="009D797E" w:rsidRPr="00C568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5731" w:rsidRPr="00C56858">
        <w:rPr>
          <w:rFonts w:ascii="Times New Roman" w:eastAsiaTheme="minorEastAsia" w:hAnsi="Times New Roman" w:cs="Times New Roman"/>
          <w:sz w:val="24"/>
          <w:szCs w:val="24"/>
        </w:rPr>
        <w:t>care</w:t>
      </w:r>
    </w:p>
    <w:p w14:paraId="424FA5BB" w14:textId="707A02BC" w:rsidR="006C5731" w:rsidRPr="00C56858" w:rsidRDefault="00861421" w:rsidP="006C5731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Considerations for care</w:t>
      </w:r>
    </w:p>
    <w:p w14:paraId="76C5CF89" w14:textId="246EAAEE" w:rsidR="00861421" w:rsidRPr="00C56858" w:rsidRDefault="00861421" w:rsidP="006C5731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Reinfection</w:t>
      </w:r>
    </w:p>
    <w:p w14:paraId="2A2656F5" w14:textId="625B7A35" w:rsidR="00AA744D" w:rsidRPr="00C56858" w:rsidRDefault="00A72317" w:rsidP="00A72317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Discussion</w:t>
      </w:r>
    </w:p>
    <w:p w14:paraId="0E42D9CC" w14:textId="45534C99" w:rsidR="7156B983" w:rsidRPr="00C56858" w:rsidRDefault="0044192C" w:rsidP="7156B983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Questions</w:t>
      </w:r>
    </w:p>
    <w:p w14:paraId="25F219E5" w14:textId="6765A5F8" w:rsidR="009B73EC" w:rsidRPr="00C56858" w:rsidRDefault="00A75338" w:rsidP="009B7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14:paraId="5971B99A" w14:textId="786ABE37" w:rsidR="00587908" w:rsidRPr="00C56858" w:rsidRDefault="00FC029E" w:rsidP="0058790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 xml:space="preserve"> True or </w:t>
      </w:r>
      <w:r w:rsidRPr="00C56858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C56858">
        <w:rPr>
          <w:rFonts w:ascii="Times New Roman" w:hAnsi="Times New Roman" w:cs="Times New Roman"/>
          <w:sz w:val="24"/>
          <w:szCs w:val="24"/>
        </w:rPr>
        <w:t>: Hepatitis means inflammation of the kidneys.</w:t>
      </w:r>
    </w:p>
    <w:p w14:paraId="401B720D" w14:textId="183B849E" w:rsidR="004623D8" w:rsidRPr="00C56858" w:rsidRDefault="00635429" w:rsidP="0058790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 xml:space="preserve"> Hepatitis </w:t>
      </w:r>
      <w:r w:rsidR="00A00224" w:rsidRPr="00C56858">
        <w:rPr>
          <w:rFonts w:ascii="Times New Roman" w:hAnsi="Times New Roman" w:cs="Times New Roman"/>
          <w:sz w:val="24"/>
          <w:szCs w:val="24"/>
        </w:rPr>
        <w:t xml:space="preserve">C </w:t>
      </w:r>
      <w:r w:rsidRPr="00C56858">
        <w:rPr>
          <w:rFonts w:ascii="Times New Roman" w:hAnsi="Times New Roman" w:cs="Times New Roman"/>
          <w:sz w:val="24"/>
          <w:szCs w:val="24"/>
        </w:rPr>
        <w:t xml:space="preserve">risk factors include: </w:t>
      </w:r>
      <w:r w:rsidR="00E840C5" w:rsidRPr="00C56858">
        <w:rPr>
          <w:rFonts w:ascii="Times New Roman" w:hAnsi="Times New Roman" w:cs="Times New Roman"/>
          <w:sz w:val="24"/>
          <w:szCs w:val="24"/>
        </w:rPr>
        <w:t>(choose all that apply)</w:t>
      </w:r>
    </w:p>
    <w:p w14:paraId="5F2EACD8" w14:textId="20F07E89" w:rsidR="00A81CAA" w:rsidRPr="00C56858" w:rsidRDefault="00200499" w:rsidP="00A81CA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1CAA" w:rsidRPr="00C56858">
        <w:rPr>
          <w:rFonts w:ascii="Times New Roman" w:hAnsi="Times New Roman" w:cs="Times New Roman"/>
          <w:b/>
          <w:bCs/>
          <w:sz w:val="24"/>
          <w:szCs w:val="24"/>
        </w:rPr>
        <w:t>nject</w:t>
      </w:r>
      <w:r w:rsidRPr="00C56858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A81CAA"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 drug</w:t>
      </w:r>
      <w:r w:rsidR="005A6954" w:rsidRPr="00C568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81CAA"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ADA855" w14:textId="75EA8FC8" w:rsidR="002C224A" w:rsidRPr="00C56858" w:rsidRDefault="00200499" w:rsidP="00A81CA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>Age</w:t>
      </w:r>
      <w:r w:rsidR="00B76465" w:rsidRPr="00C56858">
        <w:rPr>
          <w:rFonts w:ascii="Times New Roman" w:hAnsi="Times New Roman" w:cs="Times New Roman"/>
          <w:sz w:val="24"/>
          <w:szCs w:val="24"/>
        </w:rPr>
        <w:t xml:space="preserve"> 18 to 25</w:t>
      </w:r>
    </w:p>
    <w:p w14:paraId="6352E026" w14:textId="12368000" w:rsidR="002C224A" w:rsidRPr="00C56858" w:rsidRDefault="00200499" w:rsidP="00E840C5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b/>
          <w:bCs/>
          <w:sz w:val="24"/>
          <w:szCs w:val="24"/>
        </w:rPr>
        <w:t>Being born to</w:t>
      </w:r>
      <w:r w:rsidR="00B76465"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AA7" w:rsidRPr="00C56858">
        <w:rPr>
          <w:rFonts w:ascii="Times New Roman" w:hAnsi="Times New Roman" w:cs="Times New Roman"/>
          <w:b/>
          <w:bCs/>
          <w:sz w:val="24"/>
          <w:szCs w:val="24"/>
        </w:rPr>
        <w:t>parents who are positive for hepatitis</w:t>
      </w:r>
      <w:r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56858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</w:p>
    <w:p w14:paraId="6D6D5BD1" w14:textId="3AEAC3FA" w:rsidR="00607AA7" w:rsidRPr="00C56858" w:rsidRDefault="001051F1" w:rsidP="00607AA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True </w:t>
      </w:r>
      <w:r w:rsidRPr="00C56858">
        <w:rPr>
          <w:rFonts w:ascii="Times New Roman" w:hAnsi="Times New Roman" w:cs="Times New Roman"/>
          <w:sz w:val="24"/>
          <w:szCs w:val="24"/>
        </w:rPr>
        <w:t xml:space="preserve">or False: One of the most effective harm reduction interventions for hepatitis </w:t>
      </w:r>
      <w:r w:rsidR="00A00224" w:rsidRPr="00C56858">
        <w:rPr>
          <w:rFonts w:ascii="Times New Roman" w:hAnsi="Times New Roman" w:cs="Times New Roman"/>
          <w:sz w:val="24"/>
          <w:szCs w:val="24"/>
        </w:rPr>
        <w:t xml:space="preserve">C </w:t>
      </w:r>
      <w:r w:rsidR="00E41E31" w:rsidRPr="00C56858">
        <w:rPr>
          <w:rFonts w:ascii="Times New Roman" w:hAnsi="Times New Roman" w:cs="Times New Roman"/>
          <w:sz w:val="24"/>
          <w:szCs w:val="24"/>
        </w:rPr>
        <w:t xml:space="preserve">is </w:t>
      </w:r>
      <w:r w:rsidR="00AF0DFA" w:rsidRPr="00C56858">
        <w:rPr>
          <w:rFonts w:ascii="Times New Roman" w:hAnsi="Times New Roman" w:cs="Times New Roman"/>
          <w:sz w:val="24"/>
          <w:szCs w:val="24"/>
        </w:rPr>
        <w:t xml:space="preserve">the </w:t>
      </w:r>
      <w:r w:rsidRPr="00C56858">
        <w:rPr>
          <w:rFonts w:ascii="Times New Roman" w:hAnsi="Times New Roman" w:cs="Times New Roman"/>
          <w:sz w:val="24"/>
          <w:szCs w:val="24"/>
        </w:rPr>
        <w:t>distribution of safer using supplies.</w:t>
      </w:r>
    </w:p>
    <w:p w14:paraId="2B9360B5" w14:textId="7D172EF7" w:rsidR="00E41E31" w:rsidRPr="00C56858" w:rsidRDefault="00876362" w:rsidP="00607AA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 xml:space="preserve"> </w:t>
      </w:r>
      <w:r w:rsidR="00E41E31" w:rsidRPr="00C56858">
        <w:rPr>
          <w:rFonts w:ascii="Times New Roman" w:hAnsi="Times New Roman" w:cs="Times New Roman"/>
          <w:sz w:val="24"/>
          <w:szCs w:val="24"/>
        </w:rPr>
        <w:t xml:space="preserve">True or </w:t>
      </w:r>
      <w:r w:rsidR="00E41E31" w:rsidRPr="00C56858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="00E41E31" w:rsidRPr="00C56858">
        <w:rPr>
          <w:rFonts w:ascii="Times New Roman" w:hAnsi="Times New Roman" w:cs="Times New Roman"/>
          <w:sz w:val="24"/>
          <w:szCs w:val="24"/>
        </w:rPr>
        <w:t xml:space="preserve">: Once hepatitis is cured, individuals cannot be reinfected </w:t>
      </w:r>
      <w:r w:rsidR="00B00876" w:rsidRPr="00C56858">
        <w:rPr>
          <w:rFonts w:ascii="Times New Roman" w:hAnsi="Times New Roman" w:cs="Times New Roman"/>
          <w:sz w:val="24"/>
          <w:szCs w:val="24"/>
        </w:rPr>
        <w:t>with the virus.</w:t>
      </w:r>
    </w:p>
    <w:p w14:paraId="138217D7" w14:textId="75F52FAE" w:rsidR="00B00876" w:rsidRPr="00C56858" w:rsidRDefault="00A00224" w:rsidP="00607AA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7FB" w:rsidRPr="00C56858">
        <w:rPr>
          <w:rFonts w:ascii="Times New Roman" w:hAnsi="Times New Roman" w:cs="Times New Roman"/>
          <w:sz w:val="24"/>
          <w:szCs w:val="24"/>
        </w:rPr>
        <w:t>Screening for hepatitis C:</w:t>
      </w:r>
    </w:p>
    <w:p w14:paraId="2A5D5685" w14:textId="29DAB2CB" w:rsidR="00A157FB" w:rsidRPr="00C56858" w:rsidRDefault="00AF0DFA" w:rsidP="00A157FB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>Involves</w:t>
      </w:r>
      <w:r w:rsidR="00C24414" w:rsidRPr="00C56858">
        <w:rPr>
          <w:rFonts w:ascii="Times New Roman" w:hAnsi="Times New Roman" w:cs="Times New Roman"/>
          <w:sz w:val="24"/>
          <w:szCs w:val="24"/>
        </w:rPr>
        <w:t xml:space="preserve"> a</w:t>
      </w:r>
      <w:r w:rsidR="00A157FB" w:rsidRPr="00C56858">
        <w:rPr>
          <w:rFonts w:ascii="Times New Roman" w:hAnsi="Times New Roman" w:cs="Times New Roman"/>
          <w:sz w:val="24"/>
          <w:szCs w:val="24"/>
        </w:rPr>
        <w:t xml:space="preserve"> visit to a </w:t>
      </w:r>
      <w:r w:rsidR="00F23DDA" w:rsidRPr="00C56858">
        <w:rPr>
          <w:rFonts w:ascii="Times New Roman" w:hAnsi="Times New Roman" w:cs="Times New Roman"/>
          <w:sz w:val="24"/>
          <w:szCs w:val="24"/>
        </w:rPr>
        <w:t>doctor’s</w:t>
      </w:r>
      <w:r w:rsidR="00A157FB" w:rsidRPr="00C56858">
        <w:rPr>
          <w:rFonts w:ascii="Times New Roman" w:hAnsi="Times New Roman" w:cs="Times New Roman"/>
          <w:sz w:val="24"/>
          <w:szCs w:val="24"/>
        </w:rPr>
        <w:t xml:space="preserve"> </w:t>
      </w:r>
      <w:r w:rsidR="00C24414" w:rsidRPr="00C56858">
        <w:rPr>
          <w:rFonts w:ascii="Times New Roman" w:hAnsi="Times New Roman" w:cs="Times New Roman"/>
          <w:sz w:val="24"/>
          <w:szCs w:val="24"/>
        </w:rPr>
        <w:t>office.</w:t>
      </w:r>
    </w:p>
    <w:p w14:paraId="63D8CF35" w14:textId="46EE8BAC" w:rsidR="00A157FB" w:rsidRPr="00C56858" w:rsidRDefault="00C8297B" w:rsidP="00A157FB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>Is not necessary if you have never shared needles.</w:t>
      </w:r>
    </w:p>
    <w:p w14:paraId="36BA459A" w14:textId="7FBAA7D0" w:rsidR="00C8297B" w:rsidRPr="00C56858" w:rsidRDefault="00F604C7" w:rsidP="00A157FB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>Is expensive and difficult to get</w:t>
      </w:r>
      <w:r w:rsidR="00CB4ACB" w:rsidRPr="00C56858">
        <w:rPr>
          <w:rFonts w:ascii="Times New Roman" w:hAnsi="Times New Roman" w:cs="Times New Roman"/>
          <w:sz w:val="24"/>
          <w:szCs w:val="24"/>
        </w:rPr>
        <w:t>.</w:t>
      </w:r>
    </w:p>
    <w:p w14:paraId="3590100F" w14:textId="3C379993" w:rsidR="00CB4ACB" w:rsidRPr="00C56858" w:rsidRDefault="00CB4ACB" w:rsidP="00A157FB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6858">
        <w:rPr>
          <w:rFonts w:ascii="Times New Roman" w:hAnsi="Times New Roman" w:cs="Times New Roman"/>
          <w:sz w:val="24"/>
          <w:szCs w:val="24"/>
        </w:rPr>
        <w:t>All the above</w:t>
      </w:r>
    </w:p>
    <w:p w14:paraId="2AE5C409" w14:textId="0CA594DC" w:rsidR="006469CC" w:rsidRPr="00C56858" w:rsidRDefault="00CB4ACB" w:rsidP="00AF0DF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6858">
        <w:rPr>
          <w:rFonts w:ascii="Times New Roman" w:hAnsi="Times New Roman" w:cs="Times New Roman"/>
          <w:b/>
          <w:bCs/>
          <w:sz w:val="24"/>
          <w:szCs w:val="24"/>
        </w:rPr>
        <w:t>None of the above</w:t>
      </w:r>
    </w:p>
    <w:p w14:paraId="0091A3BC" w14:textId="7A32E357" w:rsidR="0003324B" w:rsidRPr="00C56858" w:rsidRDefault="1DB4B423" w:rsidP="1DB4B423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References:</w:t>
      </w:r>
    </w:p>
    <w:p w14:paraId="02670651" w14:textId="77777777" w:rsidR="00C52750" w:rsidRPr="00C56858" w:rsidRDefault="00C52750" w:rsidP="00C52750">
      <w:pPr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Centers for Disease Control and Prevention. (2022) Hepatitis C. https://www.cdc.gov/hepatitis/hcv/index.htm#:~:text=Hepatitis%20C%20is%20a%20liver,to%20prepare%20and%20inject%20drugs.</w:t>
      </w:r>
    </w:p>
    <w:p w14:paraId="456A0BCB" w14:textId="77777777" w:rsidR="00C52750" w:rsidRPr="00C56858" w:rsidRDefault="00C52750" w:rsidP="00C52750">
      <w:pPr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>Harm Reduction Coalition. (n.d.). Hepatitis C. https://harmreduction.org/issues/hepatitis-c</w:t>
      </w:r>
    </w:p>
    <w:p w14:paraId="105357B3" w14:textId="77777777" w:rsidR="00C52750" w:rsidRPr="00C56858" w:rsidRDefault="00C52750" w:rsidP="00C52750">
      <w:pPr>
        <w:numPr>
          <w:ilvl w:val="0"/>
          <w:numId w:val="3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Substance Abuse and Mental Health Services Administration. (2011). TIP 53: Addressing Viral Hepatitis in People </w:t>
      </w:r>
      <w:proofErr w:type="gramStart"/>
      <w:r w:rsidRPr="00C56858">
        <w:rPr>
          <w:rFonts w:ascii="Times New Roman" w:eastAsiaTheme="minorEastAsia" w:hAnsi="Times New Roman" w:cs="Times New Roman"/>
          <w:sz w:val="24"/>
          <w:szCs w:val="24"/>
        </w:rPr>
        <w:t>With</w:t>
      </w:r>
      <w:proofErr w:type="gramEnd"/>
      <w:r w:rsidRPr="00C56858">
        <w:rPr>
          <w:rFonts w:ascii="Times New Roman" w:eastAsiaTheme="minorEastAsia" w:hAnsi="Times New Roman" w:cs="Times New Roman"/>
          <w:sz w:val="24"/>
          <w:szCs w:val="24"/>
        </w:rPr>
        <w:t xml:space="preserve"> Substance Use Disorders. Retrieved April 11, 2023, from </w:t>
      </w:r>
      <w:proofErr w:type="gramStart"/>
      <w:r w:rsidRPr="00C56858">
        <w:rPr>
          <w:rFonts w:ascii="Times New Roman" w:eastAsiaTheme="minorEastAsia" w:hAnsi="Times New Roman" w:cs="Times New Roman"/>
          <w:sz w:val="24"/>
          <w:szCs w:val="24"/>
        </w:rPr>
        <w:t>https://store.samhsa.gov/product/TIP-53-Addressing-Viral-Hepatitis-in-People-With-Substance-Use-Disorders/SMA11-4653</w:t>
      </w:r>
      <w:proofErr w:type="gramEnd"/>
    </w:p>
    <w:p w14:paraId="6AE0E22D" w14:textId="1DDC6AA1" w:rsidR="00707863" w:rsidRPr="00C56858" w:rsidRDefault="00707863" w:rsidP="00AF0DFA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sectPr w:rsidR="00707863" w:rsidRPr="00C5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66"/>
    <w:multiLevelType w:val="hybridMultilevel"/>
    <w:tmpl w:val="21AE601E"/>
    <w:lvl w:ilvl="0" w:tplc="EFAAEB3E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8B"/>
    <w:multiLevelType w:val="hybridMultilevel"/>
    <w:tmpl w:val="45D42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680"/>
    <w:multiLevelType w:val="hybridMultilevel"/>
    <w:tmpl w:val="F9F0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478"/>
    <w:multiLevelType w:val="multilevel"/>
    <w:tmpl w:val="E4B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23847"/>
    <w:multiLevelType w:val="hybridMultilevel"/>
    <w:tmpl w:val="4492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56FE"/>
    <w:multiLevelType w:val="hybridMultilevel"/>
    <w:tmpl w:val="4834834A"/>
    <w:lvl w:ilvl="0" w:tplc="3300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0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6C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D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4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CE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4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872151"/>
    <w:multiLevelType w:val="hybridMultilevel"/>
    <w:tmpl w:val="C41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0AB1"/>
    <w:multiLevelType w:val="hybridMultilevel"/>
    <w:tmpl w:val="A1A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C0724"/>
    <w:multiLevelType w:val="hybridMultilevel"/>
    <w:tmpl w:val="57AA6B3A"/>
    <w:lvl w:ilvl="0" w:tplc="FDEE4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E251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B037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D269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C22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EEAE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4E48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A65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E497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CF46F40"/>
    <w:multiLevelType w:val="multilevel"/>
    <w:tmpl w:val="69D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C527B"/>
    <w:multiLevelType w:val="multilevel"/>
    <w:tmpl w:val="E1AAE3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87CCD"/>
    <w:multiLevelType w:val="hybridMultilevel"/>
    <w:tmpl w:val="5258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730E"/>
    <w:multiLevelType w:val="hybridMultilevel"/>
    <w:tmpl w:val="84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CE9"/>
    <w:multiLevelType w:val="hybridMultilevel"/>
    <w:tmpl w:val="AAF0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72D"/>
    <w:multiLevelType w:val="multilevel"/>
    <w:tmpl w:val="8B360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35A34"/>
    <w:multiLevelType w:val="hybridMultilevel"/>
    <w:tmpl w:val="736EE4D2"/>
    <w:lvl w:ilvl="0" w:tplc="10F2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4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A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7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7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03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2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4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2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3F0657"/>
    <w:multiLevelType w:val="hybridMultilevel"/>
    <w:tmpl w:val="C9206376"/>
    <w:lvl w:ilvl="0" w:tplc="10D8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33CE8"/>
    <w:multiLevelType w:val="hybridMultilevel"/>
    <w:tmpl w:val="AA4EF26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41FF"/>
    <w:multiLevelType w:val="hybridMultilevel"/>
    <w:tmpl w:val="15C2F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2B60"/>
    <w:multiLevelType w:val="hybridMultilevel"/>
    <w:tmpl w:val="FFFFFFFF"/>
    <w:lvl w:ilvl="0" w:tplc="5C48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113"/>
    <w:multiLevelType w:val="multilevel"/>
    <w:tmpl w:val="7A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806D4"/>
    <w:multiLevelType w:val="multilevel"/>
    <w:tmpl w:val="56D2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E138C"/>
    <w:multiLevelType w:val="hybridMultilevel"/>
    <w:tmpl w:val="0B24D6B0"/>
    <w:lvl w:ilvl="0" w:tplc="E1808BF4">
      <w:start w:val="1"/>
      <w:numFmt w:val="decimal"/>
      <w:lvlText w:val="%1."/>
      <w:lvlJc w:val="left"/>
      <w:pPr>
        <w:ind w:left="720" w:hanging="360"/>
      </w:pPr>
      <w:rPr>
        <w:rFonts w:ascii="F1" w:hAnsi="F1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E1FBD"/>
    <w:multiLevelType w:val="multilevel"/>
    <w:tmpl w:val="7E0032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1138B"/>
    <w:multiLevelType w:val="multilevel"/>
    <w:tmpl w:val="E45AF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BA7"/>
    <w:multiLevelType w:val="multilevel"/>
    <w:tmpl w:val="6CAA2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F6C3D"/>
    <w:multiLevelType w:val="hybridMultilevel"/>
    <w:tmpl w:val="672A4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53"/>
    <w:multiLevelType w:val="hybridMultilevel"/>
    <w:tmpl w:val="AC2A63A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0CF3"/>
    <w:multiLevelType w:val="multilevel"/>
    <w:tmpl w:val="0D780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263EB"/>
    <w:multiLevelType w:val="multilevel"/>
    <w:tmpl w:val="E9AAB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1448F1"/>
    <w:multiLevelType w:val="multilevel"/>
    <w:tmpl w:val="0D20E9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0A3391"/>
    <w:multiLevelType w:val="hybridMultilevel"/>
    <w:tmpl w:val="FACC0C18"/>
    <w:lvl w:ilvl="0" w:tplc="5704C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A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C3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F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E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04ED6"/>
    <w:multiLevelType w:val="multilevel"/>
    <w:tmpl w:val="140C98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D71A5"/>
    <w:multiLevelType w:val="multilevel"/>
    <w:tmpl w:val="DF7C2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7E16A9"/>
    <w:multiLevelType w:val="hybridMultilevel"/>
    <w:tmpl w:val="06263F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C7230"/>
    <w:multiLevelType w:val="hybridMultilevel"/>
    <w:tmpl w:val="A70C1C92"/>
    <w:lvl w:ilvl="0" w:tplc="E1808BF4">
      <w:start w:val="1"/>
      <w:numFmt w:val="decimal"/>
      <w:lvlText w:val="%1."/>
      <w:lvlJc w:val="left"/>
      <w:pPr>
        <w:ind w:left="720" w:hanging="180"/>
      </w:pPr>
      <w:rPr>
        <w:rFonts w:ascii="F1" w:hAnsi="F1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042DB"/>
    <w:multiLevelType w:val="multilevel"/>
    <w:tmpl w:val="252C78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724F2"/>
    <w:multiLevelType w:val="hybridMultilevel"/>
    <w:tmpl w:val="07023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8B4CBB"/>
    <w:multiLevelType w:val="hybridMultilevel"/>
    <w:tmpl w:val="E074417A"/>
    <w:lvl w:ilvl="0" w:tplc="4A202D26">
      <w:start w:val="1"/>
      <w:numFmt w:val="decimal"/>
      <w:lvlText w:val="%1."/>
      <w:lvlJc w:val="left"/>
      <w:pPr>
        <w:ind w:left="720" w:hanging="360"/>
      </w:pPr>
    </w:lvl>
    <w:lvl w:ilvl="1" w:tplc="8AA41F7A">
      <w:start w:val="1"/>
      <w:numFmt w:val="lowerLetter"/>
      <w:lvlText w:val="%2."/>
      <w:lvlJc w:val="left"/>
      <w:pPr>
        <w:ind w:left="1440" w:hanging="360"/>
      </w:pPr>
    </w:lvl>
    <w:lvl w:ilvl="2" w:tplc="D4E4C10E">
      <w:start w:val="1"/>
      <w:numFmt w:val="lowerRoman"/>
      <w:lvlText w:val="%3."/>
      <w:lvlJc w:val="right"/>
      <w:pPr>
        <w:ind w:left="2160" w:hanging="180"/>
      </w:pPr>
    </w:lvl>
    <w:lvl w:ilvl="3" w:tplc="AE2A1C62">
      <w:start w:val="1"/>
      <w:numFmt w:val="decimal"/>
      <w:lvlText w:val="%4."/>
      <w:lvlJc w:val="left"/>
      <w:pPr>
        <w:ind w:left="2880" w:hanging="360"/>
      </w:pPr>
    </w:lvl>
    <w:lvl w:ilvl="4" w:tplc="3CA6164A">
      <w:start w:val="1"/>
      <w:numFmt w:val="lowerLetter"/>
      <w:lvlText w:val="%5."/>
      <w:lvlJc w:val="left"/>
      <w:pPr>
        <w:ind w:left="3600" w:hanging="360"/>
      </w:pPr>
    </w:lvl>
    <w:lvl w:ilvl="5" w:tplc="7CCE5CF0">
      <w:start w:val="1"/>
      <w:numFmt w:val="lowerRoman"/>
      <w:lvlText w:val="%6."/>
      <w:lvlJc w:val="right"/>
      <w:pPr>
        <w:ind w:left="4320" w:hanging="180"/>
      </w:pPr>
    </w:lvl>
    <w:lvl w:ilvl="6" w:tplc="002A83A0">
      <w:start w:val="1"/>
      <w:numFmt w:val="decimal"/>
      <w:lvlText w:val="%7."/>
      <w:lvlJc w:val="left"/>
      <w:pPr>
        <w:ind w:left="5040" w:hanging="360"/>
      </w:pPr>
    </w:lvl>
    <w:lvl w:ilvl="7" w:tplc="1FE01A34">
      <w:start w:val="1"/>
      <w:numFmt w:val="lowerLetter"/>
      <w:lvlText w:val="%8."/>
      <w:lvlJc w:val="left"/>
      <w:pPr>
        <w:ind w:left="5760" w:hanging="360"/>
      </w:pPr>
    </w:lvl>
    <w:lvl w:ilvl="8" w:tplc="A830C4E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53F51"/>
    <w:multiLevelType w:val="multilevel"/>
    <w:tmpl w:val="7180A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21200"/>
    <w:multiLevelType w:val="multilevel"/>
    <w:tmpl w:val="5E8A30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74847041">
    <w:abstractNumId w:val="38"/>
  </w:num>
  <w:num w:numId="2" w16cid:durableId="729889255">
    <w:abstractNumId w:val="31"/>
  </w:num>
  <w:num w:numId="3" w16cid:durableId="2006547604">
    <w:abstractNumId w:val="16"/>
  </w:num>
  <w:num w:numId="4" w16cid:durableId="615596926">
    <w:abstractNumId w:val="9"/>
  </w:num>
  <w:num w:numId="5" w16cid:durableId="1361737505">
    <w:abstractNumId w:val="20"/>
  </w:num>
  <w:num w:numId="6" w16cid:durableId="2037584670">
    <w:abstractNumId w:val="25"/>
  </w:num>
  <w:num w:numId="7" w16cid:durableId="1522665737">
    <w:abstractNumId w:val="40"/>
  </w:num>
  <w:num w:numId="8" w16cid:durableId="1464276407">
    <w:abstractNumId w:val="24"/>
  </w:num>
  <w:num w:numId="9" w16cid:durableId="327101834">
    <w:abstractNumId w:val="32"/>
  </w:num>
  <w:num w:numId="10" w16cid:durableId="2120443558">
    <w:abstractNumId w:val="36"/>
  </w:num>
  <w:num w:numId="11" w16cid:durableId="2082407527">
    <w:abstractNumId w:val="30"/>
  </w:num>
  <w:num w:numId="12" w16cid:durableId="317348246">
    <w:abstractNumId w:val="33"/>
  </w:num>
  <w:num w:numId="13" w16cid:durableId="516314382">
    <w:abstractNumId w:val="14"/>
  </w:num>
  <w:num w:numId="14" w16cid:durableId="1040593106">
    <w:abstractNumId w:val="21"/>
  </w:num>
  <w:num w:numId="15" w16cid:durableId="1602683535">
    <w:abstractNumId w:val="23"/>
  </w:num>
  <w:num w:numId="16" w16cid:durableId="1019312229">
    <w:abstractNumId w:val="39"/>
  </w:num>
  <w:num w:numId="17" w16cid:durableId="667749125">
    <w:abstractNumId w:val="10"/>
  </w:num>
  <w:num w:numId="18" w16cid:durableId="1423061352">
    <w:abstractNumId w:val="28"/>
  </w:num>
  <w:num w:numId="19" w16cid:durableId="2075619906">
    <w:abstractNumId w:val="29"/>
  </w:num>
  <w:num w:numId="20" w16cid:durableId="967010283">
    <w:abstractNumId w:val="3"/>
  </w:num>
  <w:num w:numId="21" w16cid:durableId="1919241358">
    <w:abstractNumId w:val="12"/>
  </w:num>
  <w:num w:numId="22" w16cid:durableId="1338390293">
    <w:abstractNumId w:val="18"/>
  </w:num>
  <w:num w:numId="23" w16cid:durableId="1839537069">
    <w:abstractNumId w:val="27"/>
  </w:num>
  <w:num w:numId="24" w16cid:durableId="524246619">
    <w:abstractNumId w:val="11"/>
  </w:num>
  <w:num w:numId="25" w16cid:durableId="1789355042">
    <w:abstractNumId w:val="26"/>
  </w:num>
  <w:num w:numId="26" w16cid:durableId="919756708">
    <w:abstractNumId w:val="13"/>
  </w:num>
  <w:num w:numId="27" w16cid:durableId="1800025015">
    <w:abstractNumId w:val="1"/>
  </w:num>
  <w:num w:numId="28" w16cid:durableId="133566960">
    <w:abstractNumId w:val="4"/>
  </w:num>
  <w:num w:numId="29" w16cid:durableId="231741894">
    <w:abstractNumId w:val="37"/>
  </w:num>
  <w:num w:numId="30" w16cid:durableId="1583445443">
    <w:abstractNumId w:val="7"/>
  </w:num>
  <w:num w:numId="31" w16cid:durableId="318076431">
    <w:abstractNumId w:val="19"/>
  </w:num>
  <w:num w:numId="32" w16cid:durableId="216867760">
    <w:abstractNumId w:val="0"/>
  </w:num>
  <w:num w:numId="33" w16cid:durableId="560093243">
    <w:abstractNumId w:val="2"/>
  </w:num>
  <w:num w:numId="34" w16cid:durableId="9993410">
    <w:abstractNumId w:val="5"/>
  </w:num>
  <w:num w:numId="35" w16cid:durableId="533730496">
    <w:abstractNumId w:val="17"/>
  </w:num>
  <w:num w:numId="36" w16cid:durableId="1826164874">
    <w:abstractNumId w:val="15"/>
  </w:num>
  <w:num w:numId="37" w16cid:durableId="567614563">
    <w:abstractNumId w:val="22"/>
  </w:num>
  <w:num w:numId="38" w16cid:durableId="1199322017">
    <w:abstractNumId w:val="34"/>
  </w:num>
  <w:num w:numId="39" w16cid:durableId="797259598">
    <w:abstractNumId w:val="35"/>
  </w:num>
  <w:num w:numId="40" w16cid:durableId="2036274861">
    <w:abstractNumId w:val="6"/>
  </w:num>
  <w:num w:numId="41" w16cid:durableId="971524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151A5"/>
    <w:rsid w:val="0003324B"/>
    <w:rsid w:val="0003559A"/>
    <w:rsid w:val="00051983"/>
    <w:rsid w:val="00072F6A"/>
    <w:rsid w:val="00080F76"/>
    <w:rsid w:val="000C72A1"/>
    <w:rsid w:val="00103A1B"/>
    <w:rsid w:val="001051F1"/>
    <w:rsid w:val="001068EA"/>
    <w:rsid w:val="00113E21"/>
    <w:rsid w:val="001211B5"/>
    <w:rsid w:val="00146BF2"/>
    <w:rsid w:val="0014785F"/>
    <w:rsid w:val="001670EF"/>
    <w:rsid w:val="001C795C"/>
    <w:rsid w:val="001F2748"/>
    <w:rsid w:val="001F44EA"/>
    <w:rsid w:val="00200499"/>
    <w:rsid w:val="00207A86"/>
    <w:rsid w:val="00215628"/>
    <w:rsid w:val="00273CBD"/>
    <w:rsid w:val="002948D1"/>
    <w:rsid w:val="002C224A"/>
    <w:rsid w:val="002C69F3"/>
    <w:rsid w:val="002D6EC0"/>
    <w:rsid w:val="002E1F58"/>
    <w:rsid w:val="0030443B"/>
    <w:rsid w:val="00322081"/>
    <w:rsid w:val="00354C23"/>
    <w:rsid w:val="003641D3"/>
    <w:rsid w:val="00380BD8"/>
    <w:rsid w:val="003C7C02"/>
    <w:rsid w:val="003F3F0B"/>
    <w:rsid w:val="003F5B3C"/>
    <w:rsid w:val="003F754A"/>
    <w:rsid w:val="004003CD"/>
    <w:rsid w:val="004338FC"/>
    <w:rsid w:val="0044192C"/>
    <w:rsid w:val="00447EBE"/>
    <w:rsid w:val="004605F1"/>
    <w:rsid w:val="00460D9F"/>
    <w:rsid w:val="004623D8"/>
    <w:rsid w:val="00466499"/>
    <w:rsid w:val="004A23DB"/>
    <w:rsid w:val="004B6E69"/>
    <w:rsid w:val="004D7A09"/>
    <w:rsid w:val="00505BFA"/>
    <w:rsid w:val="00516290"/>
    <w:rsid w:val="00564F86"/>
    <w:rsid w:val="00566F90"/>
    <w:rsid w:val="005817DB"/>
    <w:rsid w:val="00584327"/>
    <w:rsid w:val="0058547A"/>
    <w:rsid w:val="00587908"/>
    <w:rsid w:val="005A6954"/>
    <w:rsid w:val="005D591E"/>
    <w:rsid w:val="005F4E2F"/>
    <w:rsid w:val="00607AA7"/>
    <w:rsid w:val="00607DC7"/>
    <w:rsid w:val="00627B7B"/>
    <w:rsid w:val="00634571"/>
    <w:rsid w:val="00635429"/>
    <w:rsid w:val="006469CC"/>
    <w:rsid w:val="006542D0"/>
    <w:rsid w:val="006705AE"/>
    <w:rsid w:val="00693505"/>
    <w:rsid w:val="006A78FA"/>
    <w:rsid w:val="006C5731"/>
    <w:rsid w:val="006D0755"/>
    <w:rsid w:val="006E242E"/>
    <w:rsid w:val="006E5353"/>
    <w:rsid w:val="006F3CB7"/>
    <w:rsid w:val="007063CC"/>
    <w:rsid w:val="00707863"/>
    <w:rsid w:val="00727C13"/>
    <w:rsid w:val="00734CA7"/>
    <w:rsid w:val="0074431D"/>
    <w:rsid w:val="00777342"/>
    <w:rsid w:val="00781546"/>
    <w:rsid w:val="007A56D0"/>
    <w:rsid w:val="007A6BA4"/>
    <w:rsid w:val="007C2F77"/>
    <w:rsid w:val="007D2660"/>
    <w:rsid w:val="00841338"/>
    <w:rsid w:val="00843FB7"/>
    <w:rsid w:val="00853AF6"/>
    <w:rsid w:val="00855641"/>
    <w:rsid w:val="00861421"/>
    <w:rsid w:val="00865F85"/>
    <w:rsid w:val="00873A93"/>
    <w:rsid w:val="00876362"/>
    <w:rsid w:val="00877A3E"/>
    <w:rsid w:val="00892C89"/>
    <w:rsid w:val="0089662D"/>
    <w:rsid w:val="008977CD"/>
    <w:rsid w:val="008B46FA"/>
    <w:rsid w:val="008C7363"/>
    <w:rsid w:val="008D172E"/>
    <w:rsid w:val="00900198"/>
    <w:rsid w:val="009128F4"/>
    <w:rsid w:val="00941EA3"/>
    <w:rsid w:val="00951799"/>
    <w:rsid w:val="00951C75"/>
    <w:rsid w:val="00961B8C"/>
    <w:rsid w:val="0096461D"/>
    <w:rsid w:val="00965F4D"/>
    <w:rsid w:val="00971AF5"/>
    <w:rsid w:val="00976190"/>
    <w:rsid w:val="009933DB"/>
    <w:rsid w:val="009B7126"/>
    <w:rsid w:val="009B73EC"/>
    <w:rsid w:val="009D5EDA"/>
    <w:rsid w:val="009D797E"/>
    <w:rsid w:val="00A00224"/>
    <w:rsid w:val="00A01D58"/>
    <w:rsid w:val="00A157FB"/>
    <w:rsid w:val="00A16EC5"/>
    <w:rsid w:val="00A2651C"/>
    <w:rsid w:val="00A40533"/>
    <w:rsid w:val="00A551D6"/>
    <w:rsid w:val="00A55651"/>
    <w:rsid w:val="00A67273"/>
    <w:rsid w:val="00A72317"/>
    <w:rsid w:val="00A75338"/>
    <w:rsid w:val="00A81CAA"/>
    <w:rsid w:val="00A831E2"/>
    <w:rsid w:val="00AA744D"/>
    <w:rsid w:val="00AB0513"/>
    <w:rsid w:val="00AC6736"/>
    <w:rsid w:val="00AD72C2"/>
    <w:rsid w:val="00AF0DFA"/>
    <w:rsid w:val="00B00876"/>
    <w:rsid w:val="00B07340"/>
    <w:rsid w:val="00B54EF4"/>
    <w:rsid w:val="00B579B7"/>
    <w:rsid w:val="00B675CD"/>
    <w:rsid w:val="00B74B9E"/>
    <w:rsid w:val="00B76465"/>
    <w:rsid w:val="00B86A74"/>
    <w:rsid w:val="00B92C68"/>
    <w:rsid w:val="00BC136C"/>
    <w:rsid w:val="00BD542D"/>
    <w:rsid w:val="00C2147C"/>
    <w:rsid w:val="00C24414"/>
    <w:rsid w:val="00C52750"/>
    <w:rsid w:val="00C56858"/>
    <w:rsid w:val="00C60A97"/>
    <w:rsid w:val="00C638F6"/>
    <w:rsid w:val="00C72694"/>
    <w:rsid w:val="00C72E83"/>
    <w:rsid w:val="00C8297B"/>
    <w:rsid w:val="00CA7EB3"/>
    <w:rsid w:val="00CB4ACB"/>
    <w:rsid w:val="00CC4186"/>
    <w:rsid w:val="00CE153D"/>
    <w:rsid w:val="00D15C02"/>
    <w:rsid w:val="00D21A9A"/>
    <w:rsid w:val="00D21B89"/>
    <w:rsid w:val="00D54901"/>
    <w:rsid w:val="00D70966"/>
    <w:rsid w:val="00DC39FD"/>
    <w:rsid w:val="00DD2F70"/>
    <w:rsid w:val="00DD7297"/>
    <w:rsid w:val="00DF3166"/>
    <w:rsid w:val="00E22992"/>
    <w:rsid w:val="00E41E31"/>
    <w:rsid w:val="00E501CB"/>
    <w:rsid w:val="00E50890"/>
    <w:rsid w:val="00E840C5"/>
    <w:rsid w:val="00E84CF3"/>
    <w:rsid w:val="00EA748A"/>
    <w:rsid w:val="00EB012B"/>
    <w:rsid w:val="00EB43F4"/>
    <w:rsid w:val="00EC3E33"/>
    <w:rsid w:val="00ED6BF5"/>
    <w:rsid w:val="00ED6F2E"/>
    <w:rsid w:val="00ED7DEE"/>
    <w:rsid w:val="00F044E6"/>
    <w:rsid w:val="00F17847"/>
    <w:rsid w:val="00F23DDA"/>
    <w:rsid w:val="00F3167A"/>
    <w:rsid w:val="00F3594E"/>
    <w:rsid w:val="00F42476"/>
    <w:rsid w:val="00F51B59"/>
    <w:rsid w:val="00F5262E"/>
    <w:rsid w:val="00F604C7"/>
    <w:rsid w:val="00F6560E"/>
    <w:rsid w:val="00F71E58"/>
    <w:rsid w:val="00F815EF"/>
    <w:rsid w:val="00F86104"/>
    <w:rsid w:val="00F87074"/>
    <w:rsid w:val="00FB5982"/>
    <w:rsid w:val="00FC029E"/>
    <w:rsid w:val="00FD213A"/>
    <w:rsid w:val="00FD5BF7"/>
    <w:rsid w:val="00FE397A"/>
    <w:rsid w:val="01FEFB9B"/>
    <w:rsid w:val="02FE8248"/>
    <w:rsid w:val="038760C6"/>
    <w:rsid w:val="03A6789B"/>
    <w:rsid w:val="049AF25B"/>
    <w:rsid w:val="04B64773"/>
    <w:rsid w:val="05E69751"/>
    <w:rsid w:val="06977F9B"/>
    <w:rsid w:val="07CC3E47"/>
    <w:rsid w:val="07D1F36B"/>
    <w:rsid w:val="0A99EFAB"/>
    <w:rsid w:val="0BA0817F"/>
    <w:rsid w:val="10AC7C7E"/>
    <w:rsid w:val="171726E9"/>
    <w:rsid w:val="17B4242F"/>
    <w:rsid w:val="18C85DBB"/>
    <w:rsid w:val="1DB4B423"/>
    <w:rsid w:val="1ED2A520"/>
    <w:rsid w:val="2295D07F"/>
    <w:rsid w:val="241376B8"/>
    <w:rsid w:val="26BEDFB9"/>
    <w:rsid w:val="282C0B04"/>
    <w:rsid w:val="298A6C5A"/>
    <w:rsid w:val="2A21D0B0"/>
    <w:rsid w:val="2FA3BD1B"/>
    <w:rsid w:val="2FF7FAF2"/>
    <w:rsid w:val="301285C5"/>
    <w:rsid w:val="3067583B"/>
    <w:rsid w:val="321C1319"/>
    <w:rsid w:val="342375C2"/>
    <w:rsid w:val="34ACAF9A"/>
    <w:rsid w:val="34C06D19"/>
    <w:rsid w:val="35B73FA1"/>
    <w:rsid w:val="38EFED95"/>
    <w:rsid w:val="3CA5E29C"/>
    <w:rsid w:val="3D61A3F2"/>
    <w:rsid w:val="4467C323"/>
    <w:rsid w:val="4652FB08"/>
    <w:rsid w:val="49687026"/>
    <w:rsid w:val="4D4B3429"/>
    <w:rsid w:val="4F92BA46"/>
    <w:rsid w:val="53755F2E"/>
    <w:rsid w:val="56ACFFF0"/>
    <w:rsid w:val="57C30178"/>
    <w:rsid w:val="5DF95769"/>
    <w:rsid w:val="6329FF26"/>
    <w:rsid w:val="6952B70E"/>
    <w:rsid w:val="69DCA55C"/>
    <w:rsid w:val="6B360283"/>
    <w:rsid w:val="6B3FEFBB"/>
    <w:rsid w:val="6E86976C"/>
    <w:rsid w:val="7156B983"/>
    <w:rsid w:val="71AA4A97"/>
    <w:rsid w:val="71C27309"/>
    <w:rsid w:val="720F5FB8"/>
    <w:rsid w:val="72F9714A"/>
    <w:rsid w:val="75887E15"/>
    <w:rsid w:val="764FB9DC"/>
    <w:rsid w:val="77594A32"/>
    <w:rsid w:val="77D597AF"/>
    <w:rsid w:val="7824E4B3"/>
    <w:rsid w:val="7BDFE67C"/>
    <w:rsid w:val="7C8D6340"/>
    <w:rsid w:val="7DC3FC71"/>
    <w:rsid w:val="7ED156C7"/>
    <w:rsid w:val="7F1637FE"/>
    <w:rsid w:val="7FC6E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05991330-3CF6-4841-832D-3183E37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0" ma:contentTypeDescription="Create a new document." ma:contentTypeScope="" ma:versionID="de5e430f62969c3270a45efc920723c8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01b68adabab1f444c5d8e1ee8cd2fa1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P2A3NJ5CMAVY-993345139-26446</_dlc_DocId>
    <_dlc_DocIdUrl xmlns="e2a3c3e7-7426-4151-8c50-1673f5abcf0a">
      <Url>https://pitt.sharepoint.com/sites/PERU.CHI/_layouts/15/DocIdRedir.aspx?ID=P2A3NJ5CMAVY-993345139-26446</Url>
      <Description>P2A3NJ5CMAVY-993345139-26446</Description>
    </_dlc_DocIdUrl>
  </documentManagement>
</p:properties>
</file>

<file path=customXml/itemProps1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BB976-8414-4BFF-9C8D-04C42E18C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4175DA-1C25-45C7-914D-3AE6FA5D3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>University of Pittsburgh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Dorn, Carolyn</cp:lastModifiedBy>
  <cp:revision>2</cp:revision>
  <dcterms:created xsi:type="dcterms:W3CDTF">2023-04-18T15:01:00Z</dcterms:created>
  <dcterms:modified xsi:type="dcterms:W3CDTF">2023-04-18T15:01:00Z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_dlc_DocIdItemGuid">
    <vt:lpwstr>f9542b0d-7efe-4449-a805-0d42bbd51c35</vt:lpwstr>
  </property>
  <property fmtid="{D5CDD505-2E9C-101B-9397-08002B2CF9AE}" pid="4" name="GrammarlyDocumentId">
    <vt:lpwstr>818258377260019917939550f38ebcdb4112e10e976ccb74c817c62038382f3f</vt:lpwstr>
  </property>
  <property fmtid="{D5CDD505-2E9C-101B-9397-08002B2CF9AE}" pid="5" name="MediaServiceImageTags">
    <vt:lpwstr/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2023-04-18T15:01:56Z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5d0d3416-e2bb-44d3-8bf9-33fe7ba1c39d</vt:lpwstr>
  </property>
  <property fmtid="{D5CDD505-2E9C-101B-9397-08002B2CF9AE}" pid="12" name="MSIP_Label_5e4b1be8-281e-475d-98b0-21c3457e5a46_ContentBits">
    <vt:lpwstr>0</vt:lpwstr>
  </property>
</Properties>
</file>