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14F2" w14:textId="77777777" w:rsidR="002E25F1" w:rsidRDefault="002E25F1" w:rsidP="002E25F1">
      <w:r>
        <w:rPr>
          <w:b/>
          <w:bCs/>
          <w:u w:val="single"/>
        </w:rPr>
        <w:t>Topic Designator:</w:t>
      </w:r>
    </w:p>
    <w:p w14:paraId="654E7469" w14:textId="77777777" w:rsidR="002E25F1" w:rsidRDefault="002E25F1" w:rsidP="002E25F1">
      <w:r>
        <w:t>01-P Disease State Management/Drug Therapy</w:t>
      </w:r>
    </w:p>
    <w:p w14:paraId="0DD4BA96" w14:textId="77777777" w:rsidR="002E25F1" w:rsidRDefault="002E25F1" w:rsidP="002E25F1">
      <w:r>
        <w:rPr>
          <w:b/>
          <w:bCs/>
        </w:rPr>
        <w:t> </w:t>
      </w:r>
    </w:p>
    <w:p w14:paraId="3506C92F" w14:textId="77777777" w:rsidR="002E25F1" w:rsidRDefault="002E25F1" w:rsidP="002E25F1">
      <w:r>
        <w:rPr>
          <w:b/>
          <w:bCs/>
          <w:u w:val="single"/>
        </w:rPr>
        <w:t>Title:</w:t>
      </w:r>
    </w:p>
    <w:p w14:paraId="6060EEDB" w14:textId="77777777" w:rsidR="002E25F1" w:rsidRDefault="002E25F1" w:rsidP="002E25F1">
      <w:r>
        <w:t>From Clot to Not: Direct Oral Anticoagulants in Cirrhosis</w:t>
      </w:r>
    </w:p>
    <w:p w14:paraId="01B83F26" w14:textId="77777777" w:rsidR="002E25F1" w:rsidRDefault="002E25F1" w:rsidP="002E25F1">
      <w:r>
        <w:rPr>
          <w:b/>
          <w:bCs/>
        </w:rPr>
        <w:t> </w:t>
      </w:r>
    </w:p>
    <w:p w14:paraId="145B4463" w14:textId="77777777" w:rsidR="002E25F1" w:rsidRDefault="002E25F1" w:rsidP="002E25F1">
      <w:r>
        <w:rPr>
          <w:b/>
          <w:bCs/>
          <w:u w:val="single"/>
        </w:rPr>
        <w:t>Speaker:</w:t>
      </w:r>
    </w:p>
    <w:p w14:paraId="0C5B4A8F" w14:textId="77777777" w:rsidR="002E25F1" w:rsidRDefault="002E25F1" w:rsidP="002E25F1">
      <w:r>
        <w:rPr>
          <w:color w:val="000000"/>
        </w:rPr>
        <w:t>Brianne Slaven, PharmD</w:t>
      </w:r>
    </w:p>
    <w:p w14:paraId="25480A18" w14:textId="77777777" w:rsidR="002E25F1" w:rsidRDefault="002E25F1" w:rsidP="002E25F1">
      <w:r>
        <w:rPr>
          <w:color w:val="000000"/>
        </w:rPr>
        <w:t>PGY-1 Pharmacy Resident</w:t>
      </w:r>
    </w:p>
    <w:p w14:paraId="57B812C2" w14:textId="77777777" w:rsidR="002E25F1" w:rsidRDefault="002E25F1" w:rsidP="002E25F1">
      <w:r>
        <w:rPr>
          <w:color w:val="000000"/>
        </w:rPr>
        <w:t>UPMC Presbyterian</w:t>
      </w:r>
    </w:p>
    <w:p w14:paraId="4BB486B9" w14:textId="77777777" w:rsidR="002E25F1" w:rsidRDefault="002E25F1" w:rsidP="002E25F1">
      <w:r>
        <w:t> </w:t>
      </w:r>
    </w:p>
    <w:p w14:paraId="67A156C6" w14:textId="77777777" w:rsidR="002E25F1" w:rsidRDefault="002E25F1" w:rsidP="002E25F1">
      <w:r>
        <w:rPr>
          <w:b/>
          <w:bCs/>
          <w:color w:val="FF0000"/>
        </w:rPr>
        <w:t xml:space="preserve">Presenter evaluation can be accessed via link: </w:t>
      </w:r>
      <w:hyperlink r:id="rId4" w:history="1">
        <w:r>
          <w:rPr>
            <w:rStyle w:val="Hyperlink"/>
            <w:b/>
            <w:bCs/>
          </w:rPr>
          <w:t>https://forms.microsoft.com/r/LhjWUqkhe0</w:t>
        </w:r>
      </w:hyperlink>
    </w:p>
    <w:p w14:paraId="338AD587" w14:textId="77777777" w:rsidR="002E25F1" w:rsidRDefault="002E25F1" w:rsidP="002E25F1">
      <w:r>
        <w:rPr>
          <w:b/>
          <w:bCs/>
          <w:color w:val="FF0000"/>
        </w:rPr>
        <w:t>The presenter evaluation can be completed on a computer or smart phone during the presentation.    </w:t>
      </w:r>
    </w:p>
    <w:p w14:paraId="702E6F96" w14:textId="77777777" w:rsidR="002E25F1" w:rsidRDefault="002E25F1" w:rsidP="002E25F1">
      <w:pPr>
        <w:pStyle w:val="ListParagraph"/>
      </w:pPr>
      <w:r>
        <w:rPr>
          <w:rFonts w:ascii="Times New Roman" w:hAnsi="Times New Roman" w:cs="Times New Roman"/>
          <w:b/>
          <w:bCs/>
          <w:color w:val="FF0000"/>
          <w:sz w:val="24"/>
          <w:szCs w:val="24"/>
        </w:rPr>
        <w:t> </w:t>
      </w:r>
    </w:p>
    <w:p w14:paraId="407BBBA3" w14:textId="77777777" w:rsidR="002E25F1" w:rsidRDefault="002E25F1" w:rsidP="002E25F1">
      <w:pPr>
        <w:shd w:val="clear" w:color="auto" w:fill="FFFFFF"/>
        <w:spacing w:after="336"/>
      </w:pPr>
      <w:r>
        <w:rPr>
          <w:i/>
          <w:iCs/>
          <w:color w:val="2F2F2F"/>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65DA36A7" w14:textId="77777777" w:rsidR="002E25F1" w:rsidRDefault="002E25F1" w:rsidP="002E25F1">
      <w:pPr>
        <w:shd w:val="clear" w:color="auto" w:fill="FFFFFF"/>
        <w:spacing w:after="336"/>
      </w:pPr>
      <w:r>
        <w:rPr>
          <w:i/>
          <w:iCs/>
          <w:color w:val="2F2F2F"/>
        </w:rPr>
        <w:t>Pharmacy (CPE)</w:t>
      </w:r>
      <w:r>
        <w:rPr>
          <w:i/>
          <w:iCs/>
          <w:color w:val="2F2F2F"/>
        </w:rPr>
        <w:br/>
        <w:t>This knowledge-based activity provides 1.0 contact hours of continuing pharmacy education credit</w:t>
      </w:r>
    </w:p>
    <w:p w14:paraId="7F6F87B8" w14:textId="77777777" w:rsidR="002E25F1" w:rsidRDefault="002E25F1" w:rsidP="002E25F1">
      <w:pPr>
        <w:rPr>
          <w:b/>
          <w:bCs/>
          <w:color w:val="7030A0"/>
        </w:rPr>
      </w:pPr>
      <w:r>
        <w:rPr>
          <w:b/>
          <w:bCs/>
          <w:color w:val="7030A0"/>
        </w:rPr>
        <w:t xml:space="preserve">For CE credit, a SMS code will be provided during the presentation that you will need to text to 412-312-4424.  </w:t>
      </w:r>
      <w:r>
        <w:rPr>
          <w:b/>
          <w:bCs/>
          <w:color w:val="7030A0"/>
          <w:u w:val="single"/>
        </w:rPr>
        <w:t>After you text the code, you will receive an email with a link to claim your credit.  You MUST go to this link and complete the course evaluation</w:t>
      </w:r>
      <w:r>
        <w:rPr>
          <w:b/>
          <w:bCs/>
          <w:color w:val="7030A0"/>
        </w:rPr>
        <w:t xml:space="preserve"> (questions marked with a red asterisk) to get CE credit.  </w:t>
      </w:r>
    </w:p>
    <w:p w14:paraId="74B6A2FD" w14:textId="77777777" w:rsidR="002E25F1" w:rsidRDefault="002E25F1" w:rsidP="002E25F1">
      <w:r>
        <w:rPr>
          <w:b/>
          <w:bCs/>
          <w:color w:val="7030A0"/>
        </w:rPr>
        <w:t> </w:t>
      </w:r>
    </w:p>
    <w:p w14:paraId="1D97BB93" w14:textId="77777777" w:rsidR="002E25F1" w:rsidRDefault="002E25F1" w:rsidP="002E25F1">
      <w:r>
        <w:rPr>
          <w:snapToGrid w:val="0"/>
        </w:rPr>
        <w:t xml:space="preserve">No members of the planning committee, speakers, presenters, authors, content reviewers and/or anyone else in a position to control the content of this education activity have relevant financial relationships with any </w:t>
      </w:r>
      <w:r>
        <w:t xml:space="preserve">companies whose primary business is producing, marketing, selling, re-selling, or distributing healthcare products used by or on patients. </w:t>
      </w:r>
    </w:p>
    <w:p w14:paraId="6103AD06" w14:textId="77777777" w:rsidR="002E25F1" w:rsidRDefault="002E25F1" w:rsidP="002E25F1">
      <w:r>
        <w:br/>
        <w:t xml:space="preserve">ATTENTION: This meeting will be recorded. Pursuant to UPMC Policy No. </w:t>
      </w:r>
    </w:p>
    <w:p w14:paraId="6511A8FA" w14:textId="77777777" w:rsidR="002E25F1" w:rsidRDefault="002E25F1" w:rsidP="002E25F1">
      <w:r>
        <w:t xml:space="preserve">HS-IS0241, no Confidential Information may be discussed during the </w:t>
      </w:r>
    </w:p>
    <w:p w14:paraId="718C6AF0" w14:textId="77777777" w:rsidR="002E25F1" w:rsidRDefault="002E25F1" w:rsidP="002E25F1">
      <w:r>
        <w:t xml:space="preserve">meeting. Confidential Information includes: Protected Health Information; </w:t>
      </w:r>
    </w:p>
    <w:p w14:paraId="32EF7D83" w14:textId="77777777" w:rsidR="002E25F1" w:rsidRDefault="002E25F1" w:rsidP="002E25F1">
      <w:r>
        <w:t xml:space="preserve">information about specific UPMC patients (de-identified or not), specific </w:t>
      </w:r>
    </w:p>
    <w:p w14:paraId="28AEDC0A" w14:textId="77777777" w:rsidR="002E25F1" w:rsidRDefault="002E25F1" w:rsidP="002E25F1">
      <w:r>
        <w:t xml:space="preserve">UPMC employees (de-identified or not) or specific UPMC Health Plan </w:t>
      </w:r>
    </w:p>
    <w:p w14:paraId="573C301E" w14:textId="77777777" w:rsidR="002E25F1" w:rsidRDefault="002E25F1" w:rsidP="002E25F1">
      <w:r>
        <w:t>members (de-identified or not); UPMC’s proprietary business information;</w:t>
      </w:r>
    </w:p>
    <w:p w14:paraId="3B0EC97D" w14:textId="77777777" w:rsidR="002E25F1" w:rsidRDefault="002E25F1" w:rsidP="002E25F1">
      <w:r>
        <w:t xml:space="preserve">privileged communications between UPMC counsel and UPMC personnel; </w:t>
      </w:r>
    </w:p>
    <w:p w14:paraId="41548B0A" w14:textId="77777777" w:rsidR="002E25F1" w:rsidRDefault="002E25F1" w:rsidP="002E25F1">
      <w:r>
        <w:t>POLICY HS-IS0241 PAGE 6 © 2022 UPMC All Rights Reserved</w:t>
      </w:r>
    </w:p>
    <w:p w14:paraId="6366D52C" w14:textId="77777777" w:rsidR="002E25F1" w:rsidRDefault="002E25F1" w:rsidP="002E25F1">
      <w:r>
        <w:t xml:space="preserve">and information subject to a UPMC legal or contractual obligation. </w:t>
      </w:r>
    </w:p>
    <w:p w14:paraId="7B0CF151" w14:textId="77777777" w:rsidR="002E25F1" w:rsidRDefault="002E25F1" w:rsidP="002E25F1">
      <w:r>
        <w:t xml:space="preserve">If you choose to attend this meeting, you consent under the governing law to </w:t>
      </w:r>
    </w:p>
    <w:p w14:paraId="3A92A5B0" w14:textId="77777777" w:rsidR="002E25F1" w:rsidRDefault="002E25F1" w:rsidP="002E25F1">
      <w:r>
        <w:t xml:space="preserve">the recording. You will have no obligation to appear, speak, or participate in </w:t>
      </w:r>
    </w:p>
    <w:p w14:paraId="26EB351E" w14:textId="77777777" w:rsidR="002E25F1" w:rsidRDefault="002E25F1" w:rsidP="002E25F1">
      <w:r>
        <w:t xml:space="preserve">the meeting. You may mute your microphone and turn off your camera for </w:t>
      </w:r>
    </w:p>
    <w:p w14:paraId="2861941F" w14:textId="77777777" w:rsidR="002E25F1" w:rsidRDefault="002E25F1" w:rsidP="002E25F1">
      <w:r>
        <w:lastRenderedPageBreak/>
        <w:t>the entirety of the meeting.</w:t>
      </w:r>
    </w:p>
    <w:p w14:paraId="427C2308" w14:textId="77777777" w:rsidR="002E25F1" w:rsidRDefault="002E25F1" w:rsidP="002E25F1">
      <w:pPr>
        <w:spacing w:after="240"/>
      </w:pPr>
    </w:p>
    <w:p w14:paraId="2F58C578" w14:textId="77777777" w:rsidR="002E25F1" w:rsidRDefault="002E25F1" w:rsidP="002E25F1">
      <w:r>
        <w:rPr>
          <w:color w:val="5F5F5F"/>
        </w:rPr>
        <w:t>________________________________________________________________________________</w:t>
      </w:r>
      <w:r>
        <w:t xml:space="preserve"> </w:t>
      </w:r>
    </w:p>
    <w:p w14:paraId="7B9C6515" w14:textId="77777777" w:rsidR="002E25F1" w:rsidRDefault="002E25F1" w:rsidP="002E25F1">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39DEC453" w14:textId="77777777" w:rsidR="002E25F1" w:rsidRDefault="002E25F1" w:rsidP="002E25F1">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321E7AFF" w14:textId="77777777" w:rsidR="002E25F1" w:rsidRDefault="002E25F1" w:rsidP="002E25F1">
      <w:pPr>
        <w:rPr>
          <w:rFonts w:ascii="Segoe UI" w:hAnsi="Segoe UI" w:cs="Segoe UI"/>
          <w:color w:val="252424"/>
        </w:rPr>
      </w:pPr>
      <w:hyperlink r:id="rId5" w:tgtFrame="_blank"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5661501E" w14:textId="77777777" w:rsidR="002E25F1" w:rsidRDefault="002E25F1" w:rsidP="002E25F1">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252 579 423 515</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tVk5VR </w:t>
      </w:r>
    </w:p>
    <w:p w14:paraId="6E4B73AD" w14:textId="77777777" w:rsidR="002E25F1" w:rsidRDefault="002E25F1" w:rsidP="002E25F1">
      <w:pPr>
        <w:rPr>
          <w:rFonts w:ascii="Segoe UI" w:hAnsi="Segoe UI" w:cs="Segoe UI"/>
          <w:color w:val="252424"/>
          <w:sz w:val="21"/>
          <w:szCs w:val="21"/>
        </w:rPr>
      </w:pPr>
      <w:hyperlink r:id="rId6"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7" w:tgtFrame="_blank" w:history="1">
        <w:r>
          <w:rPr>
            <w:rStyle w:val="Hyperlink"/>
            <w:rFonts w:ascii="Segoe UI" w:hAnsi="Segoe UI" w:cs="Segoe UI"/>
            <w:color w:val="6264A7"/>
            <w:sz w:val="21"/>
            <w:szCs w:val="21"/>
          </w:rPr>
          <w:t>Join on the web</w:t>
        </w:r>
      </w:hyperlink>
    </w:p>
    <w:p w14:paraId="5FA19973" w14:textId="77777777" w:rsidR="002E25F1" w:rsidRDefault="002E25F1" w:rsidP="002E25F1">
      <w:pPr>
        <w:rPr>
          <w:rFonts w:ascii="Segoe UI" w:hAnsi="Segoe UI" w:cs="Segoe UI"/>
          <w:color w:val="252424"/>
        </w:rPr>
      </w:pPr>
      <w:r>
        <w:rPr>
          <w:rFonts w:ascii="Segoe UI" w:hAnsi="Segoe UI" w:cs="Segoe UI"/>
          <w:b/>
          <w:bCs/>
          <w:color w:val="252424"/>
          <w:sz w:val="21"/>
          <w:szCs w:val="21"/>
        </w:rPr>
        <w:t>Join with a video conferencing device</w:t>
      </w:r>
      <w:r>
        <w:rPr>
          <w:rFonts w:ascii="Segoe UI" w:hAnsi="Segoe UI" w:cs="Segoe UI"/>
          <w:color w:val="252424"/>
        </w:rPr>
        <w:t xml:space="preserve"> </w:t>
      </w:r>
    </w:p>
    <w:p w14:paraId="5588B64E" w14:textId="77777777" w:rsidR="002E25F1" w:rsidRDefault="002E25F1" w:rsidP="002E25F1">
      <w:pPr>
        <w:rPr>
          <w:rFonts w:ascii="Segoe UI" w:hAnsi="Segoe UI" w:cs="Segoe UI"/>
          <w:color w:val="252424"/>
          <w:sz w:val="21"/>
          <w:szCs w:val="21"/>
        </w:rPr>
      </w:pPr>
      <w:hyperlink r:id="rId8" w:history="1">
        <w:r>
          <w:rPr>
            <w:rStyle w:val="Hyperlink"/>
            <w:rFonts w:ascii="Segoe UI" w:hAnsi="Segoe UI" w:cs="Segoe UI"/>
            <w:sz w:val="21"/>
            <w:szCs w:val="21"/>
          </w:rPr>
          <w:t>327088547@t.plcm.vc</w:t>
        </w:r>
      </w:hyperlink>
      <w:r>
        <w:rPr>
          <w:rFonts w:ascii="Segoe UI" w:hAnsi="Segoe UI" w:cs="Segoe UI"/>
          <w:color w:val="252424"/>
          <w:sz w:val="21"/>
          <w:szCs w:val="21"/>
        </w:rPr>
        <w:t xml:space="preserve"> </w:t>
      </w:r>
    </w:p>
    <w:p w14:paraId="78C6ACE4" w14:textId="77777777" w:rsidR="002E25F1" w:rsidRDefault="002E25F1" w:rsidP="002E25F1">
      <w:pPr>
        <w:rPr>
          <w:rFonts w:ascii="Segoe UI" w:hAnsi="Segoe UI" w:cs="Segoe UI"/>
          <w:color w:val="252424"/>
        </w:rPr>
      </w:pPr>
      <w:r>
        <w:rPr>
          <w:rFonts w:ascii="Segoe UI" w:hAnsi="Segoe UI" w:cs="Segoe UI"/>
          <w:color w:val="252424"/>
          <w:sz w:val="21"/>
          <w:szCs w:val="21"/>
        </w:rPr>
        <w:t xml:space="preserve">Video Conference ID: </w:t>
      </w:r>
      <w:r>
        <w:rPr>
          <w:rFonts w:ascii="Segoe UI" w:hAnsi="Segoe UI" w:cs="Segoe UI"/>
          <w:color w:val="252424"/>
        </w:rPr>
        <w:t xml:space="preserve">118 029 600 7 </w:t>
      </w:r>
    </w:p>
    <w:p w14:paraId="78E3AFDE" w14:textId="77777777" w:rsidR="002E25F1" w:rsidRDefault="002E25F1" w:rsidP="002E25F1">
      <w:pPr>
        <w:rPr>
          <w:rFonts w:ascii="Segoe UI" w:hAnsi="Segoe UI" w:cs="Segoe UI"/>
          <w:color w:val="252424"/>
          <w:sz w:val="21"/>
          <w:szCs w:val="21"/>
        </w:rPr>
      </w:pPr>
      <w:hyperlink r:id="rId9" w:history="1">
        <w:r>
          <w:rPr>
            <w:rStyle w:val="Hyperlink"/>
            <w:rFonts w:ascii="Segoe UI" w:hAnsi="Segoe UI" w:cs="Segoe UI"/>
            <w:color w:val="6264A7"/>
            <w:sz w:val="21"/>
            <w:szCs w:val="21"/>
          </w:rPr>
          <w:t>Alternate VTC instructions</w:t>
        </w:r>
      </w:hyperlink>
      <w:r>
        <w:rPr>
          <w:rFonts w:ascii="Segoe UI" w:hAnsi="Segoe UI" w:cs="Segoe UI"/>
          <w:color w:val="252424"/>
          <w:sz w:val="21"/>
          <w:szCs w:val="21"/>
        </w:rPr>
        <w:t xml:space="preserve"> </w:t>
      </w:r>
    </w:p>
    <w:p w14:paraId="51DEE064" w14:textId="77777777" w:rsidR="002E25F1" w:rsidRDefault="002E25F1" w:rsidP="002E25F1">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6E534932" w14:textId="77777777" w:rsidR="002E25F1" w:rsidRDefault="002E25F1" w:rsidP="002E25F1">
      <w:pPr>
        <w:rPr>
          <w:rFonts w:ascii="Segoe UI" w:hAnsi="Segoe UI" w:cs="Segoe UI"/>
          <w:color w:val="252424"/>
        </w:rPr>
      </w:pPr>
      <w:hyperlink r:id="rId10" w:anchor=" " w:history="1">
        <w:r>
          <w:rPr>
            <w:rStyle w:val="Hyperlink"/>
            <w:rFonts w:ascii="Segoe UI" w:hAnsi="Segoe UI" w:cs="Segoe UI"/>
            <w:color w:val="6264A7"/>
            <w:sz w:val="21"/>
            <w:szCs w:val="21"/>
          </w:rPr>
          <w:t>+1 412-447-5295,,90987558#</w:t>
        </w:r>
      </w:hyperlink>
      <w:r>
        <w:rPr>
          <w:rFonts w:ascii="Segoe UI" w:hAnsi="Segoe UI" w:cs="Segoe UI"/>
          <w:color w:val="252424"/>
        </w:rPr>
        <w:t xml:space="preserve"> </w:t>
      </w:r>
      <w:r>
        <w:rPr>
          <w:rFonts w:ascii="Segoe UI" w:hAnsi="Segoe UI" w:cs="Segoe UI"/>
          <w:color w:val="252424"/>
          <w:sz w:val="21"/>
          <w:szCs w:val="21"/>
        </w:rPr>
        <w:t xml:space="preserve">  United States, Pittsburgh </w:t>
      </w:r>
    </w:p>
    <w:p w14:paraId="0C2C0073" w14:textId="77777777" w:rsidR="002E25F1" w:rsidRDefault="002E25F1" w:rsidP="002E25F1">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909 875 58# </w:t>
      </w:r>
    </w:p>
    <w:p w14:paraId="0F19E3DE" w14:textId="77777777" w:rsidR="002E25F1" w:rsidRDefault="002E25F1" w:rsidP="002E25F1">
      <w:pPr>
        <w:rPr>
          <w:rFonts w:ascii="Segoe UI" w:hAnsi="Segoe UI" w:cs="Segoe UI"/>
          <w:color w:val="252424"/>
        </w:rPr>
      </w:pPr>
      <w:hyperlink r:id="rId11" w:tgtFrame="_blank" w:history="1">
        <w:r>
          <w:rPr>
            <w:rStyle w:val="Hyperlink"/>
            <w:rFonts w:ascii="Segoe UI" w:hAnsi="Segoe UI" w:cs="Segoe UI"/>
            <w:color w:val="6264A7"/>
            <w:sz w:val="21"/>
            <w:szCs w:val="21"/>
          </w:rPr>
          <w:t>Find a local number</w:t>
        </w:r>
      </w:hyperlink>
      <w:r>
        <w:rPr>
          <w:rFonts w:ascii="Segoe UI" w:hAnsi="Segoe UI" w:cs="Segoe UI"/>
          <w:color w:val="252424"/>
        </w:rPr>
        <w:t xml:space="preserve"> | </w:t>
      </w:r>
      <w:hyperlink r:id="rId12" w:tgtFrame="_blank" w:history="1">
        <w:r>
          <w:rPr>
            <w:rStyle w:val="Hyperlink"/>
            <w:rFonts w:ascii="Segoe UI" w:hAnsi="Segoe UI" w:cs="Segoe UI"/>
            <w:color w:val="6264A7"/>
            <w:sz w:val="21"/>
            <w:szCs w:val="21"/>
          </w:rPr>
          <w:t>Reset PIN</w:t>
        </w:r>
      </w:hyperlink>
      <w:r>
        <w:rPr>
          <w:rFonts w:ascii="Segoe UI" w:hAnsi="Segoe UI" w:cs="Segoe UI"/>
          <w:color w:val="252424"/>
        </w:rPr>
        <w:t xml:space="preserve"> </w:t>
      </w:r>
    </w:p>
    <w:p w14:paraId="6F4775F1" w14:textId="77777777" w:rsidR="002E25F1" w:rsidRDefault="002E25F1" w:rsidP="002E25F1">
      <w:pPr>
        <w:rPr>
          <w:rFonts w:ascii="Segoe UI" w:hAnsi="Segoe UI" w:cs="Segoe UI"/>
          <w:color w:val="252424"/>
        </w:rPr>
      </w:pPr>
      <w:hyperlink r:id="rId13" w:tgtFrame="_blank" w:history="1">
        <w:r>
          <w:rPr>
            <w:rStyle w:val="Hyperlink"/>
            <w:rFonts w:ascii="Segoe UI" w:hAnsi="Segoe UI" w:cs="Segoe UI"/>
            <w:color w:val="6264A7"/>
            <w:sz w:val="21"/>
            <w:szCs w:val="21"/>
          </w:rPr>
          <w:t>Learn More</w:t>
        </w:r>
      </w:hyperlink>
      <w:r>
        <w:rPr>
          <w:rFonts w:ascii="Segoe UI" w:hAnsi="Segoe UI" w:cs="Segoe UI"/>
          <w:color w:val="252424"/>
        </w:rPr>
        <w:t xml:space="preserve"> | </w:t>
      </w:r>
      <w:hyperlink r:id="rId14" w:tgtFrame="_blank" w:history="1">
        <w:r>
          <w:rPr>
            <w:rStyle w:val="Hyperlink"/>
            <w:rFonts w:ascii="Segoe UI" w:hAnsi="Segoe UI" w:cs="Segoe UI"/>
            <w:color w:val="6264A7"/>
            <w:sz w:val="21"/>
            <w:szCs w:val="21"/>
          </w:rPr>
          <w:t>Meeting options</w:t>
        </w:r>
      </w:hyperlink>
      <w:r>
        <w:rPr>
          <w:rFonts w:ascii="Segoe UI" w:hAnsi="Segoe UI" w:cs="Segoe UI"/>
          <w:color w:val="252424"/>
        </w:rPr>
        <w:t xml:space="preserve"> </w:t>
      </w:r>
    </w:p>
    <w:p w14:paraId="23848488" w14:textId="77777777" w:rsidR="002E25F1" w:rsidRDefault="002E25F1" w:rsidP="002E25F1">
      <w:r>
        <w:rPr>
          <w:color w:val="5F5F5F"/>
        </w:rPr>
        <w:t>________________________________________________________________________________</w:t>
      </w:r>
      <w:r>
        <w:t xml:space="preserve"> </w:t>
      </w:r>
    </w:p>
    <w:p w14:paraId="26A90CBF" w14:textId="77777777" w:rsidR="008A1435" w:rsidRDefault="002E25F1"/>
    <w:sectPr w:rsidR="008A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F1"/>
    <w:rsid w:val="002E25F1"/>
    <w:rsid w:val="0034767B"/>
    <w:rsid w:val="00C2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79EE"/>
  <w15:chartTrackingRefBased/>
  <w15:docId w15:val="{97ECAD02-C485-4FAF-84F3-7BEA4E8A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25F1"/>
    <w:rPr>
      <w:color w:val="0000FF"/>
      <w:u w:val="single"/>
    </w:rPr>
  </w:style>
  <w:style w:type="paragraph" w:styleId="ListParagraph">
    <w:name w:val="List Paragraph"/>
    <w:basedOn w:val="Normal"/>
    <w:uiPriority w:val="34"/>
    <w:qFormat/>
    <w:rsid w:val="002E25F1"/>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7088547@t.plcm.vc" TargetMode="External"/><Relationship Id="rId13" Type="http://schemas.openxmlformats.org/officeDocument/2006/relationships/hyperlink" Target="https://aka.ms/JoinTeamsMeeting" TargetMode="External"/><Relationship Id="rId3" Type="http://schemas.openxmlformats.org/officeDocument/2006/relationships/webSettings" Target="web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dialin.teams.microsoft.com/usp/pstnconferenc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crosoft.com/en-us/microsoft-teams/download-app" TargetMode="External"/><Relationship Id="rId11" Type="http://schemas.openxmlformats.org/officeDocument/2006/relationships/hyperlink" Target="https://dialin.teams.microsoft.com/9a6dffcd-d5f2-4009-9bf1-691b89c7fa86?id=90987558" TargetMode="External"/><Relationship Id="rId5" Type="http://schemas.openxmlformats.org/officeDocument/2006/relationships/hyperlink" Target="https://teams.microsoft.com/l/meetup-join/19%3ameeting_ZTI0NzI0OTQtZTM4MS00MmQ0LTk5ZDUtODhiOGY5ZTA3Nzky%40thread.v2/0?context=%7b%22Tid%22%3a%228b3dd73e-4e72-4679-b191-56da1588712b%22%2c%22Oid%22%3a%22d53d83c5-e35b-4fc6-a45c-a0271638b861%22%7d" TargetMode="External"/><Relationship Id="rId15" Type="http://schemas.openxmlformats.org/officeDocument/2006/relationships/fontTable" Target="fontTable.xml"/><Relationship Id="rId10" Type="http://schemas.openxmlformats.org/officeDocument/2006/relationships/hyperlink" Target="tel:+14124475295,,90987558" TargetMode="External"/><Relationship Id="rId4" Type="http://schemas.openxmlformats.org/officeDocument/2006/relationships/hyperlink" Target="https://forms.microsoft.com/r/LhjWUqkhe0" TargetMode="External"/><Relationship Id="rId9" Type="http://schemas.openxmlformats.org/officeDocument/2006/relationships/hyperlink" Target="https://dialin.plcm.vc/teams/?key=327088547&amp;conf=1180296007" TargetMode="External"/><Relationship Id="rId14" Type="http://schemas.openxmlformats.org/officeDocument/2006/relationships/hyperlink" Target="https://teams.microsoft.com/meetingOptions/?organizerId=d53d83c5-e35b-4fc6-a45c-a0271638b861&amp;tenantId=8b3dd73e-4e72-4679-b191-56da1588712b&amp;threadId=19_meeting_ZTI0NzI0OTQtZTM4MS00MmQ0LTk5ZDUtODhiOGY5ZTA3Nzky@thread.v2&amp;messageId=0&amp;languag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Carolyn</dc:creator>
  <cp:keywords/>
  <dc:description/>
  <cp:lastModifiedBy>Dorn, Carolyn</cp:lastModifiedBy>
  <cp:revision>1</cp:revision>
  <dcterms:created xsi:type="dcterms:W3CDTF">2023-04-26T19:37:00Z</dcterms:created>
  <dcterms:modified xsi:type="dcterms:W3CDTF">2023-04-26T19:38:00Z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2023-04-26T19:38:05Z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cb7736c6-9ade-4149-8f22-e9a18d00e441</vt:lpwstr>
  </property>
  <property fmtid="{D5CDD505-2E9C-101B-9397-08002B2CF9AE}" pid="8" name="MSIP_Label_5e4b1be8-281e-475d-98b0-21c3457e5a46_ContentBits">
    <vt:lpwstr>0</vt:lpwstr>
  </property>
</Properties>
</file>