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BC9E" w14:textId="564EE1E2" w:rsidR="00CB0E51" w:rsidRDefault="00CB0E51" w:rsidP="00CB0E51">
      <w:pPr>
        <w:jc w:val="center"/>
      </w:pPr>
      <w:r w:rsidRPr="00E71DCF">
        <w:rPr>
          <w:rFonts w:ascii="Arial Narrow" w:hAnsi="Arial Narrow" w:cs="Arial"/>
          <w:noProof/>
          <w:color w:val="000000"/>
          <w:sz w:val="24"/>
          <w:szCs w:val="24"/>
        </w:rPr>
        <w:drawing>
          <wp:inline distT="0" distB="0" distL="0" distR="0" wp14:anchorId="2B3C7B3C" wp14:editId="4A50885C">
            <wp:extent cx="5278854" cy="967616"/>
            <wp:effectExtent l="0" t="0" r="0" b="0"/>
            <wp:docPr id="1" name="image1.jpg" descr="cid:image001.jpg@01D69E23.9EF3F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d:image001.jpg@01D69E23.9EF3F380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854" cy="96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844366" w14:textId="77777777" w:rsidR="00CB0E51" w:rsidRDefault="00CB0E51" w:rsidP="00CB0E51">
      <w:pPr>
        <w:rPr>
          <w:rFonts w:ascii="Arial Narrow" w:hAnsi="Arial Narrow" w:cs="Arial"/>
          <w:sz w:val="24"/>
          <w:szCs w:val="24"/>
        </w:rPr>
      </w:pPr>
    </w:p>
    <w:p w14:paraId="673D99F6" w14:textId="77777777" w:rsidR="00737124" w:rsidRPr="00E34A33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Hlk139612670"/>
      <w:r w:rsidRPr="00E34A33">
        <w:rPr>
          <w:rFonts w:ascii="Arial Narrow" w:hAnsi="Arial Narrow" w:cs="Arial"/>
          <w:b/>
          <w:bCs/>
          <w:sz w:val="24"/>
          <w:szCs w:val="24"/>
        </w:rPr>
        <w:t>HealthChoices PCMH Learning Network</w:t>
      </w:r>
    </w:p>
    <w:p w14:paraId="4148525A" w14:textId="77777777" w:rsidR="00737124" w:rsidRPr="00E34A33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Western PA Session</w:t>
      </w:r>
    </w:p>
    <w:p w14:paraId="0E8C1453" w14:textId="77777777" w:rsidR="00737124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EF46E86" w14:textId="77777777" w:rsidR="00737124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Tuesday, August 15 </w:t>
      </w:r>
    </w:p>
    <w:p w14:paraId="7240D142" w14:textId="77777777" w:rsidR="00737124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8:30 a.m. to 4:00 p.m.</w:t>
      </w:r>
    </w:p>
    <w:p w14:paraId="3BA8D53A" w14:textId="77777777" w:rsidR="00737124" w:rsidRPr="00E34A33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708DC79" w14:textId="77777777" w:rsidR="00737124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Double Tree Hilton</w:t>
      </w:r>
    </w:p>
    <w:p w14:paraId="01625A8B" w14:textId="337E58BA" w:rsidR="002A00A9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910 Sheraton Drive, Mars, PA 16046</w:t>
      </w:r>
    </w:p>
    <w:p w14:paraId="385DF8FE" w14:textId="7BCA8843" w:rsidR="002A00A9" w:rsidRPr="00E34A33" w:rsidRDefault="002A00A9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A00A9">
        <w:rPr>
          <w:rFonts w:ascii="Arial Narrow" w:hAnsi="Arial Narrow" w:cs="Arial"/>
          <w:b/>
          <w:bCs/>
          <w:sz w:val="24"/>
          <w:szCs w:val="24"/>
        </w:rPr>
        <w:t>Elm/Fir/Hickory/Hemlock</w:t>
      </w:r>
      <w:r>
        <w:rPr>
          <w:rFonts w:ascii="Arial Narrow" w:hAnsi="Arial Narrow" w:cs="Arial"/>
          <w:b/>
          <w:bCs/>
          <w:sz w:val="24"/>
          <w:szCs w:val="24"/>
        </w:rPr>
        <w:t xml:space="preserve"> Meeting Rooms</w:t>
      </w:r>
    </w:p>
    <w:p w14:paraId="152E9657" w14:textId="77777777" w:rsidR="00737124" w:rsidRPr="00E34A33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74A5562" w14:textId="77777777" w:rsidR="00737124" w:rsidRDefault="00737124" w:rsidP="0073712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34A33">
        <w:rPr>
          <w:rFonts w:ascii="Arial Narrow" w:hAnsi="Arial Narrow" w:cs="Arial"/>
          <w:b/>
          <w:bCs/>
          <w:sz w:val="24"/>
          <w:szCs w:val="24"/>
        </w:rPr>
        <w:t xml:space="preserve">Register Here: </w:t>
      </w:r>
      <w:hyperlink r:id="rId6" w:history="1">
        <w:r w:rsidRPr="008D2B29">
          <w:rPr>
            <w:rStyle w:val="Hyperlink"/>
            <w:rFonts w:ascii="Arial Narrow" w:hAnsi="Arial Narrow" w:cs="Arial"/>
            <w:b/>
            <w:bCs/>
            <w:sz w:val="24"/>
            <w:szCs w:val="24"/>
          </w:rPr>
          <w:t>https://share.hsforms.com/1ADE-KhpJTxq6ayX74pj2tAct2ts</w:t>
        </w:r>
      </w:hyperlink>
    </w:p>
    <w:p w14:paraId="39BA58E8" w14:textId="77777777" w:rsidR="00737124" w:rsidRPr="00E34A33" w:rsidRDefault="00737124" w:rsidP="00737124">
      <w:pPr>
        <w:rPr>
          <w:rFonts w:ascii="Arial Narrow" w:hAnsi="Arial Narrow"/>
          <w:sz w:val="24"/>
          <w:szCs w:val="24"/>
        </w:rPr>
      </w:pPr>
    </w:p>
    <w:p w14:paraId="3CF1A0FC" w14:textId="77777777" w:rsidR="00737124" w:rsidRPr="00E34A33" w:rsidRDefault="00737124" w:rsidP="00737124">
      <w:pPr>
        <w:rPr>
          <w:rFonts w:ascii="Arial Narrow" w:hAnsi="Arial Narrow" w:cs="Arial"/>
          <w:b/>
          <w:bCs/>
          <w:sz w:val="24"/>
          <w:szCs w:val="24"/>
        </w:rPr>
      </w:pPr>
      <w:r w:rsidRPr="00E34A33">
        <w:rPr>
          <w:rFonts w:ascii="Arial Narrow" w:hAnsi="Arial Narrow" w:cs="Arial"/>
          <w:b/>
          <w:bCs/>
          <w:sz w:val="24"/>
          <w:szCs w:val="24"/>
        </w:rPr>
        <w:t xml:space="preserve">Learning Objectives: </w:t>
      </w:r>
    </w:p>
    <w:p w14:paraId="1CB9C22F" w14:textId="77777777" w:rsidR="00737124" w:rsidRPr="00E34A33" w:rsidRDefault="00737124" w:rsidP="00737124">
      <w:pPr>
        <w:rPr>
          <w:rFonts w:ascii="Arial Narrow" w:hAnsi="Arial Narrow"/>
          <w:sz w:val="24"/>
          <w:szCs w:val="24"/>
        </w:rPr>
      </w:pPr>
    </w:p>
    <w:p w14:paraId="1D5B485D" w14:textId="77777777" w:rsidR="00737124" w:rsidRDefault="00737124" w:rsidP="00737124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Discuss how to develop, use, and continuously improve patient-centered language for SDOH screening and feedback </w:t>
      </w:r>
    </w:p>
    <w:p w14:paraId="5F351265" w14:textId="77777777" w:rsidR="00DB5B35" w:rsidRDefault="00DB5B35" w:rsidP="00DB5B35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Describe the functionality and rollout of PA Navigate and the implementation implications for your PCMH</w:t>
      </w:r>
    </w:p>
    <w:p w14:paraId="7493174A" w14:textId="77777777" w:rsidR="00DB5B35" w:rsidRDefault="00DB5B35" w:rsidP="00DB5B35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Describe examples of how health plans are contracting with community-based organizations to increase access to services for SDOH and improve health equity </w:t>
      </w:r>
    </w:p>
    <w:p w14:paraId="7BC8D2E7" w14:textId="4116D43F" w:rsidR="00275860" w:rsidRPr="00902072" w:rsidRDefault="00275860" w:rsidP="00275860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Describe how to train Community Health Workers</w:t>
      </w:r>
    </w:p>
    <w:p w14:paraId="51F3CF9B" w14:textId="7EFD3BF3" w:rsidR="00737124" w:rsidRDefault="00737124" w:rsidP="00737124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Describe examples of how to </w:t>
      </w:r>
      <w:r w:rsidR="00275860">
        <w:rPr>
          <w:rFonts w:ascii="Arial Narrow" w:hAnsi="Arial Narrow"/>
          <w:sz w:val="24"/>
          <w:szCs w:val="24"/>
        </w:rPr>
        <w:t xml:space="preserve">incorporate </w:t>
      </w:r>
      <w:r>
        <w:rPr>
          <w:rFonts w:ascii="Arial Narrow" w:hAnsi="Arial Narrow"/>
          <w:sz w:val="24"/>
          <w:szCs w:val="24"/>
        </w:rPr>
        <w:t xml:space="preserve">Community Health Workers </w:t>
      </w:r>
      <w:r w:rsidR="00275860">
        <w:rPr>
          <w:rFonts w:ascii="Arial Narrow" w:hAnsi="Arial Narrow"/>
          <w:sz w:val="24"/>
          <w:szCs w:val="24"/>
        </w:rPr>
        <w:t xml:space="preserve">on PCMH healthcare teams to improve connections to community services </w:t>
      </w:r>
    </w:p>
    <w:p w14:paraId="523FB7AB" w14:textId="01725652" w:rsidR="00737124" w:rsidRDefault="00737124" w:rsidP="00275860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 how PC</w:t>
      </w:r>
      <w:r w:rsidRPr="00275860">
        <w:rPr>
          <w:rFonts w:ascii="Arial Narrow" w:hAnsi="Arial Narrow"/>
          <w:sz w:val="24"/>
          <w:szCs w:val="24"/>
        </w:rPr>
        <w:t xml:space="preserve">MHs provide preventive dental health services and referrals and any challenges they </w:t>
      </w:r>
      <w:r w:rsidR="00275860" w:rsidRPr="00275860">
        <w:rPr>
          <w:rFonts w:ascii="Arial Narrow" w:hAnsi="Arial Narrow"/>
          <w:sz w:val="24"/>
          <w:szCs w:val="24"/>
        </w:rPr>
        <w:t>are</w:t>
      </w:r>
      <w:r w:rsidRPr="00275860">
        <w:rPr>
          <w:rFonts w:ascii="Arial Narrow" w:hAnsi="Arial Narrow"/>
          <w:sz w:val="24"/>
          <w:szCs w:val="24"/>
        </w:rPr>
        <w:t xml:space="preserve"> experiencing</w:t>
      </w:r>
    </w:p>
    <w:p w14:paraId="1A07C0F3" w14:textId="77777777" w:rsidR="00D84C4C" w:rsidRDefault="00D84C4C" w:rsidP="00D84C4C">
      <w:pPr>
        <w:rPr>
          <w:rFonts w:ascii="Arial Narrow" w:hAnsi="Arial Narrow"/>
          <w:sz w:val="24"/>
          <w:szCs w:val="24"/>
        </w:rPr>
      </w:pPr>
    </w:p>
    <w:p w14:paraId="04619029" w14:textId="58C415DF" w:rsidR="00D84C4C" w:rsidRPr="00D84C4C" w:rsidRDefault="00D84C4C" w:rsidP="00D84C4C">
      <w:pPr>
        <w:rPr>
          <w:rFonts w:ascii="Arial Narrow" w:hAnsi="Arial Narrow"/>
          <w:b/>
          <w:bCs/>
          <w:sz w:val="24"/>
          <w:szCs w:val="24"/>
        </w:rPr>
      </w:pPr>
      <w:r w:rsidRPr="00D84C4C">
        <w:rPr>
          <w:rFonts w:ascii="Arial Narrow" w:hAnsi="Arial Narrow"/>
          <w:b/>
          <w:bCs/>
          <w:sz w:val="24"/>
          <w:szCs w:val="24"/>
        </w:rPr>
        <w:t>Agenda</w:t>
      </w:r>
    </w:p>
    <w:p w14:paraId="224ADAC0" w14:textId="77777777" w:rsidR="00737124" w:rsidRPr="00E34A33" w:rsidRDefault="00737124" w:rsidP="00737124">
      <w:pPr>
        <w:rPr>
          <w:rFonts w:ascii="Arial Narrow" w:hAnsi="Arial Narrow"/>
          <w:sz w:val="24"/>
          <w:szCs w:val="24"/>
        </w:rPr>
      </w:pPr>
    </w:p>
    <w:p w14:paraId="2CB6B472" w14:textId="77777777" w:rsidR="00737124" w:rsidRPr="00E34A33" w:rsidRDefault="00737124" w:rsidP="00737124">
      <w:pPr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E34A33">
        <w:rPr>
          <w:rFonts w:ascii="Arial Narrow" w:hAnsi="Arial Narrow" w:cs="Arial"/>
          <w:sz w:val="24"/>
          <w:szCs w:val="24"/>
        </w:rPr>
        <w:t xml:space="preserve">8:00 a.m. to 8:30 a.m. – </w:t>
      </w:r>
      <w:r w:rsidRPr="00E34A33">
        <w:rPr>
          <w:rFonts w:ascii="Arial Narrow" w:hAnsi="Arial Narrow" w:cs="Arial"/>
          <w:b/>
          <w:bCs/>
          <w:sz w:val="24"/>
          <w:szCs w:val="24"/>
        </w:rPr>
        <w:t xml:space="preserve">Registration and Continental Breakfast </w:t>
      </w:r>
    </w:p>
    <w:p w14:paraId="783531D5" w14:textId="77777777" w:rsidR="00737124" w:rsidRPr="00E34A33" w:rsidRDefault="00737124" w:rsidP="00737124">
      <w:pPr>
        <w:pStyle w:val="ListParagraph"/>
        <w:contextualSpacing/>
        <w:rPr>
          <w:rFonts w:ascii="Arial Narrow" w:hAnsi="Arial Narrow" w:cs="Arial"/>
          <w:sz w:val="24"/>
          <w:szCs w:val="24"/>
        </w:rPr>
      </w:pPr>
    </w:p>
    <w:p w14:paraId="2BC5AFF7" w14:textId="77777777" w:rsidR="00737124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  <w:r w:rsidRPr="00E34A33">
        <w:rPr>
          <w:rFonts w:ascii="Arial Narrow" w:hAnsi="Arial Narrow" w:cs="Arial"/>
          <w:sz w:val="24"/>
          <w:szCs w:val="24"/>
        </w:rPr>
        <w:t>8:30 a.m. to 8:40 a.m. –</w:t>
      </w:r>
      <w:r w:rsidRPr="00E34A33">
        <w:rPr>
          <w:rFonts w:ascii="Arial Narrow" w:hAnsi="Arial Narrow" w:cs="Arial"/>
          <w:b/>
          <w:bCs/>
          <w:sz w:val="24"/>
          <w:szCs w:val="24"/>
        </w:rPr>
        <w:t xml:space="preserve"> Welcome and Introduction</w:t>
      </w:r>
      <w:r w:rsidRPr="00E34A33">
        <w:rPr>
          <w:rFonts w:ascii="Arial Narrow" w:hAnsi="Arial Narrow" w:cs="Arial"/>
          <w:sz w:val="24"/>
          <w:szCs w:val="24"/>
        </w:rPr>
        <w:t xml:space="preserve"> – Robert Ferguson, MPH, Chief Policy Officer, Pittsburgh Regional Health Initiative (PRHI)</w:t>
      </w:r>
    </w:p>
    <w:p w14:paraId="59FC6CAC" w14:textId="77777777" w:rsidR="00737124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</w:p>
    <w:p w14:paraId="3C40057E" w14:textId="5BCDE695" w:rsidR="00D84C4C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8:40</w:t>
      </w:r>
      <w:r w:rsidRPr="00E34A33">
        <w:rPr>
          <w:rFonts w:ascii="Arial Narrow" w:hAnsi="Arial Narrow" w:cs="Arial"/>
          <w:sz w:val="24"/>
          <w:szCs w:val="24"/>
        </w:rPr>
        <w:t xml:space="preserve"> a.m. to </w:t>
      </w:r>
      <w:r>
        <w:rPr>
          <w:rFonts w:ascii="Arial Narrow" w:hAnsi="Arial Narrow" w:cs="Arial"/>
          <w:sz w:val="24"/>
          <w:szCs w:val="24"/>
        </w:rPr>
        <w:t>9:50 a</w:t>
      </w:r>
      <w:r w:rsidRPr="00E34A33">
        <w:rPr>
          <w:rFonts w:ascii="Arial Narrow" w:hAnsi="Arial Narrow" w:cs="Arial"/>
          <w:sz w:val="24"/>
          <w:szCs w:val="24"/>
        </w:rPr>
        <w:t xml:space="preserve">.m. – </w:t>
      </w:r>
      <w:r w:rsidRPr="00E34A33">
        <w:rPr>
          <w:rFonts w:ascii="Arial Narrow" w:hAnsi="Arial Narrow" w:cs="Arial"/>
          <w:b/>
          <w:bCs/>
          <w:sz w:val="24"/>
          <w:szCs w:val="24"/>
        </w:rPr>
        <w:t>Workshop: Patient-Centered Language for SDOH Screening</w:t>
      </w:r>
      <w:r w:rsidRPr="00E34A33">
        <w:rPr>
          <w:rFonts w:ascii="Arial Narrow" w:hAnsi="Arial Narrow" w:cs="Arial"/>
          <w:sz w:val="24"/>
          <w:szCs w:val="24"/>
        </w:rPr>
        <w:t xml:space="preserve"> – Facilitated by Mae Reale, MA, Health Education Specialist, Pennsylvania Coalition Against Domestic Violence, Jen Condel, and Robert Ferguson </w:t>
      </w:r>
    </w:p>
    <w:p w14:paraId="78149832" w14:textId="77777777" w:rsidR="00D84C4C" w:rsidRDefault="00D84C4C" w:rsidP="00737124">
      <w:pPr>
        <w:contextualSpacing/>
        <w:rPr>
          <w:rFonts w:ascii="Arial Narrow" w:hAnsi="Arial Narrow" w:cs="Arial"/>
          <w:sz w:val="24"/>
          <w:szCs w:val="24"/>
        </w:rPr>
      </w:pPr>
    </w:p>
    <w:p w14:paraId="2596489B" w14:textId="77777777" w:rsidR="00737124" w:rsidRDefault="00737124" w:rsidP="00737124">
      <w:pPr>
        <w:contextualSpacing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9:50 a.m. to 10:00 a.m. – </w:t>
      </w:r>
      <w:r w:rsidRPr="006D4B95">
        <w:rPr>
          <w:rFonts w:ascii="Arial Narrow" w:hAnsi="Arial Narrow" w:cs="Arial"/>
          <w:b/>
          <w:bCs/>
          <w:sz w:val="24"/>
          <w:szCs w:val="24"/>
        </w:rPr>
        <w:t>Break</w:t>
      </w:r>
    </w:p>
    <w:p w14:paraId="610DAB8A" w14:textId="77777777" w:rsidR="00D84C4C" w:rsidRDefault="00D84C4C" w:rsidP="00737124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5407C63A" w14:textId="77777777" w:rsidR="00D84C4C" w:rsidRDefault="00D84C4C" w:rsidP="00737124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16D5882A" w14:textId="77777777" w:rsidR="00D84C4C" w:rsidRDefault="00D84C4C" w:rsidP="00737124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4D321336" w14:textId="77777777" w:rsidR="00D84C4C" w:rsidRDefault="00D84C4C" w:rsidP="00737124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4EDD91EB" w14:textId="77777777" w:rsidR="00D84C4C" w:rsidRDefault="00D84C4C" w:rsidP="00737124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30A693A3" w14:textId="67C0B8DC" w:rsidR="00737124" w:rsidRPr="00E34A33" w:rsidRDefault="00737124" w:rsidP="00737124">
      <w:pPr>
        <w:contextualSpacing/>
        <w:rPr>
          <w:rStyle w:val="Hyperlink"/>
          <w:rFonts w:ascii="Arial Narrow" w:hAnsi="Arial Narrow" w:cs="Arial"/>
          <w:sz w:val="24"/>
          <w:szCs w:val="24"/>
        </w:rPr>
      </w:pPr>
      <w:r w:rsidRPr="00AD206B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10:00 a.m. to 11:00 a.m. –</w:t>
      </w:r>
      <w:r w:rsidRPr="00AD206B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 xml:space="preserve"> PA Navigate Functionality and Implementation </w:t>
      </w:r>
      <w:r w:rsidRPr="00AD206B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– Phyllis Szymanski</w:t>
      </w:r>
      <w:r w:rsid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, </w:t>
      </w:r>
      <w:r w:rsidR="009E593E" w:rsidRP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President, ClinicalConnect HIE</w:t>
      </w:r>
      <w:r w:rsid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, </w:t>
      </w:r>
      <w:r w:rsidRPr="00AD206B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and Laura Mosesso,</w:t>
      </w:r>
      <w:r w:rsid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 </w:t>
      </w:r>
      <w:r w:rsidR="009E593E" w:rsidRP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Compliance and Outreach Manager, ClinicalConnect HIE</w:t>
      </w:r>
    </w:p>
    <w:p w14:paraId="5338F33F" w14:textId="77777777" w:rsidR="00D84C4C" w:rsidRDefault="00D84C4C" w:rsidP="00737124">
      <w:pPr>
        <w:contextualSpacing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</w:p>
    <w:p w14:paraId="7DED017A" w14:textId="6780CCAD" w:rsidR="00737124" w:rsidRPr="00AD206B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  <w:r w:rsidRPr="00AD206B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11:00 a.m. to 12:00 p.m. – </w:t>
      </w:r>
      <w:r w:rsidRPr="00AD206B">
        <w:rPr>
          <w:rStyle w:val="Hyperlink"/>
          <w:rFonts w:ascii="Arial Narrow" w:hAnsi="Arial Narrow" w:cs="Arial"/>
          <w:b/>
          <w:bCs/>
          <w:color w:val="auto"/>
          <w:sz w:val="24"/>
          <w:szCs w:val="24"/>
          <w:u w:val="none"/>
        </w:rPr>
        <w:t>Health Equity: Increasing Access to Community Services and Supports</w:t>
      </w:r>
      <w:r w:rsidRPr="00AD206B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 – James Schuster, MD, MBA, CMO, UPMC Health Plan, Janine Jelks-Seale, </w:t>
      </w:r>
      <w:r w:rsid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MSPPM, </w:t>
      </w:r>
      <w:r w:rsidR="009E593E" w:rsidRP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Director</w:t>
      </w:r>
      <w:r w:rsid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 of</w:t>
      </w:r>
      <w:r w:rsidR="009E593E" w:rsidRP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 Health Equity UPMC Health</w:t>
      </w:r>
      <w:r w:rsid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, and N</w:t>
      </w:r>
      <w:r w:rsidRPr="00AD206B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ick DeGregorio, MD</w:t>
      </w:r>
      <w:r w:rsidR="009E593E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, MMM, Senior Medical Director, UPMC for You</w:t>
      </w:r>
    </w:p>
    <w:p w14:paraId="36A6C8BD" w14:textId="77777777" w:rsidR="00737124" w:rsidRPr="00E34A33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</w:p>
    <w:p w14:paraId="376FD314" w14:textId="77777777" w:rsidR="00737124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  <w:r w:rsidRPr="00E34A33">
        <w:rPr>
          <w:rFonts w:ascii="Arial Narrow" w:hAnsi="Arial Narrow" w:cs="Arial"/>
          <w:sz w:val="24"/>
          <w:szCs w:val="24"/>
        </w:rPr>
        <w:t xml:space="preserve">12:00 p.m. to 1:00 p.m. – </w:t>
      </w:r>
      <w:r w:rsidRPr="00E34A33">
        <w:rPr>
          <w:rFonts w:ascii="Arial Narrow" w:hAnsi="Arial Narrow" w:cs="Arial"/>
          <w:b/>
          <w:bCs/>
          <w:sz w:val="24"/>
          <w:szCs w:val="24"/>
        </w:rPr>
        <w:t>Lunch</w:t>
      </w:r>
    </w:p>
    <w:p w14:paraId="580166A1" w14:textId="77777777" w:rsidR="00737124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</w:p>
    <w:p w14:paraId="4BF4C5A4" w14:textId="6E2E642A" w:rsidR="00B40ACA" w:rsidRDefault="00737124" w:rsidP="009E593E">
      <w:pPr>
        <w:contextualSpacing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1:00</w:t>
      </w:r>
      <w:r w:rsidRPr="00E34A33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</w:t>
      </w:r>
      <w:r w:rsidRPr="00E34A33">
        <w:rPr>
          <w:rFonts w:ascii="Arial Narrow" w:hAnsi="Arial Narrow" w:cs="Arial"/>
          <w:sz w:val="24"/>
          <w:szCs w:val="24"/>
        </w:rPr>
        <w:t xml:space="preserve">.m. to </w:t>
      </w:r>
      <w:r>
        <w:rPr>
          <w:rFonts w:ascii="Arial Narrow" w:hAnsi="Arial Narrow" w:cs="Arial"/>
          <w:sz w:val="24"/>
          <w:szCs w:val="24"/>
        </w:rPr>
        <w:t>2</w:t>
      </w:r>
      <w:r w:rsidRPr="00E34A33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>00</w:t>
      </w:r>
      <w:r w:rsidRPr="00E34A33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</w:t>
      </w:r>
      <w:r w:rsidRPr="00E34A33">
        <w:rPr>
          <w:rFonts w:ascii="Arial Narrow" w:hAnsi="Arial Narrow" w:cs="Arial"/>
          <w:sz w:val="24"/>
          <w:szCs w:val="24"/>
        </w:rPr>
        <w:t>.m. –</w:t>
      </w:r>
      <w:r w:rsidR="009E593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B40ACA">
        <w:rPr>
          <w:rFonts w:ascii="Arial Narrow" w:hAnsi="Arial Narrow" w:cs="Arial"/>
          <w:b/>
          <w:bCs/>
          <w:sz w:val="24"/>
          <w:szCs w:val="24"/>
        </w:rPr>
        <w:t xml:space="preserve">Panel Discussion: </w:t>
      </w:r>
      <w:r w:rsidR="009E593E">
        <w:rPr>
          <w:rFonts w:ascii="Arial Narrow" w:hAnsi="Arial Narrow" w:cs="Arial"/>
          <w:b/>
          <w:bCs/>
          <w:sz w:val="24"/>
          <w:szCs w:val="24"/>
        </w:rPr>
        <w:t>Community Health Workers and Partnerships with Community Organizations</w:t>
      </w:r>
      <w:r>
        <w:rPr>
          <w:rFonts w:ascii="Arial Narrow" w:hAnsi="Arial Narrow" w:cs="Arial"/>
          <w:b/>
          <w:bCs/>
          <w:sz w:val="24"/>
          <w:szCs w:val="24"/>
        </w:rPr>
        <w:t xml:space="preserve"> CHWs</w:t>
      </w:r>
    </w:p>
    <w:p w14:paraId="5AF8CFBB" w14:textId="77777777" w:rsidR="00B40ACA" w:rsidRDefault="00B40ACA" w:rsidP="009E593E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3D297E87" w14:textId="30C20A1D" w:rsidR="00B40ACA" w:rsidRPr="0041070E" w:rsidRDefault="00737124" w:rsidP="0041070E">
      <w:pPr>
        <w:contextualSpacing/>
        <w:rPr>
          <w:rFonts w:ascii="Arial Narrow" w:hAnsi="Arial Narrow"/>
          <w:sz w:val="24"/>
          <w:szCs w:val="24"/>
        </w:rPr>
      </w:pPr>
      <w:r w:rsidRPr="0041070E">
        <w:rPr>
          <w:rFonts w:ascii="Arial Narrow" w:hAnsi="Arial Narrow"/>
          <w:sz w:val="24"/>
          <w:szCs w:val="24"/>
        </w:rPr>
        <w:t xml:space="preserve">Shelby </w:t>
      </w:r>
      <w:r w:rsidR="00E46A75" w:rsidRPr="0041070E">
        <w:rPr>
          <w:rFonts w:ascii="Arial Narrow" w:hAnsi="Arial Narrow"/>
          <w:sz w:val="24"/>
          <w:szCs w:val="24"/>
        </w:rPr>
        <w:t>Ezzo</w:t>
      </w:r>
      <w:r w:rsidRPr="0041070E">
        <w:rPr>
          <w:rFonts w:ascii="Arial Narrow" w:hAnsi="Arial Narrow"/>
          <w:sz w:val="24"/>
          <w:szCs w:val="24"/>
        </w:rPr>
        <w:t xml:space="preserve">, </w:t>
      </w:r>
      <w:r w:rsidR="009E593E" w:rsidRPr="0041070E">
        <w:rPr>
          <w:rFonts w:ascii="Arial Narrow" w:hAnsi="Arial Narrow"/>
          <w:sz w:val="24"/>
          <w:szCs w:val="24"/>
        </w:rPr>
        <w:t xml:space="preserve">Pay for Value Manager, The Primary Health Network </w:t>
      </w:r>
    </w:p>
    <w:p w14:paraId="6D81409E" w14:textId="77777777" w:rsidR="0041070E" w:rsidRDefault="00412E32" w:rsidP="0041070E">
      <w:pPr>
        <w:contextualSpacing/>
        <w:rPr>
          <w:rFonts w:ascii="Arial Narrow" w:hAnsi="Arial Narrow"/>
          <w:sz w:val="24"/>
          <w:szCs w:val="24"/>
        </w:rPr>
      </w:pPr>
      <w:r w:rsidRPr="0041070E">
        <w:rPr>
          <w:rFonts w:ascii="Arial Narrow" w:hAnsi="Arial Narrow"/>
          <w:sz w:val="24"/>
          <w:szCs w:val="24"/>
        </w:rPr>
        <w:t>Andrea Sweesy, LCSW, Community Health Social Worker, The Primary Health Network</w:t>
      </w:r>
    </w:p>
    <w:p w14:paraId="2C83AD2E" w14:textId="2688E9E2" w:rsidR="00412E32" w:rsidRPr="0041070E" w:rsidRDefault="004A6019" w:rsidP="0041070E">
      <w:pPr>
        <w:contextualSpacing/>
        <w:rPr>
          <w:rFonts w:ascii="Arial Narrow" w:hAnsi="Arial Narrow"/>
          <w:sz w:val="24"/>
          <w:szCs w:val="24"/>
        </w:rPr>
      </w:pPr>
      <w:r w:rsidRPr="0041070E">
        <w:rPr>
          <w:rFonts w:ascii="Arial Narrow" w:hAnsi="Arial Narrow"/>
          <w:sz w:val="24"/>
          <w:szCs w:val="24"/>
        </w:rPr>
        <w:t xml:space="preserve">Brittany Fair, CCHW, CAAP, Community Health Worker, </w:t>
      </w:r>
      <w:r w:rsidR="00412E32" w:rsidRPr="0041070E">
        <w:rPr>
          <w:rFonts w:ascii="Arial Narrow" w:hAnsi="Arial Narrow"/>
          <w:sz w:val="24"/>
          <w:szCs w:val="24"/>
        </w:rPr>
        <w:t>The Primary Health Network</w:t>
      </w:r>
    </w:p>
    <w:p w14:paraId="1C6164C7" w14:textId="7BE7E5BE" w:rsidR="00B40ACA" w:rsidRPr="0041070E" w:rsidRDefault="00B40ACA" w:rsidP="0041070E">
      <w:pPr>
        <w:contextualSpacing/>
        <w:rPr>
          <w:rFonts w:ascii="Arial Narrow" w:hAnsi="Arial Narrow"/>
          <w:sz w:val="24"/>
          <w:szCs w:val="24"/>
        </w:rPr>
      </w:pPr>
      <w:r w:rsidRPr="0041070E">
        <w:rPr>
          <w:rFonts w:ascii="Arial Narrow" w:hAnsi="Arial Narrow"/>
          <w:sz w:val="24"/>
          <w:szCs w:val="24"/>
        </w:rPr>
        <w:t>Germaine Gooden Patterson, CHW, Women for a Healthy Environment</w:t>
      </w:r>
    </w:p>
    <w:p w14:paraId="477769BA" w14:textId="200EAE58" w:rsidR="00326E20" w:rsidRPr="0041070E" w:rsidRDefault="00326E20" w:rsidP="0041070E">
      <w:pPr>
        <w:contextualSpacing/>
        <w:rPr>
          <w:rFonts w:ascii="Arial Narrow" w:hAnsi="Arial Narrow"/>
          <w:sz w:val="24"/>
          <w:szCs w:val="24"/>
        </w:rPr>
      </w:pPr>
      <w:r w:rsidRPr="0041070E">
        <w:rPr>
          <w:rFonts w:ascii="Arial Narrow" w:hAnsi="Arial Narrow"/>
          <w:sz w:val="24"/>
          <w:szCs w:val="24"/>
        </w:rPr>
        <w:t>Vicky Bregy, CHW Program Manager, Latino Community Center</w:t>
      </w:r>
    </w:p>
    <w:p w14:paraId="5F5AB848" w14:textId="77777777" w:rsidR="00737124" w:rsidRPr="006D4B95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</w:p>
    <w:p w14:paraId="1686465F" w14:textId="3654ABBE" w:rsidR="00737124" w:rsidRDefault="00737124" w:rsidP="00F00372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</w:t>
      </w:r>
      <w:r w:rsidRPr="00E34A33">
        <w:rPr>
          <w:rFonts w:ascii="Arial Narrow" w:hAnsi="Arial Narrow" w:cs="Arial"/>
          <w:sz w:val="24"/>
          <w:szCs w:val="24"/>
        </w:rPr>
        <w:t xml:space="preserve">:00 p.m. to </w:t>
      </w:r>
      <w:r>
        <w:rPr>
          <w:rFonts w:ascii="Arial Narrow" w:hAnsi="Arial Narrow" w:cs="Arial"/>
          <w:sz w:val="24"/>
          <w:szCs w:val="24"/>
        </w:rPr>
        <w:t>3:0</w:t>
      </w:r>
      <w:r w:rsidRPr="00E34A33">
        <w:rPr>
          <w:rFonts w:ascii="Arial Narrow" w:hAnsi="Arial Narrow" w:cs="Arial"/>
          <w:sz w:val="24"/>
          <w:szCs w:val="24"/>
        </w:rPr>
        <w:t>0 p.m. 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DB5B35">
        <w:rPr>
          <w:rFonts w:ascii="Arial Narrow" w:hAnsi="Arial Narrow" w:cs="Arial"/>
          <w:b/>
          <w:bCs/>
          <w:sz w:val="24"/>
          <w:szCs w:val="24"/>
        </w:rPr>
        <w:t xml:space="preserve">Community Health Worker Training Programs and Collaboratives </w:t>
      </w:r>
      <w:r w:rsidRPr="00EE150F">
        <w:rPr>
          <w:rFonts w:ascii="Arial Narrow" w:hAnsi="Arial Narrow" w:cs="Arial"/>
          <w:sz w:val="24"/>
          <w:szCs w:val="24"/>
        </w:rPr>
        <w:t xml:space="preserve">– </w:t>
      </w:r>
      <w:r w:rsidR="00F00372" w:rsidRPr="00F00372">
        <w:rPr>
          <w:rFonts w:ascii="Arial Narrow" w:hAnsi="Arial Narrow" w:cs="Arial"/>
          <w:sz w:val="24"/>
          <w:szCs w:val="24"/>
        </w:rPr>
        <w:t>Lynn</w:t>
      </w:r>
      <w:r w:rsidR="001468B6">
        <w:rPr>
          <w:rFonts w:ascii="Arial Narrow" w:hAnsi="Arial Narrow" w:cs="Arial"/>
          <w:sz w:val="24"/>
          <w:szCs w:val="24"/>
        </w:rPr>
        <w:t xml:space="preserve">e </w:t>
      </w:r>
      <w:r w:rsidR="00F00372" w:rsidRPr="00F00372">
        <w:rPr>
          <w:rFonts w:ascii="Arial Narrow" w:hAnsi="Arial Narrow" w:cs="Arial"/>
          <w:sz w:val="24"/>
          <w:szCs w:val="24"/>
        </w:rPr>
        <w:t>Williams, MD, PhD, Executive Director, Southwest PA AHEC</w:t>
      </w:r>
      <w:r w:rsidR="0041070E">
        <w:rPr>
          <w:rFonts w:ascii="Arial Narrow" w:hAnsi="Arial Narrow" w:cs="Arial"/>
          <w:sz w:val="24"/>
          <w:szCs w:val="24"/>
        </w:rPr>
        <w:t xml:space="preserve">; </w:t>
      </w:r>
      <w:r w:rsidR="00F00372" w:rsidRPr="00F00372">
        <w:rPr>
          <w:rFonts w:ascii="Arial Narrow" w:hAnsi="Arial Narrow" w:cs="Arial"/>
          <w:sz w:val="24"/>
          <w:szCs w:val="24"/>
        </w:rPr>
        <w:t>Kristin Lazzara, MBA, MHA, Manager of Community Engagement and Expansion, AHN Center for Inclusion Health</w:t>
      </w:r>
      <w:r w:rsidR="0041070E">
        <w:rPr>
          <w:rFonts w:ascii="Arial Narrow" w:hAnsi="Arial Narrow" w:cs="Arial"/>
          <w:sz w:val="24"/>
          <w:szCs w:val="24"/>
        </w:rPr>
        <w:t xml:space="preserve">; </w:t>
      </w:r>
      <w:r w:rsidR="00F00372" w:rsidRPr="00F00372">
        <w:rPr>
          <w:rFonts w:ascii="Arial Narrow" w:hAnsi="Arial Narrow" w:cs="Arial"/>
          <w:sz w:val="24"/>
          <w:szCs w:val="24"/>
        </w:rPr>
        <w:t>Leanna Bird, MPPM, MA, Program Manager, AHN Center for Inclusion Health</w:t>
      </w:r>
      <w:r w:rsidR="0041070E">
        <w:rPr>
          <w:rFonts w:ascii="Arial Narrow" w:hAnsi="Arial Narrow" w:cs="Arial"/>
          <w:sz w:val="24"/>
          <w:szCs w:val="24"/>
        </w:rPr>
        <w:t xml:space="preserve">; </w:t>
      </w:r>
      <w:r w:rsidR="00F00372" w:rsidRPr="00F00372">
        <w:rPr>
          <w:rFonts w:ascii="Arial Narrow" w:hAnsi="Arial Narrow" w:cs="Arial"/>
          <w:sz w:val="24"/>
          <w:szCs w:val="24"/>
        </w:rPr>
        <w:t>and Heather Emanuele, Program Manager, AHN Front Door Initiative at Jefferson Hospital Emergency Department</w:t>
      </w:r>
    </w:p>
    <w:p w14:paraId="65C670C8" w14:textId="77777777" w:rsidR="00F00372" w:rsidRDefault="00F00372" w:rsidP="00F00372">
      <w:pPr>
        <w:contextualSpacing/>
        <w:rPr>
          <w:rFonts w:ascii="Arial Narrow" w:hAnsi="Arial Narrow" w:cs="Arial"/>
          <w:sz w:val="24"/>
          <w:szCs w:val="24"/>
        </w:rPr>
      </w:pPr>
    </w:p>
    <w:p w14:paraId="38465AC4" w14:textId="77777777" w:rsidR="00737124" w:rsidRPr="00E34A33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  <w:r w:rsidRPr="006D4B95">
        <w:rPr>
          <w:rFonts w:ascii="Arial Narrow" w:hAnsi="Arial Narrow" w:cs="Arial"/>
          <w:sz w:val="24"/>
          <w:szCs w:val="24"/>
        </w:rPr>
        <w:t>3:00 p.m. to 3:30 p.m. –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E34A33">
        <w:rPr>
          <w:rFonts w:ascii="Arial Narrow" w:hAnsi="Arial Narrow" w:cs="Arial"/>
          <w:b/>
          <w:bCs/>
          <w:sz w:val="24"/>
          <w:szCs w:val="24"/>
        </w:rPr>
        <w:t>Discussion about Dental Health to Inform Future Regional Sessions</w:t>
      </w:r>
      <w:r w:rsidRPr="00E34A33">
        <w:rPr>
          <w:rFonts w:ascii="Arial Narrow" w:hAnsi="Arial Narrow" w:cs="Arial"/>
          <w:sz w:val="24"/>
          <w:szCs w:val="24"/>
        </w:rPr>
        <w:t xml:space="preserve"> – Facilitated by Jen Condel, Robert Ferguson, and Pauline Taylor</w:t>
      </w:r>
    </w:p>
    <w:p w14:paraId="47478EDD" w14:textId="77777777" w:rsidR="006B05CB" w:rsidRPr="00CE6167" w:rsidRDefault="006B05CB" w:rsidP="00737124">
      <w:pPr>
        <w:contextualSpacing/>
        <w:rPr>
          <w:rFonts w:ascii="Arial Narrow" w:hAnsi="Arial Narrow" w:cs="Arial"/>
          <w:sz w:val="24"/>
          <w:szCs w:val="24"/>
        </w:rPr>
      </w:pPr>
    </w:p>
    <w:p w14:paraId="666E6543" w14:textId="77777777" w:rsidR="00737124" w:rsidRPr="00E34A33" w:rsidRDefault="00737124" w:rsidP="00737124">
      <w:pPr>
        <w:contextualSpacing/>
        <w:rPr>
          <w:rFonts w:ascii="Arial Narrow" w:hAnsi="Arial Narrow" w:cs="Arial"/>
          <w:sz w:val="24"/>
          <w:szCs w:val="24"/>
        </w:rPr>
      </w:pPr>
      <w:r w:rsidRPr="00E34A33">
        <w:rPr>
          <w:rFonts w:ascii="Arial Narrow" w:hAnsi="Arial Narrow" w:cs="Arial"/>
          <w:sz w:val="24"/>
          <w:szCs w:val="24"/>
        </w:rPr>
        <w:t xml:space="preserve">3:30 p.m. to 4:00 p.m. – </w:t>
      </w:r>
      <w:r w:rsidRPr="00E34A33">
        <w:rPr>
          <w:rFonts w:ascii="Arial Narrow" w:hAnsi="Arial Narrow" w:cs="Arial"/>
          <w:b/>
          <w:bCs/>
          <w:sz w:val="24"/>
          <w:szCs w:val="24"/>
        </w:rPr>
        <w:t>Wrap-Up</w:t>
      </w:r>
    </w:p>
    <w:bookmarkEnd w:id="0"/>
    <w:p w14:paraId="342FA2BE" w14:textId="77777777" w:rsidR="00737124" w:rsidRDefault="00737124" w:rsidP="00737124">
      <w:pPr>
        <w:rPr>
          <w:rFonts w:ascii="Arial Narrow" w:hAnsi="Arial Narrow"/>
          <w:sz w:val="24"/>
          <w:szCs w:val="24"/>
        </w:rPr>
      </w:pPr>
    </w:p>
    <w:sectPr w:rsidR="0073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A31"/>
    <w:multiLevelType w:val="hybridMultilevel"/>
    <w:tmpl w:val="6700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E58"/>
    <w:multiLevelType w:val="hybridMultilevel"/>
    <w:tmpl w:val="7BC4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695"/>
    <w:multiLevelType w:val="hybridMultilevel"/>
    <w:tmpl w:val="42062F0A"/>
    <w:lvl w:ilvl="0" w:tplc="E7FC69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5F1A"/>
    <w:multiLevelType w:val="hybridMultilevel"/>
    <w:tmpl w:val="4A96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5555"/>
    <w:multiLevelType w:val="hybridMultilevel"/>
    <w:tmpl w:val="D8BA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0073"/>
    <w:multiLevelType w:val="hybridMultilevel"/>
    <w:tmpl w:val="E9E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64238"/>
    <w:multiLevelType w:val="hybridMultilevel"/>
    <w:tmpl w:val="23086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33621"/>
    <w:multiLevelType w:val="hybridMultilevel"/>
    <w:tmpl w:val="AEA2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74FBD"/>
    <w:multiLevelType w:val="multilevel"/>
    <w:tmpl w:val="B38A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730E7"/>
    <w:multiLevelType w:val="hybridMultilevel"/>
    <w:tmpl w:val="7A80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0567"/>
    <w:multiLevelType w:val="hybridMultilevel"/>
    <w:tmpl w:val="F54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D4A7A"/>
    <w:multiLevelType w:val="multilevel"/>
    <w:tmpl w:val="F3C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12CB3"/>
    <w:multiLevelType w:val="hybridMultilevel"/>
    <w:tmpl w:val="6E764720"/>
    <w:lvl w:ilvl="0" w:tplc="35C4F3F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37147">
    <w:abstractNumId w:val="9"/>
  </w:num>
  <w:num w:numId="2" w16cid:durableId="1601985293">
    <w:abstractNumId w:val="2"/>
  </w:num>
  <w:num w:numId="3" w16cid:durableId="125514431">
    <w:abstractNumId w:val="4"/>
  </w:num>
  <w:num w:numId="4" w16cid:durableId="137305990">
    <w:abstractNumId w:val="1"/>
  </w:num>
  <w:num w:numId="5" w16cid:durableId="1841656908">
    <w:abstractNumId w:val="10"/>
  </w:num>
  <w:num w:numId="6" w16cid:durableId="733240173">
    <w:abstractNumId w:val="5"/>
  </w:num>
  <w:num w:numId="7" w16cid:durableId="1812479068">
    <w:abstractNumId w:val="12"/>
  </w:num>
  <w:num w:numId="8" w16cid:durableId="830949574">
    <w:abstractNumId w:val="3"/>
  </w:num>
  <w:num w:numId="9" w16cid:durableId="948660202">
    <w:abstractNumId w:val="7"/>
  </w:num>
  <w:num w:numId="10" w16cid:durableId="864710580">
    <w:abstractNumId w:val="0"/>
  </w:num>
  <w:num w:numId="11" w16cid:durableId="1651057023">
    <w:abstractNumId w:val="11"/>
  </w:num>
  <w:num w:numId="12" w16cid:durableId="209417597">
    <w:abstractNumId w:val="8"/>
  </w:num>
  <w:num w:numId="13" w16cid:durableId="423847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7C"/>
    <w:rsid w:val="0004299E"/>
    <w:rsid w:val="00047049"/>
    <w:rsid w:val="00064702"/>
    <w:rsid w:val="00094973"/>
    <w:rsid w:val="000D0661"/>
    <w:rsid w:val="001006EA"/>
    <w:rsid w:val="00106EE1"/>
    <w:rsid w:val="00116018"/>
    <w:rsid w:val="001468B6"/>
    <w:rsid w:val="0020310C"/>
    <w:rsid w:val="0022727C"/>
    <w:rsid w:val="00275860"/>
    <w:rsid w:val="002A00A9"/>
    <w:rsid w:val="002D384F"/>
    <w:rsid w:val="00326E20"/>
    <w:rsid w:val="00386206"/>
    <w:rsid w:val="003B4E6C"/>
    <w:rsid w:val="004029D3"/>
    <w:rsid w:val="0041070E"/>
    <w:rsid w:val="00412E32"/>
    <w:rsid w:val="0044117D"/>
    <w:rsid w:val="00491C13"/>
    <w:rsid w:val="00492010"/>
    <w:rsid w:val="004A6019"/>
    <w:rsid w:val="00515E77"/>
    <w:rsid w:val="00522DDB"/>
    <w:rsid w:val="006B05CB"/>
    <w:rsid w:val="006D0783"/>
    <w:rsid w:val="006F098B"/>
    <w:rsid w:val="006F358E"/>
    <w:rsid w:val="00736519"/>
    <w:rsid w:val="00737124"/>
    <w:rsid w:val="008A1B4D"/>
    <w:rsid w:val="009056AE"/>
    <w:rsid w:val="00981646"/>
    <w:rsid w:val="00982208"/>
    <w:rsid w:val="009B4E10"/>
    <w:rsid w:val="009E593E"/>
    <w:rsid w:val="009F554C"/>
    <w:rsid w:val="009F7AA0"/>
    <w:rsid w:val="00AD206B"/>
    <w:rsid w:val="00B3529A"/>
    <w:rsid w:val="00B40ACA"/>
    <w:rsid w:val="00BA037E"/>
    <w:rsid w:val="00BF6CA6"/>
    <w:rsid w:val="00CB0E51"/>
    <w:rsid w:val="00D1779F"/>
    <w:rsid w:val="00D44671"/>
    <w:rsid w:val="00D71E2D"/>
    <w:rsid w:val="00D84C4C"/>
    <w:rsid w:val="00DB5B35"/>
    <w:rsid w:val="00DF4060"/>
    <w:rsid w:val="00E110D5"/>
    <w:rsid w:val="00E176B4"/>
    <w:rsid w:val="00E34A33"/>
    <w:rsid w:val="00E35DC0"/>
    <w:rsid w:val="00E46A75"/>
    <w:rsid w:val="00E870D2"/>
    <w:rsid w:val="00F00372"/>
    <w:rsid w:val="00F0351E"/>
    <w:rsid w:val="00F6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CE40"/>
  <w15:docId w15:val="{11508585-3D5F-405F-A357-9E792DD4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7C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7C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E5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0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hsforms.com/1ADE-KhpJTxq6ayX74pj2tAct2t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Taylor</dc:creator>
  <cp:keywords/>
  <dc:description/>
  <cp:lastModifiedBy>Pauline Taylor</cp:lastModifiedBy>
  <cp:revision>17</cp:revision>
  <cp:lastPrinted>2023-08-02T17:20:00Z</cp:lastPrinted>
  <dcterms:created xsi:type="dcterms:W3CDTF">2023-07-18T22:47:00Z</dcterms:created>
  <dcterms:modified xsi:type="dcterms:W3CDTF">2023-08-02T17:21:00Z</dcterms:modified>
</cp:coreProperties>
</file>