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Pr="008A1F62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7517EE58" w14:textId="005F12D7" w:rsidR="00021BE5" w:rsidRDefault="0023584E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Thursday</w:t>
      </w:r>
      <w:r w:rsidR="00295B61">
        <w:rPr>
          <w:rFonts w:cstheme="minorHAnsi"/>
          <w:b/>
          <w:color w:val="D56283"/>
        </w:rPr>
        <w:t xml:space="preserve">, </w:t>
      </w:r>
      <w:r>
        <w:rPr>
          <w:rFonts w:cstheme="minorHAnsi"/>
          <w:b/>
          <w:color w:val="D56283"/>
        </w:rPr>
        <w:t>November</w:t>
      </w:r>
      <w:r w:rsidR="00295B61">
        <w:rPr>
          <w:rFonts w:cstheme="minorHAnsi"/>
          <w:b/>
          <w:color w:val="D56283"/>
        </w:rPr>
        <w:t xml:space="preserve"> </w:t>
      </w:r>
      <w:r>
        <w:rPr>
          <w:rFonts w:cstheme="minorHAnsi"/>
          <w:b/>
          <w:color w:val="D56283"/>
        </w:rPr>
        <w:t>16</w:t>
      </w:r>
    </w:p>
    <w:p w14:paraId="19B63B44" w14:textId="15875403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696A5A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1834B5E0" w14:textId="77777777" w:rsidR="00EE5297" w:rsidRDefault="00EE5297" w:rsidP="00DF72A1">
      <w:pPr>
        <w:contextualSpacing/>
        <w:rPr>
          <w:color w:val="FF0000"/>
        </w:rPr>
      </w:pPr>
    </w:p>
    <w:p w14:paraId="18CD72FE" w14:textId="4506494A" w:rsidR="00021BE5" w:rsidRDefault="00021BE5" w:rsidP="00B90B24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Objectives</w:t>
      </w:r>
      <w:r w:rsidR="00251431" w:rsidRPr="00FB35BA">
        <w:rPr>
          <w:rFonts w:cstheme="minorHAnsi"/>
          <w:b/>
          <w:color w:val="D56283"/>
        </w:rPr>
        <w:t>:</w:t>
      </w:r>
      <w:r w:rsidR="009F3309">
        <w:rPr>
          <w:rFonts w:cstheme="minorHAnsi"/>
          <w:b/>
          <w:color w:val="D56283"/>
        </w:rPr>
        <w:t xml:space="preserve">  </w:t>
      </w:r>
    </w:p>
    <w:p w14:paraId="33A560A7" w14:textId="77777777" w:rsidR="0062498D" w:rsidRDefault="0062498D" w:rsidP="00B90B24">
      <w:pPr>
        <w:contextualSpacing/>
        <w:rPr>
          <w:rFonts w:cstheme="minorHAnsi"/>
          <w:b/>
          <w:color w:val="D56283"/>
        </w:rPr>
      </w:pPr>
    </w:p>
    <w:p w14:paraId="0025D7E3" w14:textId="77777777" w:rsidR="00DA2FEA" w:rsidRDefault="00DA2FEA" w:rsidP="00DA2FEA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Describe best practices for gaining provider buy-in for placing immediate postpartum long-acting reversible contraception.</w:t>
      </w:r>
    </w:p>
    <w:p w14:paraId="76F53487" w14:textId="46B82FE5" w:rsidR="00140660" w:rsidRDefault="00DF715A" w:rsidP="00DF715A">
      <w:pPr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Agenda:</w:t>
      </w:r>
    </w:p>
    <w:p w14:paraId="5104D0FE" w14:textId="6A79A5C1" w:rsidR="00DF715A" w:rsidRPr="00DF715A" w:rsidRDefault="00291AEC" w:rsidP="00DF715A">
      <w:pPr>
        <w:rPr>
          <w:rFonts w:cstheme="minorHAnsi"/>
          <w:bCs/>
        </w:rPr>
      </w:pPr>
      <w:r>
        <w:rPr>
          <w:rFonts w:cstheme="minorHAnsi"/>
          <w:b/>
          <w:color w:val="D56283"/>
        </w:rPr>
        <w:tab/>
      </w:r>
    </w:p>
    <w:p w14:paraId="07D76656" w14:textId="77777777" w:rsidR="00140660" w:rsidRPr="00DF715A" w:rsidRDefault="00140660" w:rsidP="00140660">
      <w:pPr>
        <w:rPr>
          <w:rFonts w:cstheme="minorHAnsi"/>
          <w:bCs/>
        </w:rPr>
      </w:pPr>
      <w:r>
        <w:rPr>
          <w:rFonts w:cstheme="minorHAnsi"/>
          <w:b/>
          <w:color w:val="D56283"/>
        </w:rPr>
        <w:tab/>
      </w:r>
    </w:p>
    <w:p w14:paraId="6D7D9E0C" w14:textId="0C1F1281" w:rsidR="00140660" w:rsidRPr="00DD0CCD" w:rsidRDefault="00140660" w:rsidP="00140660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11:00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11:05 a.m.</w:t>
      </w:r>
      <w:r>
        <w:rPr>
          <w:rFonts w:cstheme="minorHAnsi"/>
          <w:bCs/>
        </w:rPr>
        <w:t xml:space="preserve"> 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 xml:space="preserve">Welcome </w:t>
      </w:r>
      <w:r w:rsidRPr="00DD0CCD">
        <w:rPr>
          <w:rFonts w:cstheme="minorHAnsi"/>
          <w:bCs/>
        </w:rPr>
        <w:t>–</w:t>
      </w:r>
      <w:r w:rsidRPr="00DD0CCD">
        <w:rPr>
          <w:rFonts w:cstheme="minorHAnsi"/>
          <w:b/>
          <w:color w:val="1B75BC"/>
        </w:rPr>
        <w:t xml:space="preserve"> </w:t>
      </w:r>
      <w:r w:rsidRPr="00140660">
        <w:rPr>
          <w:rFonts w:cstheme="minorHAnsi"/>
          <w:bCs/>
        </w:rPr>
        <w:t>Sara Nelis, Project Manager, Jewish</w:t>
      </w:r>
      <w:r w:rsidRPr="00140660">
        <w:rPr>
          <w:rFonts w:cstheme="minorHAnsi"/>
        </w:rPr>
        <w:t xml:space="preserve"> </w:t>
      </w:r>
      <w:r w:rsidRPr="00DD0CCD">
        <w:rPr>
          <w:rFonts w:cstheme="minorHAnsi"/>
        </w:rPr>
        <w:t xml:space="preserve">Healthcare Foundation </w:t>
      </w:r>
    </w:p>
    <w:p w14:paraId="1CD8BDDE" w14:textId="77777777" w:rsidR="00285113" w:rsidRPr="0023584E" w:rsidRDefault="00285113" w:rsidP="0023584E">
      <w:pPr>
        <w:rPr>
          <w:rFonts w:cstheme="minorHAnsi"/>
        </w:rPr>
      </w:pPr>
    </w:p>
    <w:p w14:paraId="21FA5577" w14:textId="77777777" w:rsidR="00140660" w:rsidRDefault="00140660" w:rsidP="00140660">
      <w:pPr>
        <w:ind w:left="360"/>
        <w:rPr>
          <w:rFonts w:cstheme="minorHAnsi"/>
        </w:rPr>
      </w:pPr>
      <w:r w:rsidRPr="00DD0CCD">
        <w:rPr>
          <w:rFonts w:cstheme="minorHAnsi"/>
          <w:bCs/>
        </w:rPr>
        <w:t>11:0</w:t>
      </w:r>
      <w:r>
        <w:rPr>
          <w:rFonts w:cstheme="minorHAnsi"/>
          <w:bCs/>
        </w:rPr>
        <w:t>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11:</w:t>
      </w:r>
      <w:r>
        <w:rPr>
          <w:rFonts w:cstheme="minorHAnsi"/>
          <w:bCs/>
        </w:rPr>
        <w:t>30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/>
          <w:bCs/>
          <w:color w:val="0070C0"/>
        </w:rPr>
        <w:t>How to Gain Provider Buy-In When You’re Not a Provider</w:t>
      </w:r>
      <w:r w:rsidRPr="00DD0CCD">
        <w:rPr>
          <w:rFonts w:cstheme="minorHAnsi"/>
          <w:b/>
          <w:bCs/>
          <w:color w:val="0070C0"/>
        </w:rPr>
        <w:t xml:space="preserve"> </w:t>
      </w:r>
      <w:r w:rsidRPr="00DD0CCD">
        <w:rPr>
          <w:rFonts w:cstheme="minorHAnsi"/>
          <w:color w:val="0070C0"/>
        </w:rPr>
        <w:t xml:space="preserve">– </w:t>
      </w:r>
      <w:r w:rsidRPr="00AB0AFF">
        <w:rPr>
          <w:rFonts w:cstheme="minorHAnsi"/>
        </w:rPr>
        <w:t xml:space="preserve">Jennifer Robinson, MS, CNM, WHNP-BC, RN, Director of Clinical Training, </w:t>
      </w:r>
      <w:r>
        <w:rPr>
          <w:rFonts w:cstheme="minorHAnsi"/>
        </w:rPr>
        <w:t>University of New Mexico LARC Mentoring Program</w:t>
      </w:r>
    </w:p>
    <w:p w14:paraId="116A1510" w14:textId="77777777" w:rsidR="00405AFC" w:rsidRPr="0023584E" w:rsidRDefault="00405AFC" w:rsidP="00405AFC">
      <w:pPr>
        <w:rPr>
          <w:rFonts w:cstheme="minorHAnsi"/>
        </w:rPr>
      </w:pPr>
    </w:p>
    <w:p w14:paraId="7B37F3C3" w14:textId="77777777" w:rsidR="00140660" w:rsidRPr="006436D6" w:rsidRDefault="00140660" w:rsidP="00140660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30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11:</w:t>
      </w:r>
      <w:r>
        <w:rPr>
          <w:rFonts w:cstheme="minorHAnsi"/>
          <w:bCs/>
        </w:rPr>
        <w:t>5</w:t>
      </w:r>
      <w:r w:rsidRPr="00DD0CCD">
        <w:rPr>
          <w:rFonts w:cstheme="minorHAnsi"/>
          <w:bCs/>
        </w:rPr>
        <w:t>5 a.m.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IPLARC Site Report Out</w:t>
      </w:r>
      <w:r w:rsidRPr="00DD0CCD"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i/>
          <w:iCs/>
        </w:rPr>
        <w:t xml:space="preserve">– </w:t>
      </w:r>
      <w:r>
        <w:rPr>
          <w:rFonts w:cstheme="minorHAnsi"/>
        </w:rPr>
        <w:t>Facilitated by Karena Moran, PhD, Research &amp; Quality Project Manager, Geisinger Health System</w:t>
      </w:r>
    </w:p>
    <w:p w14:paraId="219D54B1" w14:textId="77777777" w:rsidR="00F31E4C" w:rsidRPr="0023584E" w:rsidRDefault="00F31E4C" w:rsidP="00F31E4C">
      <w:pPr>
        <w:rPr>
          <w:rFonts w:cstheme="minorHAnsi"/>
        </w:rPr>
      </w:pPr>
    </w:p>
    <w:p w14:paraId="4C06B5FE" w14:textId="7E041E36" w:rsidR="006F6186" w:rsidRPr="00285113" w:rsidRDefault="00140660" w:rsidP="00140660">
      <w:pPr>
        <w:ind w:left="360"/>
        <w:rPr>
          <w:rFonts w:cstheme="minorHAnsi"/>
          <w:bCs/>
        </w:rPr>
      </w:pPr>
      <w:r w:rsidRPr="00DD0CCD">
        <w:rPr>
          <w:rFonts w:cstheme="minorHAnsi"/>
          <w:bCs/>
        </w:rPr>
        <w:t>11:</w:t>
      </w:r>
      <w:r>
        <w:rPr>
          <w:rFonts w:cstheme="minorHAnsi"/>
          <w:bCs/>
        </w:rPr>
        <w:t>55</w:t>
      </w:r>
      <w:r w:rsidRPr="00DD0CCD">
        <w:rPr>
          <w:rFonts w:cstheme="minorHAnsi"/>
          <w:bCs/>
        </w:rPr>
        <w:t xml:space="preserve"> a.m.</w:t>
      </w:r>
      <w:r>
        <w:rPr>
          <w:rFonts w:cstheme="minorHAnsi"/>
          <w:bCs/>
        </w:rPr>
        <w:t xml:space="preserve"> to</w:t>
      </w:r>
      <w:r w:rsidRPr="00DD0CCD">
        <w:rPr>
          <w:rFonts w:cstheme="minorHAnsi"/>
          <w:bCs/>
        </w:rPr>
        <w:t xml:space="preserve"> 1</w:t>
      </w:r>
      <w:r>
        <w:rPr>
          <w:rFonts w:cstheme="minorHAnsi"/>
          <w:bCs/>
        </w:rPr>
        <w:t>2</w:t>
      </w:r>
      <w:r w:rsidRPr="00DD0CCD">
        <w:rPr>
          <w:rFonts w:cstheme="minorHAnsi"/>
          <w:bCs/>
        </w:rPr>
        <w:t>:0</w:t>
      </w:r>
      <w:r>
        <w:rPr>
          <w:rFonts w:cstheme="minorHAnsi"/>
          <w:bCs/>
        </w:rPr>
        <w:t>0</w:t>
      </w:r>
      <w:r w:rsidRPr="00DD0CCD">
        <w:rPr>
          <w:rFonts w:cstheme="minorHAnsi"/>
          <w:bCs/>
        </w:rPr>
        <w:t xml:space="preserve"> </w:t>
      </w:r>
      <w:r>
        <w:rPr>
          <w:rFonts w:cstheme="minorHAnsi"/>
          <w:bCs/>
        </w:rPr>
        <w:t>p</w:t>
      </w:r>
      <w:r w:rsidRPr="00DD0CCD">
        <w:rPr>
          <w:rFonts w:cstheme="minorHAnsi"/>
          <w:bCs/>
        </w:rPr>
        <w:t>.m.</w:t>
      </w:r>
      <w:r>
        <w:rPr>
          <w:rFonts w:cstheme="minorHAnsi"/>
          <w:b/>
          <w:color w:val="1B75BC"/>
        </w:rPr>
        <w:t xml:space="preserve"> </w:t>
      </w:r>
      <w:r>
        <w:rPr>
          <w:rFonts w:cstheme="minorHAnsi"/>
          <w:bCs/>
        </w:rPr>
        <w:t>–</w:t>
      </w:r>
      <w:r>
        <w:rPr>
          <w:rFonts w:cstheme="minorHAnsi"/>
          <w:b/>
          <w:color w:val="1B75BC"/>
        </w:rPr>
        <w:t xml:space="preserve"> </w:t>
      </w:r>
      <w:r w:rsidRPr="00DD0CCD">
        <w:rPr>
          <w:rFonts w:cstheme="minorHAnsi"/>
          <w:b/>
          <w:color w:val="1B75BC"/>
        </w:rPr>
        <w:t>Wrap-up &amp; Next Steps –</w:t>
      </w:r>
      <w:r w:rsidRPr="00DD0CCD">
        <w:rPr>
          <w:rFonts w:cstheme="minorHAnsi"/>
          <w:bCs/>
        </w:rPr>
        <w:t xml:space="preserve"> Pauline Taylor, CQIA</w:t>
      </w:r>
    </w:p>
    <w:sectPr w:rsidR="006F6186" w:rsidRPr="00285113" w:rsidSect="0078317E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BF40" w14:textId="77777777" w:rsidR="0075705F" w:rsidRDefault="0075705F">
      <w:r>
        <w:separator/>
      </w:r>
    </w:p>
  </w:endnote>
  <w:endnote w:type="continuationSeparator" w:id="0">
    <w:p w14:paraId="6F26EACC" w14:textId="77777777" w:rsidR="0075705F" w:rsidRDefault="0075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36BD" w14:textId="77777777" w:rsidR="0075705F" w:rsidRDefault="0075705F">
      <w:r>
        <w:separator/>
      </w:r>
    </w:p>
  </w:footnote>
  <w:footnote w:type="continuationSeparator" w:id="0">
    <w:p w14:paraId="5694D858" w14:textId="77777777" w:rsidR="0075705F" w:rsidRDefault="0075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6528"/>
    <w:multiLevelType w:val="hybridMultilevel"/>
    <w:tmpl w:val="72F8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403AD"/>
    <w:multiLevelType w:val="hybridMultilevel"/>
    <w:tmpl w:val="853A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6"/>
  </w:num>
  <w:num w:numId="2" w16cid:durableId="680397055">
    <w:abstractNumId w:val="10"/>
  </w:num>
  <w:num w:numId="3" w16cid:durableId="1124033798">
    <w:abstractNumId w:val="9"/>
  </w:num>
  <w:num w:numId="4" w16cid:durableId="1157500343">
    <w:abstractNumId w:val="8"/>
  </w:num>
  <w:num w:numId="5" w16cid:durableId="937103768">
    <w:abstractNumId w:val="1"/>
  </w:num>
  <w:num w:numId="6" w16cid:durableId="1263414773">
    <w:abstractNumId w:val="2"/>
  </w:num>
  <w:num w:numId="7" w16cid:durableId="871966769">
    <w:abstractNumId w:val="0"/>
  </w:num>
  <w:num w:numId="8" w16cid:durableId="1457946453">
    <w:abstractNumId w:val="4"/>
  </w:num>
  <w:num w:numId="9" w16cid:durableId="719208328">
    <w:abstractNumId w:val="13"/>
  </w:num>
  <w:num w:numId="10" w16cid:durableId="1298491830">
    <w:abstractNumId w:val="12"/>
  </w:num>
  <w:num w:numId="11" w16cid:durableId="122385070">
    <w:abstractNumId w:val="5"/>
  </w:num>
  <w:num w:numId="12" w16cid:durableId="1662393047">
    <w:abstractNumId w:val="11"/>
  </w:num>
  <w:num w:numId="13" w16cid:durableId="1835415453">
    <w:abstractNumId w:val="3"/>
  </w:num>
  <w:num w:numId="14" w16cid:durableId="13915390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532CA"/>
    <w:rsid w:val="00055C33"/>
    <w:rsid w:val="000565FA"/>
    <w:rsid w:val="00065B02"/>
    <w:rsid w:val="000672C5"/>
    <w:rsid w:val="000714EF"/>
    <w:rsid w:val="00074530"/>
    <w:rsid w:val="00075122"/>
    <w:rsid w:val="00077247"/>
    <w:rsid w:val="0008005D"/>
    <w:rsid w:val="0008229F"/>
    <w:rsid w:val="00087D95"/>
    <w:rsid w:val="0009203B"/>
    <w:rsid w:val="00096590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2357"/>
    <w:rsid w:val="000C4FD0"/>
    <w:rsid w:val="000C73D9"/>
    <w:rsid w:val="000C75F1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5B0D"/>
    <w:rsid w:val="001069AB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63E0"/>
    <w:rsid w:val="0014066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8024D"/>
    <w:rsid w:val="001813E1"/>
    <w:rsid w:val="00182D01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C0935"/>
    <w:rsid w:val="001C169C"/>
    <w:rsid w:val="001C1BF7"/>
    <w:rsid w:val="001C48FC"/>
    <w:rsid w:val="001C4DF6"/>
    <w:rsid w:val="001C6E3C"/>
    <w:rsid w:val="001C6E6C"/>
    <w:rsid w:val="001D0CF7"/>
    <w:rsid w:val="001D19D2"/>
    <w:rsid w:val="001D2AD2"/>
    <w:rsid w:val="001D63AF"/>
    <w:rsid w:val="001D6B6D"/>
    <w:rsid w:val="001E0EC4"/>
    <w:rsid w:val="001E1482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CE8"/>
    <w:rsid w:val="00201384"/>
    <w:rsid w:val="00203FF3"/>
    <w:rsid w:val="0020465F"/>
    <w:rsid w:val="0020790E"/>
    <w:rsid w:val="00207AB2"/>
    <w:rsid w:val="002105B4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84E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F0B"/>
    <w:rsid w:val="002C0745"/>
    <w:rsid w:val="002C4B26"/>
    <w:rsid w:val="002C4DCA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59A1"/>
    <w:rsid w:val="002F5D56"/>
    <w:rsid w:val="0030320F"/>
    <w:rsid w:val="00303712"/>
    <w:rsid w:val="00306FD9"/>
    <w:rsid w:val="0031157F"/>
    <w:rsid w:val="00311A15"/>
    <w:rsid w:val="003145E1"/>
    <w:rsid w:val="003166DC"/>
    <w:rsid w:val="00316F25"/>
    <w:rsid w:val="00317A1A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6F47"/>
    <w:rsid w:val="003915BD"/>
    <w:rsid w:val="00391AF0"/>
    <w:rsid w:val="00392BB4"/>
    <w:rsid w:val="003935EA"/>
    <w:rsid w:val="00394539"/>
    <w:rsid w:val="003954CE"/>
    <w:rsid w:val="003963CF"/>
    <w:rsid w:val="003A3406"/>
    <w:rsid w:val="003A4216"/>
    <w:rsid w:val="003A602F"/>
    <w:rsid w:val="003A6147"/>
    <w:rsid w:val="003A68B0"/>
    <w:rsid w:val="003B0B90"/>
    <w:rsid w:val="003B352C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5AFC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7EA3"/>
    <w:rsid w:val="004A4313"/>
    <w:rsid w:val="004A43FA"/>
    <w:rsid w:val="004A4F2D"/>
    <w:rsid w:val="004A6038"/>
    <w:rsid w:val="004A7199"/>
    <w:rsid w:val="004B485E"/>
    <w:rsid w:val="004B6796"/>
    <w:rsid w:val="004C4DE5"/>
    <w:rsid w:val="004C53B8"/>
    <w:rsid w:val="004D18A1"/>
    <w:rsid w:val="004D5306"/>
    <w:rsid w:val="004D70CD"/>
    <w:rsid w:val="004D7648"/>
    <w:rsid w:val="004E1F67"/>
    <w:rsid w:val="004E47D7"/>
    <w:rsid w:val="004E5DE0"/>
    <w:rsid w:val="004F1A61"/>
    <w:rsid w:val="004F2835"/>
    <w:rsid w:val="004F51E7"/>
    <w:rsid w:val="004F674D"/>
    <w:rsid w:val="00506246"/>
    <w:rsid w:val="00506404"/>
    <w:rsid w:val="005068C8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AE7"/>
    <w:rsid w:val="00545786"/>
    <w:rsid w:val="005479CC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E51"/>
    <w:rsid w:val="005D2417"/>
    <w:rsid w:val="005D3C53"/>
    <w:rsid w:val="005D4D8F"/>
    <w:rsid w:val="005D7F95"/>
    <w:rsid w:val="005E3941"/>
    <w:rsid w:val="005E4556"/>
    <w:rsid w:val="005E69C7"/>
    <w:rsid w:val="005E7120"/>
    <w:rsid w:val="005F0170"/>
    <w:rsid w:val="005F2D25"/>
    <w:rsid w:val="005F460E"/>
    <w:rsid w:val="005F78DF"/>
    <w:rsid w:val="00600541"/>
    <w:rsid w:val="00600A0F"/>
    <w:rsid w:val="006010DC"/>
    <w:rsid w:val="00601119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A1853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258"/>
    <w:rsid w:val="006D4061"/>
    <w:rsid w:val="006D75BB"/>
    <w:rsid w:val="006E3E6D"/>
    <w:rsid w:val="006E5F12"/>
    <w:rsid w:val="006E6DC6"/>
    <w:rsid w:val="006F25A5"/>
    <w:rsid w:val="006F4FFE"/>
    <w:rsid w:val="006F590B"/>
    <w:rsid w:val="006F6186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5AA0"/>
    <w:rsid w:val="007464D6"/>
    <w:rsid w:val="0074681A"/>
    <w:rsid w:val="0074753C"/>
    <w:rsid w:val="00753A57"/>
    <w:rsid w:val="00756BC2"/>
    <w:rsid w:val="0075705F"/>
    <w:rsid w:val="0075713D"/>
    <w:rsid w:val="00757912"/>
    <w:rsid w:val="0075793D"/>
    <w:rsid w:val="0075794F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4309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5146F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067"/>
    <w:rsid w:val="008A4748"/>
    <w:rsid w:val="008A6409"/>
    <w:rsid w:val="008B1DB1"/>
    <w:rsid w:val="008B5ED8"/>
    <w:rsid w:val="008B7164"/>
    <w:rsid w:val="008B7175"/>
    <w:rsid w:val="008B774C"/>
    <w:rsid w:val="008B78F0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6C5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1F54"/>
    <w:rsid w:val="009E1F8B"/>
    <w:rsid w:val="009E339A"/>
    <w:rsid w:val="009E7DD8"/>
    <w:rsid w:val="009F1E69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37C44"/>
    <w:rsid w:val="00A43596"/>
    <w:rsid w:val="00A44BFF"/>
    <w:rsid w:val="00A4592B"/>
    <w:rsid w:val="00A4603B"/>
    <w:rsid w:val="00A46A03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1AAB"/>
    <w:rsid w:val="00AB43D5"/>
    <w:rsid w:val="00AB5B67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6337"/>
    <w:rsid w:val="00AF1AA7"/>
    <w:rsid w:val="00AF2BFF"/>
    <w:rsid w:val="00AF3B5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45F0"/>
    <w:rsid w:val="00B177F8"/>
    <w:rsid w:val="00B22DD9"/>
    <w:rsid w:val="00B240E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13BF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BF9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531A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8FC"/>
    <w:rsid w:val="00CD50E6"/>
    <w:rsid w:val="00CD5AA0"/>
    <w:rsid w:val="00CE45D2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217B5"/>
    <w:rsid w:val="00D23672"/>
    <w:rsid w:val="00D24FD0"/>
    <w:rsid w:val="00D3398E"/>
    <w:rsid w:val="00D3462D"/>
    <w:rsid w:val="00D3749A"/>
    <w:rsid w:val="00D37A2C"/>
    <w:rsid w:val="00D40D3A"/>
    <w:rsid w:val="00D40EAB"/>
    <w:rsid w:val="00D40FCF"/>
    <w:rsid w:val="00D41026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D80"/>
    <w:rsid w:val="00D8629D"/>
    <w:rsid w:val="00D91F99"/>
    <w:rsid w:val="00D94F47"/>
    <w:rsid w:val="00D951DD"/>
    <w:rsid w:val="00DA2443"/>
    <w:rsid w:val="00DA2708"/>
    <w:rsid w:val="00DA2FEA"/>
    <w:rsid w:val="00DA4447"/>
    <w:rsid w:val="00DA693B"/>
    <w:rsid w:val="00DB119E"/>
    <w:rsid w:val="00DB184A"/>
    <w:rsid w:val="00DB1AF3"/>
    <w:rsid w:val="00DB2093"/>
    <w:rsid w:val="00DB7C46"/>
    <w:rsid w:val="00DC080A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10BDA"/>
    <w:rsid w:val="00E111F6"/>
    <w:rsid w:val="00E1120A"/>
    <w:rsid w:val="00E118F3"/>
    <w:rsid w:val="00E11A83"/>
    <w:rsid w:val="00E11C22"/>
    <w:rsid w:val="00E12CB2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4A8E"/>
    <w:rsid w:val="00E6570B"/>
    <w:rsid w:val="00E66D3B"/>
    <w:rsid w:val="00E706BF"/>
    <w:rsid w:val="00E723DD"/>
    <w:rsid w:val="00E74BDF"/>
    <w:rsid w:val="00E8008B"/>
    <w:rsid w:val="00E80481"/>
    <w:rsid w:val="00E80E78"/>
    <w:rsid w:val="00E83B8F"/>
    <w:rsid w:val="00E84AC7"/>
    <w:rsid w:val="00E85C07"/>
    <w:rsid w:val="00E85FA3"/>
    <w:rsid w:val="00E86DC0"/>
    <w:rsid w:val="00E90617"/>
    <w:rsid w:val="00E92B41"/>
    <w:rsid w:val="00E962F3"/>
    <w:rsid w:val="00EA0D3C"/>
    <w:rsid w:val="00EA102F"/>
    <w:rsid w:val="00EA10F1"/>
    <w:rsid w:val="00EA151F"/>
    <w:rsid w:val="00EA370B"/>
    <w:rsid w:val="00EB284F"/>
    <w:rsid w:val="00EB46FA"/>
    <w:rsid w:val="00EB49E3"/>
    <w:rsid w:val="00EC2659"/>
    <w:rsid w:val="00EC45CC"/>
    <w:rsid w:val="00EC62B4"/>
    <w:rsid w:val="00EC7BDE"/>
    <w:rsid w:val="00ED2589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1E4C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35BA"/>
    <w:rsid w:val="00FB480D"/>
    <w:rsid w:val="00FB66FE"/>
    <w:rsid w:val="00FC33E3"/>
    <w:rsid w:val="00FC5400"/>
    <w:rsid w:val="00FD1543"/>
    <w:rsid w:val="00FD24E6"/>
    <w:rsid w:val="00FD304F"/>
    <w:rsid w:val="00FD5978"/>
    <w:rsid w:val="00FD635F"/>
    <w:rsid w:val="00FD65D4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Dorn, Carolyn</cp:lastModifiedBy>
  <cp:revision>2</cp:revision>
  <dcterms:created xsi:type="dcterms:W3CDTF">2023-10-17T18:09:00Z</dcterms:created>
  <dcterms:modified xsi:type="dcterms:W3CDTF">2023-10-17T18:09:00Z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2023-10-17T18:09:27Z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97eb39c8-692f-4731-971a-0bdd8d9328dc</vt:lpwstr>
  </property>
  <property fmtid="{D5CDD505-2E9C-101B-9397-08002B2CF9AE}" pid="8" name="MSIP_Label_5e4b1be8-281e-475d-98b0-21c3457e5a46_ContentBits">
    <vt:lpwstr>0</vt:lpwstr>
  </property>
</Properties>
</file>