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26BF" w14:textId="20E124C7" w:rsidR="006B6F92" w:rsidRDefault="000A2D84" w:rsidP="00EE00B9">
      <w:pPr>
        <w:pStyle w:val="Normal1"/>
        <w:rPr>
          <w:rFonts w:ascii="Calibri" w:eastAsia="Calibri" w:hAnsi="Calibri" w:cs="Calibri"/>
          <w:b/>
          <w:color w:val="365F91"/>
          <w:sz w:val="44"/>
          <w:szCs w:val="44"/>
        </w:rPr>
      </w:pPr>
      <w:r>
        <w:rPr>
          <w:rFonts w:ascii="Calibri" w:eastAsia="Calibri" w:hAnsi="Calibri" w:cs="Calibri"/>
          <w:b/>
          <w:noProof/>
          <w:color w:val="365F91"/>
          <w:sz w:val="20"/>
          <w:szCs w:val="20"/>
        </w:rPr>
        <mc:AlternateContent>
          <mc:Choice Requires="wps">
            <w:drawing>
              <wp:anchor distT="0" distB="0" distL="114300" distR="114300" simplePos="0" relativeHeight="251671552" behindDoc="0" locked="0" layoutInCell="1" allowOverlap="1" wp14:anchorId="06210605" wp14:editId="1389DEE6">
                <wp:simplePos x="0" y="0"/>
                <wp:positionH relativeFrom="column">
                  <wp:posOffset>-109855</wp:posOffset>
                </wp:positionH>
                <wp:positionV relativeFrom="paragraph">
                  <wp:posOffset>-400491</wp:posOffset>
                </wp:positionV>
                <wp:extent cx="6792685" cy="1408922"/>
                <wp:effectExtent l="0" t="0" r="1905" b="1270"/>
                <wp:wrapNone/>
                <wp:docPr id="1085443277" name="Text Box 1"/>
                <wp:cNvGraphicFramePr/>
                <a:graphic xmlns:a="http://schemas.openxmlformats.org/drawingml/2006/main">
                  <a:graphicData uri="http://schemas.microsoft.com/office/word/2010/wordprocessingShape">
                    <wps:wsp>
                      <wps:cNvSpPr txBox="1"/>
                      <wps:spPr>
                        <a:xfrm>
                          <a:off x="0" y="0"/>
                          <a:ext cx="6792685" cy="1408922"/>
                        </a:xfrm>
                        <a:prstGeom prst="rect">
                          <a:avLst/>
                        </a:prstGeom>
                        <a:solidFill>
                          <a:schemeClr val="lt1"/>
                        </a:solidFill>
                        <a:ln w="6350">
                          <a:noFill/>
                        </a:ln>
                      </wps:spPr>
                      <wps:txbx>
                        <w:txbxContent>
                          <w:p w14:paraId="023AE1F6" w14:textId="77777777" w:rsidR="001B79EE" w:rsidRPr="00191EBE" w:rsidRDefault="001B79EE" w:rsidP="000A2D84">
                            <w:pPr>
                              <w:pStyle w:val="Normal10"/>
                              <w:spacing w:after="40"/>
                              <w:rPr>
                                <w:rFonts w:ascii="Calibri" w:eastAsia="Calibri" w:hAnsi="Calibri" w:cs="Calibri"/>
                                <w:b/>
                                <w:color w:val="365F91"/>
                                <w:sz w:val="48"/>
                                <w:szCs w:val="48"/>
                              </w:rPr>
                            </w:pPr>
                            <w:r w:rsidRPr="00191EBE">
                              <w:rPr>
                                <w:rFonts w:ascii="Calibri" w:eastAsia="Calibri" w:hAnsi="Calibri" w:cs="Calibri"/>
                                <w:b/>
                                <w:color w:val="365F91"/>
                                <w:sz w:val="44"/>
                                <w:szCs w:val="44"/>
                              </w:rPr>
                              <w:t>The 2024 Symposium of the Society for the</w:t>
                            </w:r>
                            <w:r w:rsidRPr="00191EBE">
                              <w:rPr>
                                <w:rFonts w:ascii="Calibri" w:eastAsia="Calibri" w:hAnsi="Calibri" w:cs="Calibri"/>
                                <w:b/>
                                <w:color w:val="365F91"/>
                                <w:sz w:val="44"/>
                                <w:szCs w:val="44"/>
                              </w:rPr>
                              <w:br/>
                              <w:t>Advancement of Transplant Anesthesia (SATA)</w:t>
                            </w:r>
                            <w:r w:rsidRPr="00191EBE">
                              <w:rPr>
                                <w:rFonts w:ascii="Calibri" w:eastAsia="Calibri" w:hAnsi="Calibri" w:cs="Calibri"/>
                                <w:b/>
                                <w:color w:val="365F91"/>
                                <w:sz w:val="44"/>
                                <w:szCs w:val="44"/>
                              </w:rPr>
                              <w:br/>
                            </w:r>
                            <w:r w:rsidRPr="00191EBE">
                              <w:rPr>
                                <w:rFonts w:ascii="Calibri" w:eastAsia="Calibri" w:hAnsi="Calibri" w:cs="Calibri"/>
                                <w:b/>
                                <w:color w:val="365F91"/>
                                <w:sz w:val="24"/>
                                <w:szCs w:val="24"/>
                              </w:rPr>
                              <w:t>In conjunction with the annual meeting of the International Anesthesia Research Society (IARS)</w:t>
                            </w:r>
                          </w:p>
                          <w:p w14:paraId="27FB453A" w14:textId="77777777" w:rsidR="001B79EE" w:rsidRDefault="001B79EE" w:rsidP="001B79EE">
                            <w:r w:rsidRPr="00191EBE">
                              <w:rPr>
                                <w:rFonts w:ascii="Calibri" w:eastAsia="Calibri" w:hAnsi="Calibri" w:cs="Calibri"/>
                                <w:bCs/>
                                <w:i/>
                                <w:iCs/>
                                <w:color w:val="365F91"/>
                                <w:sz w:val="36"/>
                                <w:szCs w:val="36"/>
                              </w:rPr>
                              <w:t>With interactive</w:t>
                            </w:r>
                            <w:r>
                              <w:rPr>
                                <w:rFonts w:ascii="Calibri" w:eastAsia="Calibri" w:hAnsi="Calibri" w:cs="Calibri"/>
                                <w:bCs/>
                                <w:i/>
                                <w:iCs/>
                                <w:color w:val="365F91"/>
                                <w:sz w:val="36"/>
                                <w:szCs w:val="36"/>
                              </w:rPr>
                              <w:t xml:space="preserve"> POCUS</w:t>
                            </w:r>
                            <w:r w:rsidRPr="00191EBE">
                              <w:rPr>
                                <w:rFonts w:ascii="Calibri" w:eastAsia="Calibri" w:hAnsi="Calibri" w:cs="Calibri"/>
                                <w:bCs/>
                                <w:i/>
                                <w:iCs/>
                                <w:color w:val="365F91"/>
                                <w:sz w:val="36"/>
                                <w:szCs w:val="36"/>
                              </w:rPr>
                              <w:t xml:space="preserve"> ultrasound and echocardiography </w:t>
                            </w:r>
                            <w:r>
                              <w:rPr>
                                <w:rFonts w:ascii="Calibri" w:eastAsia="Calibri" w:hAnsi="Calibri" w:cs="Calibri"/>
                                <w:bCs/>
                                <w:i/>
                                <w:iCs/>
                                <w:color w:val="365F91"/>
                                <w:sz w:val="36"/>
                                <w:szCs w:val="36"/>
                              </w:rPr>
                              <w:t>training</w:t>
                            </w:r>
                          </w:p>
                          <w:p w14:paraId="79CF70AA" w14:textId="2E86201E" w:rsidR="00F639EC" w:rsidRDefault="00F639EC" w:rsidP="00F639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10605" id="_x0000_t202" coordsize="21600,21600" o:spt="202" path="m,l,21600r21600,l21600,xe">
                <v:stroke joinstyle="miter"/>
                <v:path gradientshapeok="t" o:connecttype="rect"/>
              </v:shapetype>
              <v:shape id="Text Box 1" o:spid="_x0000_s1026" type="#_x0000_t202" style="position:absolute;margin-left:-8.65pt;margin-top:-31.55pt;width:534.85pt;height:1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" fillcolor="white [3201]" stroked="f" strokeweight=".5pt">
                <v:textbox>
                  <w:txbxContent>
                    <w:p w14:paraId="023AE1F6" w14:textId="77777777" w:rsidR="001B79EE" w:rsidRPr="00191EBE" w:rsidRDefault="001B79EE" w:rsidP="000A2D84">
                      <w:pPr>
                        <w:pStyle w:val="Normal10"/>
                        <w:spacing w:after="40"/>
                        <w:rPr>
                          <w:rFonts w:ascii="Calibri" w:eastAsia="Calibri" w:hAnsi="Calibri" w:cs="Calibri"/>
                          <w:b/>
                          <w:color w:val="365F91"/>
                          <w:sz w:val="48"/>
                          <w:szCs w:val="48"/>
                        </w:rPr>
                      </w:pPr>
                      <w:r w:rsidRPr="00191EBE">
                        <w:rPr>
                          <w:rFonts w:ascii="Calibri" w:eastAsia="Calibri" w:hAnsi="Calibri" w:cs="Calibri"/>
                          <w:b/>
                          <w:color w:val="365F91"/>
                          <w:sz w:val="44"/>
                          <w:szCs w:val="44"/>
                        </w:rPr>
                        <w:t>The 2024 Symposium of the Society for the</w:t>
                      </w:r>
                      <w:r w:rsidRPr="00191EBE">
                        <w:rPr>
                          <w:rFonts w:ascii="Calibri" w:eastAsia="Calibri" w:hAnsi="Calibri" w:cs="Calibri"/>
                          <w:b/>
                          <w:color w:val="365F91"/>
                          <w:sz w:val="44"/>
                          <w:szCs w:val="44"/>
                        </w:rPr>
                        <w:br/>
                        <w:t>Advancement of Transplant Anesthesia (SATA)</w:t>
                      </w:r>
                      <w:r w:rsidRPr="00191EBE">
                        <w:rPr>
                          <w:rFonts w:ascii="Calibri" w:eastAsia="Calibri" w:hAnsi="Calibri" w:cs="Calibri"/>
                          <w:b/>
                          <w:color w:val="365F91"/>
                          <w:sz w:val="44"/>
                          <w:szCs w:val="44"/>
                        </w:rPr>
                        <w:br/>
                      </w:r>
                      <w:r w:rsidRPr="00191EBE">
                        <w:rPr>
                          <w:rFonts w:ascii="Calibri" w:eastAsia="Calibri" w:hAnsi="Calibri" w:cs="Calibri"/>
                          <w:b/>
                          <w:color w:val="365F91"/>
                          <w:sz w:val="24"/>
                          <w:szCs w:val="24"/>
                        </w:rPr>
                        <w:t>In conjunction with the annual meeting of the International Anesthesia Research Society (IARS)</w:t>
                      </w:r>
                    </w:p>
                    <w:p w14:paraId="27FB453A" w14:textId="77777777" w:rsidR="001B79EE" w:rsidRDefault="001B79EE" w:rsidP="001B79EE">
                      <w:r w:rsidRPr="00191EBE">
                        <w:rPr>
                          <w:rFonts w:ascii="Calibri" w:eastAsia="Calibri" w:hAnsi="Calibri" w:cs="Calibri"/>
                          <w:bCs/>
                          <w:i/>
                          <w:iCs/>
                          <w:color w:val="365F91"/>
                          <w:sz w:val="36"/>
                          <w:szCs w:val="36"/>
                        </w:rPr>
                        <w:t>With interactive</w:t>
                      </w:r>
                      <w:r>
                        <w:rPr>
                          <w:rFonts w:ascii="Calibri" w:eastAsia="Calibri" w:hAnsi="Calibri" w:cs="Calibri"/>
                          <w:bCs/>
                          <w:i/>
                          <w:iCs/>
                          <w:color w:val="365F91"/>
                          <w:sz w:val="36"/>
                          <w:szCs w:val="36"/>
                        </w:rPr>
                        <w:t xml:space="preserve"> POCUS</w:t>
                      </w:r>
                      <w:r w:rsidRPr="00191EBE">
                        <w:rPr>
                          <w:rFonts w:ascii="Calibri" w:eastAsia="Calibri" w:hAnsi="Calibri" w:cs="Calibri"/>
                          <w:bCs/>
                          <w:i/>
                          <w:iCs/>
                          <w:color w:val="365F91"/>
                          <w:sz w:val="36"/>
                          <w:szCs w:val="36"/>
                        </w:rPr>
                        <w:t xml:space="preserve"> ultrasound and echocardiography </w:t>
                      </w:r>
                      <w:r>
                        <w:rPr>
                          <w:rFonts w:ascii="Calibri" w:eastAsia="Calibri" w:hAnsi="Calibri" w:cs="Calibri"/>
                          <w:bCs/>
                          <w:i/>
                          <w:iCs/>
                          <w:color w:val="365F91"/>
                          <w:sz w:val="36"/>
                          <w:szCs w:val="36"/>
                        </w:rPr>
                        <w:t>training</w:t>
                      </w:r>
                    </w:p>
                    <w:p w14:paraId="79CF70AA" w14:textId="2E86201E" w:rsidR="00F639EC" w:rsidRDefault="00F639EC" w:rsidP="00F639EC"/>
                  </w:txbxContent>
                </v:textbox>
              </v:shape>
            </w:pict>
          </mc:Fallback>
        </mc:AlternateContent>
      </w:r>
      <w:r w:rsidRPr="00191EBE">
        <w:rPr>
          <w:rFonts w:ascii="Calibri" w:eastAsia="Calibri" w:hAnsi="Calibri" w:cs="Calibri"/>
          <w:b/>
          <w:noProof/>
          <w:color w:val="365F91"/>
          <w:sz w:val="44"/>
          <w:szCs w:val="44"/>
        </w:rPr>
        <w:drawing>
          <wp:anchor distT="0" distB="0" distL="114300" distR="114300" simplePos="0" relativeHeight="251672576" behindDoc="0" locked="0" layoutInCell="1" allowOverlap="1" wp14:anchorId="18F2B139" wp14:editId="2BBB7D1F">
            <wp:simplePos x="0" y="0"/>
            <wp:positionH relativeFrom="column">
              <wp:posOffset>5385254</wp:posOffset>
            </wp:positionH>
            <wp:positionV relativeFrom="paragraph">
              <wp:posOffset>-466530</wp:posOffset>
            </wp:positionV>
            <wp:extent cx="1826375" cy="662474"/>
            <wp:effectExtent l="0" t="0" r="2540" b="0"/>
            <wp:wrapNone/>
            <wp:docPr id="959367756" name="Picture 959367756"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orange logo&#10;&#10;Description automatically generated"/>
                    <pic:cNvPicPr>
                      <a:picLocks noChangeAspect="1" noChangeArrowheads="1"/>
                    </pic:cNvPicPr>
                  </pic:nvPicPr>
                  <pic:blipFill>
                    <a:blip r:embed="rId7"/>
                    <a:srcRect/>
                    <a:stretch>
                      <a:fillRect/>
                    </a:stretch>
                  </pic:blipFill>
                  <pic:spPr bwMode="auto">
                    <a:xfrm>
                      <a:off x="0" y="0"/>
                      <a:ext cx="1827773" cy="6629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44AA115" w14:textId="77386AA5" w:rsidR="00F639EC" w:rsidRDefault="00F639EC" w:rsidP="00EE00B9">
      <w:pPr>
        <w:pStyle w:val="Normal1"/>
        <w:rPr>
          <w:rFonts w:ascii="Calibri" w:eastAsia="Calibri" w:hAnsi="Calibri" w:cs="Calibri"/>
          <w:b/>
          <w:color w:val="365F91"/>
          <w:sz w:val="44"/>
          <w:szCs w:val="44"/>
        </w:rPr>
      </w:pPr>
    </w:p>
    <w:p w14:paraId="0B015A71" w14:textId="77777777" w:rsidR="000A2D84" w:rsidRDefault="000A2D84" w:rsidP="00EE00B9">
      <w:pPr>
        <w:pStyle w:val="Normal1"/>
        <w:rPr>
          <w:rFonts w:ascii="Calibri" w:eastAsia="Calibri" w:hAnsi="Calibri" w:cs="Calibri"/>
          <w:b/>
          <w:color w:val="365F91"/>
          <w:sz w:val="28"/>
          <w:szCs w:val="28"/>
          <w:u w:val="single"/>
        </w:rPr>
      </w:pPr>
    </w:p>
    <w:p w14:paraId="0DD88934" w14:textId="6389BB80" w:rsidR="00EE00B9" w:rsidRPr="00EE00B9" w:rsidRDefault="00EE00B9" w:rsidP="00EE00B9">
      <w:pPr>
        <w:pStyle w:val="Normal1"/>
        <w:rPr>
          <w:rFonts w:ascii="Calibri" w:eastAsia="Calibri" w:hAnsi="Calibri" w:cs="Calibri"/>
          <w:b/>
          <w:color w:val="365F91"/>
          <w:sz w:val="28"/>
          <w:szCs w:val="28"/>
          <w:u w:val="single"/>
        </w:rPr>
      </w:pPr>
      <w:r w:rsidRPr="00EE00B9">
        <w:rPr>
          <w:rFonts w:ascii="Calibri" w:eastAsia="Calibri" w:hAnsi="Calibri" w:cs="Calibri"/>
          <w:b/>
          <w:color w:val="365F91"/>
          <w:sz w:val="28"/>
          <w:szCs w:val="28"/>
          <w:u w:val="single"/>
        </w:rPr>
        <w:t>Sunday May 19 to Monday May 20, 2024</w:t>
      </w:r>
    </w:p>
    <w:p w14:paraId="5B1E3AD9" w14:textId="0226B59F" w:rsidR="00443782" w:rsidRPr="006678BF" w:rsidRDefault="000A2D84" w:rsidP="000A6F09">
      <w:pPr>
        <w:pStyle w:val="Normal1"/>
        <w:rPr>
          <w:rFonts w:ascii="Calibri" w:eastAsia="Calibri" w:hAnsi="Calibri" w:cs="Calibri"/>
          <w:b/>
          <w:color w:val="365F91"/>
          <w:sz w:val="28"/>
          <w:szCs w:val="28"/>
        </w:rPr>
      </w:pPr>
      <w:r w:rsidRPr="000A2D84">
        <w:rPr>
          <w:rFonts w:ascii="Calibri" w:eastAsia="Calibri" w:hAnsi="Calibri" w:cs="Calibri"/>
          <w:b/>
          <w:color w:val="365F91"/>
          <w:sz w:val="28"/>
          <w:szCs w:val="28"/>
        </w:rPr>
        <w:t>Hyatt Regency Seattle Hotel</w:t>
      </w:r>
      <w:r>
        <w:rPr>
          <w:rFonts w:ascii="Calibri" w:eastAsia="Calibri" w:hAnsi="Calibri" w:cs="Calibri"/>
          <w:b/>
          <w:color w:val="365F91"/>
          <w:sz w:val="28"/>
          <w:szCs w:val="28"/>
        </w:rPr>
        <w:t>, 5</w:t>
      </w:r>
      <w:r w:rsidRPr="000A2D84">
        <w:rPr>
          <w:rFonts w:ascii="Calibri" w:eastAsia="Calibri" w:hAnsi="Calibri" w:cs="Calibri"/>
          <w:b/>
          <w:color w:val="365F91"/>
          <w:sz w:val="28"/>
          <w:szCs w:val="28"/>
          <w:vertAlign w:val="superscript"/>
        </w:rPr>
        <w:t>th</w:t>
      </w:r>
      <w:r>
        <w:rPr>
          <w:rFonts w:ascii="Calibri" w:eastAsia="Calibri" w:hAnsi="Calibri" w:cs="Calibri"/>
          <w:b/>
          <w:color w:val="365F91"/>
          <w:sz w:val="28"/>
          <w:szCs w:val="28"/>
        </w:rPr>
        <w:t xml:space="preserve"> floor, Room 502; </w:t>
      </w:r>
      <w:r w:rsidRPr="000A2D84">
        <w:rPr>
          <w:rFonts w:ascii="Calibri" w:eastAsia="Calibri" w:hAnsi="Calibri" w:cs="Calibri"/>
          <w:b/>
          <w:color w:val="365F91"/>
          <w:sz w:val="28"/>
          <w:szCs w:val="28"/>
        </w:rPr>
        <w:t xml:space="preserve">808 Howell St, Seattle, WA 98101 </w:t>
      </w:r>
    </w:p>
    <w:p w14:paraId="203481C5" w14:textId="449AC3B1" w:rsidR="00BB2DE3" w:rsidRDefault="002B4DE7" w:rsidP="000A6F09">
      <w:pPr>
        <w:pStyle w:val="Normal1"/>
        <w:rPr>
          <w:rFonts w:ascii="Calibri" w:eastAsia="Calibri" w:hAnsi="Calibri" w:cs="Calibri"/>
          <w:b/>
          <w:color w:val="365F91"/>
          <w:sz w:val="20"/>
          <w:szCs w:val="20"/>
        </w:rPr>
      </w:pPr>
      <w:r w:rsidRPr="006678BF">
        <w:rPr>
          <w:rFonts w:ascii="Calibri" w:eastAsia="Calibri" w:hAnsi="Calibri" w:cs="Calibri"/>
          <w:b/>
          <w:color w:val="365F91"/>
          <w:sz w:val="20"/>
          <w:szCs w:val="20"/>
        </w:rPr>
        <w:t>Registration (with CME credit)</w:t>
      </w:r>
      <w:r w:rsidR="00443782">
        <w:rPr>
          <w:rFonts w:ascii="Calibri" w:eastAsia="Calibri" w:hAnsi="Calibri" w:cs="Calibri"/>
          <w:b/>
          <w:color w:val="365F91"/>
          <w:sz w:val="20"/>
          <w:szCs w:val="20"/>
        </w:rPr>
        <w:t xml:space="preserve">: </w:t>
      </w:r>
      <w:r w:rsidRPr="006678BF">
        <w:rPr>
          <w:rFonts w:ascii="Calibri" w:eastAsia="Calibri" w:hAnsi="Calibri" w:cs="Calibri"/>
          <w:b/>
          <w:color w:val="365F91"/>
          <w:sz w:val="20"/>
          <w:szCs w:val="20"/>
        </w:rPr>
        <w:t xml:space="preserve"> </w:t>
      </w:r>
      <w:hyperlink r:id="rId8" w:history="1">
        <w:r w:rsidR="007228F3" w:rsidRPr="0020565A">
          <w:rPr>
            <w:rStyle w:val="Hyperlink"/>
            <w:rFonts w:ascii="Calibri" w:eastAsia="Calibri" w:hAnsi="Calibri" w:cs="Calibri"/>
            <w:b/>
            <w:sz w:val="20"/>
            <w:szCs w:val="20"/>
          </w:rPr>
          <w:t>https://sata2022.wufoo.com/forms/mb1rdsj1psnxyg/</w:t>
        </w:r>
      </w:hyperlink>
    </w:p>
    <w:p w14:paraId="124BF941" w14:textId="77777777" w:rsidR="00191EBE" w:rsidRDefault="002B4DE7" w:rsidP="000A6F09">
      <w:pPr>
        <w:pStyle w:val="Normal1"/>
        <w:rPr>
          <w:rFonts w:ascii="Calibri" w:eastAsia="Calibri" w:hAnsi="Calibri" w:cs="Calibri"/>
          <w:b/>
          <w:color w:val="365F91"/>
          <w:sz w:val="20"/>
          <w:szCs w:val="20"/>
        </w:rPr>
      </w:pPr>
      <w:r w:rsidRPr="006678BF">
        <w:rPr>
          <w:rFonts w:ascii="Calibri" w:eastAsia="Calibri" w:hAnsi="Calibri" w:cs="Calibri"/>
          <w:b/>
          <w:color w:val="365F91"/>
          <w:sz w:val="20"/>
          <w:szCs w:val="20"/>
        </w:rPr>
        <w:t>$50 for SATA</w:t>
      </w:r>
      <w:r w:rsidR="00750F9C" w:rsidRPr="006678BF">
        <w:rPr>
          <w:rFonts w:ascii="Calibri" w:eastAsia="Calibri" w:hAnsi="Calibri" w:cs="Calibri"/>
          <w:b/>
          <w:color w:val="365F91"/>
          <w:sz w:val="20"/>
          <w:szCs w:val="20"/>
        </w:rPr>
        <w:t>, SOCCA and SCA</w:t>
      </w:r>
      <w:r w:rsidRPr="006678BF">
        <w:rPr>
          <w:rFonts w:ascii="Calibri" w:eastAsia="Calibri" w:hAnsi="Calibri" w:cs="Calibri"/>
          <w:b/>
          <w:color w:val="365F91"/>
          <w:sz w:val="20"/>
          <w:szCs w:val="20"/>
        </w:rPr>
        <w:t xml:space="preserve"> members</w:t>
      </w:r>
      <w:r w:rsidR="00C87890" w:rsidRPr="006678BF">
        <w:rPr>
          <w:rFonts w:ascii="Calibri" w:eastAsia="Calibri" w:hAnsi="Calibri" w:cs="Calibri"/>
          <w:b/>
          <w:color w:val="365F91"/>
          <w:sz w:val="20"/>
          <w:szCs w:val="20"/>
        </w:rPr>
        <w:t xml:space="preserve">, </w:t>
      </w:r>
      <w:r w:rsidRPr="006678BF">
        <w:rPr>
          <w:rFonts w:ascii="Calibri" w:eastAsia="Calibri" w:hAnsi="Calibri" w:cs="Calibri"/>
          <w:b/>
          <w:color w:val="365F91"/>
          <w:sz w:val="20"/>
          <w:szCs w:val="20"/>
        </w:rPr>
        <w:t>$150 for non-members</w:t>
      </w:r>
      <w:r w:rsidR="00C87890" w:rsidRPr="006678BF">
        <w:rPr>
          <w:rFonts w:ascii="Calibri" w:eastAsia="Calibri" w:hAnsi="Calibri" w:cs="Calibri"/>
          <w:b/>
          <w:color w:val="365F91"/>
          <w:sz w:val="20"/>
          <w:szCs w:val="20"/>
        </w:rPr>
        <w:t>, f</w:t>
      </w:r>
      <w:r w:rsidRPr="006678BF">
        <w:rPr>
          <w:rFonts w:ascii="Calibri" w:eastAsia="Calibri" w:hAnsi="Calibri" w:cs="Calibri"/>
          <w:b/>
          <w:color w:val="365F91"/>
          <w:sz w:val="20"/>
          <w:szCs w:val="20"/>
        </w:rPr>
        <w:t>ree for trainees</w:t>
      </w:r>
    </w:p>
    <w:p w14:paraId="3853726D" w14:textId="77777777" w:rsidR="00863BD3" w:rsidRDefault="00863BD3" w:rsidP="00D13E21">
      <w:pPr>
        <w:pStyle w:val="Normal1"/>
        <w:rPr>
          <w:rFonts w:ascii="Calibri" w:eastAsia="Calibri" w:hAnsi="Calibri" w:cs="Calibri"/>
          <w:b/>
          <w:i/>
          <w:iCs/>
          <w:color w:val="365F91"/>
          <w:sz w:val="20"/>
          <w:szCs w:val="20"/>
        </w:rPr>
      </w:pPr>
    </w:p>
    <w:p w14:paraId="09CB3FCE" w14:textId="77777777" w:rsidR="003B488F" w:rsidRDefault="003B488F" w:rsidP="00337C26">
      <w:pPr>
        <w:rPr>
          <w:rFonts w:ascii="Calibri" w:eastAsia="Calibri" w:hAnsi="Calibri" w:cs="Calibri"/>
          <w:b/>
          <w:bCs/>
          <w:color w:val="000000" w:themeColor="text1"/>
          <w:u w:val="single"/>
        </w:rPr>
      </w:pPr>
    </w:p>
    <w:p w14:paraId="30C66356" w14:textId="731F108F" w:rsidR="00337C26" w:rsidRPr="008A788C" w:rsidRDefault="00337C26" w:rsidP="00337C26">
      <w:pPr>
        <w:rPr>
          <w:rFonts w:ascii="Calibri" w:eastAsia="Calibri" w:hAnsi="Calibri" w:cs="Calibri"/>
          <w:color w:val="000000" w:themeColor="text1"/>
        </w:rPr>
      </w:pPr>
      <w:r w:rsidRPr="008A788C">
        <w:rPr>
          <w:rFonts w:ascii="Calibri" w:eastAsia="Calibri" w:hAnsi="Calibri" w:cs="Calibri"/>
          <w:b/>
          <w:bCs/>
          <w:color w:val="000000" w:themeColor="text1"/>
          <w:u w:val="single"/>
        </w:rPr>
        <w:t>Program overview:</w:t>
      </w:r>
    </w:p>
    <w:p w14:paraId="45DD9E5A" w14:textId="018D4C0A" w:rsidR="00337C26" w:rsidRDefault="00337C26" w:rsidP="00337C26">
      <w:pPr>
        <w:rPr>
          <w:rFonts w:ascii="Calibri" w:eastAsia="Calibri" w:hAnsi="Calibri" w:cs="Calibri"/>
          <w:color w:val="000000" w:themeColor="text1"/>
        </w:rPr>
      </w:pPr>
      <w:r w:rsidRPr="008A788C">
        <w:rPr>
          <w:rFonts w:ascii="Calibri" w:eastAsia="Calibri" w:hAnsi="Calibri" w:cs="Calibri"/>
          <w:color w:val="000000" w:themeColor="text1"/>
        </w:rPr>
        <w:t>This meeting is a</w:t>
      </w:r>
      <w:r w:rsidR="00B9394C">
        <w:rPr>
          <w:rFonts w:ascii="Calibri" w:eastAsia="Calibri" w:hAnsi="Calibri" w:cs="Calibri"/>
          <w:color w:val="000000" w:themeColor="text1"/>
        </w:rPr>
        <w:t>n</w:t>
      </w:r>
      <w:r w:rsidRPr="008A788C">
        <w:rPr>
          <w:rFonts w:ascii="Calibri" w:eastAsia="Calibri" w:hAnsi="Calibri" w:cs="Calibri"/>
          <w:color w:val="000000" w:themeColor="text1"/>
        </w:rPr>
        <w:t xml:space="preserve"> </w:t>
      </w:r>
      <w:r>
        <w:rPr>
          <w:rFonts w:ascii="Calibri" w:eastAsia="Calibri" w:hAnsi="Calibri" w:cs="Calibri"/>
          <w:color w:val="000000" w:themeColor="text1"/>
        </w:rPr>
        <w:t>in</w:t>
      </w:r>
      <w:r w:rsidR="00B9394C">
        <w:rPr>
          <w:rFonts w:ascii="Calibri" w:eastAsia="Calibri" w:hAnsi="Calibri" w:cs="Calibri"/>
          <w:color w:val="000000" w:themeColor="text1"/>
        </w:rPr>
        <w:t>-</w:t>
      </w:r>
      <w:r>
        <w:rPr>
          <w:rFonts w:ascii="Calibri" w:eastAsia="Calibri" w:hAnsi="Calibri" w:cs="Calibri"/>
          <w:color w:val="000000" w:themeColor="text1"/>
        </w:rPr>
        <w:t>person</w:t>
      </w:r>
      <w:r w:rsidRPr="008A788C">
        <w:rPr>
          <w:rFonts w:ascii="Calibri" w:eastAsia="Calibri" w:hAnsi="Calibri" w:cs="Calibri"/>
          <w:color w:val="000000" w:themeColor="text1"/>
        </w:rPr>
        <w:t xml:space="preserve"> meeting designed to provide a multi-disciplinary review of the latest updates on a variety of preoperative, intraoperative, and postoperative critical care management topics for liver transplant patients. </w:t>
      </w:r>
    </w:p>
    <w:p w14:paraId="6210C0CE" w14:textId="77777777" w:rsidR="00337C26" w:rsidRPr="008A788C" w:rsidRDefault="00337C26" w:rsidP="00337C26">
      <w:pPr>
        <w:rPr>
          <w:rFonts w:ascii="Calibri" w:eastAsia="Calibri" w:hAnsi="Calibri" w:cs="Calibri"/>
          <w:color w:val="000000" w:themeColor="text1"/>
        </w:rPr>
      </w:pPr>
    </w:p>
    <w:p w14:paraId="37C17E12" w14:textId="77777777" w:rsidR="00337C26" w:rsidRPr="0035321E" w:rsidRDefault="00337C26" w:rsidP="00337C26">
      <w:pPr>
        <w:rPr>
          <w:rFonts w:asciiTheme="majorHAnsi" w:eastAsia="Calibri" w:hAnsiTheme="majorHAnsi" w:cstheme="majorHAnsi"/>
          <w:b/>
          <w:bCs/>
          <w:color w:val="000000" w:themeColor="text1"/>
          <w:u w:val="single"/>
        </w:rPr>
      </w:pPr>
      <w:r w:rsidRPr="0035321E">
        <w:rPr>
          <w:rFonts w:asciiTheme="majorHAnsi" w:eastAsia="Calibri" w:hAnsiTheme="majorHAnsi" w:cstheme="majorHAnsi"/>
          <w:b/>
          <w:bCs/>
          <w:color w:val="000000" w:themeColor="text1"/>
          <w:u w:val="single"/>
        </w:rPr>
        <w:t>Learning objectives:</w:t>
      </w:r>
    </w:p>
    <w:p w14:paraId="61B68793" w14:textId="77777777" w:rsidR="00B9394C" w:rsidRPr="00981033" w:rsidRDefault="00B9394C" w:rsidP="00B9394C">
      <w:pPr>
        <w:numPr>
          <w:ilvl w:val="0"/>
          <w:numId w:val="29"/>
        </w:numPr>
        <w:pBdr>
          <w:top w:val="nil"/>
          <w:left w:val="nil"/>
          <w:bottom w:val="nil"/>
          <w:right w:val="nil"/>
          <w:between w:val="nil"/>
        </w:pBdr>
        <w:spacing w:line="276" w:lineRule="auto"/>
        <w:rPr>
          <w:rFonts w:ascii="Calibri" w:hAnsi="Calibri" w:cs="Calibri"/>
        </w:rPr>
      </w:pPr>
      <w:r w:rsidRPr="00981033">
        <w:rPr>
          <w:rFonts w:ascii="Calibri" w:hAnsi="Calibri" w:cs="Calibri"/>
        </w:rPr>
        <w:t>Understand Different Perspectives on Hemodynamic Monitoring during Liver Transplantation</w:t>
      </w:r>
    </w:p>
    <w:p w14:paraId="327BFE26" w14:textId="77777777" w:rsidR="00B9394C" w:rsidRPr="00981033" w:rsidRDefault="00B9394C" w:rsidP="00B9394C">
      <w:pPr>
        <w:numPr>
          <w:ilvl w:val="0"/>
          <w:numId w:val="29"/>
        </w:numPr>
        <w:pBdr>
          <w:top w:val="nil"/>
          <w:left w:val="nil"/>
          <w:bottom w:val="nil"/>
          <w:right w:val="nil"/>
          <w:between w:val="nil"/>
        </w:pBdr>
        <w:spacing w:line="276" w:lineRule="auto"/>
        <w:rPr>
          <w:rFonts w:ascii="Calibri" w:hAnsi="Calibri" w:cs="Calibri"/>
        </w:rPr>
      </w:pPr>
      <w:r w:rsidRPr="00981033">
        <w:rPr>
          <w:rFonts w:ascii="Calibri" w:hAnsi="Calibri" w:cs="Calibri"/>
        </w:rPr>
        <w:t>Evaluate the Safety of Red Blood Cell Transfusion in Transplantation</w:t>
      </w:r>
    </w:p>
    <w:p w14:paraId="59D1D949" w14:textId="77777777" w:rsidR="00B9394C" w:rsidRPr="00981033" w:rsidRDefault="00B9394C" w:rsidP="00B9394C">
      <w:pPr>
        <w:numPr>
          <w:ilvl w:val="0"/>
          <w:numId w:val="29"/>
        </w:numPr>
        <w:pBdr>
          <w:top w:val="nil"/>
          <w:left w:val="nil"/>
          <w:bottom w:val="nil"/>
          <w:right w:val="nil"/>
          <w:between w:val="nil"/>
        </w:pBdr>
        <w:spacing w:line="276" w:lineRule="auto"/>
        <w:rPr>
          <w:rFonts w:ascii="Calibri" w:hAnsi="Calibri" w:cs="Calibri"/>
        </w:rPr>
      </w:pPr>
      <w:r w:rsidRPr="00981033">
        <w:rPr>
          <w:rFonts w:ascii="Calibri" w:hAnsi="Calibri" w:cs="Calibri"/>
        </w:rPr>
        <w:t>Analyze Practice Patterns in Transplantation</w:t>
      </w:r>
    </w:p>
    <w:p w14:paraId="6289AB6C" w14:textId="77777777" w:rsidR="00B9394C" w:rsidRPr="00981033" w:rsidRDefault="00B9394C" w:rsidP="00B9394C">
      <w:pPr>
        <w:numPr>
          <w:ilvl w:val="0"/>
          <w:numId w:val="29"/>
        </w:numPr>
        <w:pBdr>
          <w:top w:val="nil"/>
          <w:left w:val="nil"/>
          <w:bottom w:val="nil"/>
          <w:right w:val="nil"/>
          <w:between w:val="nil"/>
        </w:pBdr>
        <w:spacing w:line="276" w:lineRule="auto"/>
        <w:rPr>
          <w:rFonts w:ascii="Calibri" w:hAnsi="Calibri" w:cs="Calibri"/>
        </w:rPr>
      </w:pPr>
      <w:r w:rsidRPr="00981033">
        <w:rPr>
          <w:rFonts w:ascii="Calibri" w:hAnsi="Calibri" w:cs="Calibri"/>
        </w:rPr>
        <w:t>Debate the Perioperative Management of HOCM in Liver Transplant Candidate</w:t>
      </w:r>
    </w:p>
    <w:p w14:paraId="56822945" w14:textId="77777777" w:rsidR="00B9394C" w:rsidRPr="00981033" w:rsidRDefault="00B9394C" w:rsidP="00B9394C">
      <w:pPr>
        <w:numPr>
          <w:ilvl w:val="0"/>
          <w:numId w:val="29"/>
        </w:numPr>
        <w:pBdr>
          <w:top w:val="nil"/>
          <w:left w:val="nil"/>
          <w:bottom w:val="nil"/>
          <w:right w:val="nil"/>
          <w:between w:val="nil"/>
        </w:pBdr>
        <w:spacing w:line="276" w:lineRule="auto"/>
        <w:rPr>
          <w:rFonts w:ascii="Calibri" w:hAnsi="Calibri" w:cs="Calibri"/>
        </w:rPr>
      </w:pPr>
      <w:r w:rsidRPr="00981033">
        <w:rPr>
          <w:rFonts w:ascii="Calibri" w:hAnsi="Calibri" w:cs="Calibri"/>
        </w:rPr>
        <w:t>Assess Advanced Techniques in Thoracic Transplantation</w:t>
      </w:r>
    </w:p>
    <w:p w14:paraId="5A763081" w14:textId="77777777" w:rsidR="00B9394C" w:rsidRPr="00981033" w:rsidRDefault="00B9394C" w:rsidP="00B9394C">
      <w:pPr>
        <w:numPr>
          <w:ilvl w:val="0"/>
          <w:numId w:val="29"/>
        </w:numPr>
        <w:pBdr>
          <w:top w:val="nil"/>
          <w:left w:val="nil"/>
          <w:bottom w:val="nil"/>
          <w:right w:val="nil"/>
          <w:between w:val="nil"/>
        </w:pBdr>
        <w:spacing w:line="276" w:lineRule="auto"/>
        <w:rPr>
          <w:rFonts w:ascii="Calibri" w:hAnsi="Calibri" w:cs="Calibri"/>
        </w:rPr>
      </w:pPr>
      <w:r w:rsidRPr="00981033">
        <w:rPr>
          <w:rFonts w:ascii="Calibri" w:hAnsi="Calibri" w:cs="Calibri"/>
        </w:rPr>
        <w:t>Examine Current Research in Transplant Anesthesiology</w:t>
      </w:r>
    </w:p>
    <w:p w14:paraId="032FA90C" w14:textId="77777777" w:rsidR="00B9394C" w:rsidRPr="00981033" w:rsidRDefault="00B9394C" w:rsidP="00B9394C">
      <w:pPr>
        <w:numPr>
          <w:ilvl w:val="0"/>
          <w:numId w:val="29"/>
        </w:numPr>
        <w:pBdr>
          <w:top w:val="nil"/>
          <w:left w:val="nil"/>
          <w:bottom w:val="nil"/>
          <w:right w:val="nil"/>
          <w:between w:val="nil"/>
        </w:pBdr>
        <w:spacing w:line="276" w:lineRule="auto"/>
        <w:rPr>
          <w:rFonts w:ascii="Calibri" w:hAnsi="Calibri" w:cs="Calibri"/>
        </w:rPr>
      </w:pPr>
      <w:r w:rsidRPr="00981033">
        <w:rPr>
          <w:rFonts w:ascii="Calibri" w:hAnsi="Calibri" w:cs="Calibri"/>
        </w:rPr>
        <w:t>Enhance Point-of-Care Ultrasound (POCUS) Skills for Transplant Anesthesiologists</w:t>
      </w:r>
    </w:p>
    <w:p w14:paraId="5674DF37" w14:textId="77777777" w:rsidR="00B9394C" w:rsidRPr="00981033" w:rsidRDefault="00B9394C" w:rsidP="00B9394C">
      <w:pPr>
        <w:numPr>
          <w:ilvl w:val="0"/>
          <w:numId w:val="29"/>
        </w:numPr>
        <w:pBdr>
          <w:top w:val="nil"/>
          <w:left w:val="nil"/>
          <w:bottom w:val="nil"/>
          <w:right w:val="nil"/>
          <w:between w:val="nil"/>
        </w:pBdr>
        <w:spacing w:line="276" w:lineRule="auto"/>
        <w:rPr>
          <w:rFonts w:ascii="Calibri" w:hAnsi="Calibri" w:cs="Calibri"/>
        </w:rPr>
      </w:pPr>
      <w:r w:rsidRPr="00981033">
        <w:rPr>
          <w:rFonts w:ascii="Calibri" w:hAnsi="Calibri" w:cs="Calibri"/>
        </w:rPr>
        <w:t>Analyze Clinical Cases in Transplant Anesthesia</w:t>
      </w:r>
    </w:p>
    <w:p w14:paraId="5CA4211D" w14:textId="77777777" w:rsidR="00B9394C" w:rsidRPr="00981033" w:rsidRDefault="00B9394C" w:rsidP="00B9394C">
      <w:pPr>
        <w:numPr>
          <w:ilvl w:val="0"/>
          <w:numId w:val="29"/>
        </w:numPr>
        <w:pBdr>
          <w:top w:val="nil"/>
          <w:left w:val="nil"/>
          <w:bottom w:val="nil"/>
          <w:right w:val="nil"/>
          <w:between w:val="nil"/>
        </w:pBdr>
        <w:spacing w:line="276" w:lineRule="auto"/>
        <w:rPr>
          <w:rFonts w:ascii="Calibri" w:hAnsi="Calibri" w:cs="Calibri"/>
        </w:rPr>
      </w:pPr>
      <w:r w:rsidRPr="00981033">
        <w:rPr>
          <w:rFonts w:ascii="Calibri" w:hAnsi="Calibri" w:cs="Calibri"/>
        </w:rPr>
        <w:t>Evaluate the Impact of Machine Perfusion on Transplantation Practice</w:t>
      </w:r>
    </w:p>
    <w:p w14:paraId="5EDB506A" w14:textId="77777777" w:rsidR="00337C26" w:rsidRDefault="00337C26" w:rsidP="00337C26">
      <w:pPr>
        <w:rPr>
          <w:rFonts w:ascii="Calibri" w:eastAsia="Calibri" w:hAnsi="Calibri" w:cs="Calibri"/>
          <w:b/>
          <w:bCs/>
          <w:color w:val="000000" w:themeColor="text1"/>
          <w:u w:val="single"/>
        </w:rPr>
      </w:pPr>
    </w:p>
    <w:p w14:paraId="1EA8E287" w14:textId="77777777" w:rsidR="00337C26" w:rsidRPr="008A788C" w:rsidRDefault="00337C26" w:rsidP="00337C26">
      <w:pPr>
        <w:rPr>
          <w:rFonts w:ascii="Calibri" w:eastAsia="Calibri" w:hAnsi="Calibri" w:cs="Calibri"/>
          <w:color w:val="000000" w:themeColor="text1"/>
        </w:rPr>
      </w:pPr>
      <w:r w:rsidRPr="008A788C">
        <w:rPr>
          <w:rFonts w:ascii="Calibri" w:eastAsia="Calibri" w:hAnsi="Calibri" w:cs="Calibri"/>
          <w:b/>
          <w:bCs/>
          <w:color w:val="000000" w:themeColor="text1"/>
          <w:u w:val="single"/>
        </w:rPr>
        <w:t>Target audience:</w:t>
      </w:r>
      <w:r w:rsidRPr="008A788C">
        <w:rPr>
          <w:rFonts w:ascii="Calibri" w:eastAsia="Calibri" w:hAnsi="Calibri" w:cs="Calibri"/>
          <w:i/>
          <w:iCs/>
          <w:color w:val="000000" w:themeColor="text1"/>
        </w:rPr>
        <w:t xml:space="preserve"> </w:t>
      </w:r>
    </w:p>
    <w:p w14:paraId="50071DB9" w14:textId="77777777" w:rsidR="00337C26" w:rsidRDefault="00337C26" w:rsidP="00337C26">
      <w:pPr>
        <w:rPr>
          <w:rFonts w:ascii="Calibri" w:eastAsia="Calibri" w:hAnsi="Calibri" w:cs="Calibri"/>
          <w:color w:val="000000" w:themeColor="text1"/>
        </w:rPr>
      </w:pPr>
      <w:r w:rsidRPr="008A788C">
        <w:rPr>
          <w:rFonts w:ascii="Calibri" w:eastAsia="Calibri" w:hAnsi="Calibri" w:cs="Calibri"/>
          <w:color w:val="000000" w:themeColor="text1"/>
        </w:rPr>
        <w:t>Transplant Anesthesiologists, Intensivists, Transplant Surgeons, Residents, Fellows, and Medical Students.</w:t>
      </w:r>
    </w:p>
    <w:p w14:paraId="3C0C2364" w14:textId="77777777" w:rsidR="00337C26" w:rsidRPr="0035321E" w:rsidRDefault="00337C26" w:rsidP="00337C26">
      <w:pPr>
        <w:rPr>
          <w:rFonts w:asciiTheme="majorHAnsi" w:eastAsia="Calibri" w:hAnsiTheme="majorHAnsi" w:cstheme="majorHAnsi"/>
          <w:color w:val="000000" w:themeColor="text1"/>
        </w:rPr>
      </w:pPr>
    </w:p>
    <w:p w14:paraId="38B67D5C" w14:textId="77777777" w:rsidR="00337C26" w:rsidRPr="0035321E" w:rsidRDefault="00337C26" w:rsidP="00337C26">
      <w:pPr>
        <w:rPr>
          <w:rFonts w:asciiTheme="majorHAnsi" w:eastAsia="Calibri" w:hAnsiTheme="majorHAnsi" w:cstheme="majorHAnsi"/>
          <w:color w:val="000000" w:themeColor="text1"/>
        </w:rPr>
      </w:pPr>
      <w:r w:rsidRPr="0035321E">
        <w:rPr>
          <w:rFonts w:asciiTheme="majorHAnsi" w:eastAsia="Calibri" w:hAnsiTheme="majorHAnsi" w:cstheme="majorHAnsi"/>
          <w:b/>
          <w:bCs/>
          <w:color w:val="000000" w:themeColor="text1"/>
          <w:u w:val="single"/>
        </w:rPr>
        <w:t>Accreditation and CME credit designation:</w:t>
      </w:r>
      <w:r w:rsidRPr="0035321E">
        <w:rPr>
          <w:rFonts w:asciiTheme="majorHAnsi" w:eastAsia="Calibri" w:hAnsiTheme="majorHAnsi" w:cstheme="majorHAnsi"/>
          <w:i/>
          <w:iCs/>
          <w:color w:val="000000" w:themeColor="text1"/>
        </w:rPr>
        <w:t xml:space="preserve"> </w:t>
      </w:r>
    </w:p>
    <w:p w14:paraId="4BF3F795" w14:textId="77777777" w:rsidR="00337C26" w:rsidRPr="0035321E" w:rsidRDefault="00337C26" w:rsidP="00337C26">
      <w:pPr>
        <w:rPr>
          <w:rFonts w:asciiTheme="majorHAnsi" w:eastAsia="Calibri" w:hAnsiTheme="majorHAnsi" w:cstheme="majorHAnsi"/>
          <w:color w:val="000000" w:themeColor="text1"/>
        </w:rPr>
      </w:pPr>
      <w:r w:rsidRPr="0035321E">
        <w:rPr>
          <w:rFonts w:asciiTheme="majorHAnsi" w:eastAsia="Calibri" w:hAnsiTheme="majorHAnsi" w:cstheme="majorHAnsi"/>
          <w:color w:val="000000" w:themeColor="text1"/>
        </w:rPr>
        <w:t>The Society for the Advancement of Transplant Anesthesia (SATA), University of Pittsburgh Medical Center</w:t>
      </w:r>
    </w:p>
    <w:p w14:paraId="696DDBB4" w14:textId="77777777" w:rsidR="00337C26" w:rsidRPr="0035321E" w:rsidRDefault="00337C26" w:rsidP="00337C26">
      <w:pPr>
        <w:rPr>
          <w:rFonts w:asciiTheme="majorHAnsi" w:eastAsia="Calibri" w:hAnsiTheme="majorHAnsi" w:cstheme="majorHAnsi"/>
          <w:color w:val="000000" w:themeColor="text1"/>
        </w:rPr>
      </w:pPr>
    </w:p>
    <w:p w14:paraId="2C7858F2" w14:textId="310CEAFC" w:rsidR="00337C26" w:rsidRPr="00B9394C" w:rsidRDefault="00337C26" w:rsidP="00B9394C">
      <w:pPr>
        <w:rPr>
          <w:rFonts w:asciiTheme="majorHAnsi" w:eastAsia="Calibri" w:hAnsiTheme="majorHAnsi" w:cstheme="majorHAnsi"/>
          <w:color w:val="000000" w:themeColor="text1"/>
        </w:rPr>
      </w:pPr>
      <w:r w:rsidRPr="0035321E">
        <w:rPr>
          <w:rFonts w:asciiTheme="majorHAnsi" w:eastAsia="Calibri" w:hAnsiTheme="majorHAnsi" w:cstheme="majorHAnsi"/>
          <w:b/>
          <w:bCs/>
          <w:color w:val="000000" w:themeColor="text1"/>
          <w:u w:val="single"/>
        </w:rPr>
        <w:t>Program organizing institutions (Program committee members):</w:t>
      </w:r>
      <w:r w:rsidRPr="0035321E">
        <w:rPr>
          <w:rFonts w:asciiTheme="majorHAnsi" w:eastAsia="Calibri" w:hAnsiTheme="majorHAnsi" w:cstheme="majorHAnsi"/>
          <w:b/>
          <w:bCs/>
          <w:color w:val="000000" w:themeColor="text1"/>
        </w:rPr>
        <w:t xml:space="preserve"> </w:t>
      </w:r>
      <w:r w:rsidRPr="00B9394C">
        <w:rPr>
          <w:rFonts w:asciiTheme="majorHAnsi" w:eastAsia="Calibri" w:hAnsiTheme="majorHAnsi" w:cstheme="majorHAnsi"/>
          <w:color w:val="000000" w:themeColor="text1"/>
        </w:rPr>
        <w:t xml:space="preserve"> </w:t>
      </w:r>
    </w:p>
    <w:p w14:paraId="1FF9148E" w14:textId="77777777" w:rsidR="00337C26" w:rsidRPr="0035321E" w:rsidRDefault="00337C26" w:rsidP="00337C26">
      <w:pPr>
        <w:pStyle w:val="ListParagraph"/>
        <w:numPr>
          <w:ilvl w:val="0"/>
          <w:numId w:val="26"/>
        </w:numPr>
        <w:spacing w:after="160" w:line="259" w:lineRule="auto"/>
        <w:rPr>
          <w:rFonts w:asciiTheme="majorHAnsi" w:eastAsiaTheme="minorEastAsia" w:hAnsiTheme="majorHAnsi" w:cstheme="majorHAnsi"/>
          <w:color w:val="000000" w:themeColor="text1"/>
        </w:rPr>
      </w:pPr>
      <w:r w:rsidRPr="0035321E">
        <w:rPr>
          <w:rFonts w:asciiTheme="majorHAnsi" w:eastAsia="Calibri" w:hAnsiTheme="majorHAnsi" w:cstheme="majorHAnsi"/>
          <w:color w:val="000000" w:themeColor="text1"/>
        </w:rPr>
        <w:t>The Society for the Advancement of Transplant Anesthesia (</w:t>
      </w:r>
      <w:r w:rsidRPr="0035321E">
        <w:rPr>
          <w:rFonts w:asciiTheme="majorHAnsi" w:hAnsiTheme="majorHAnsi" w:cstheme="majorHAnsi"/>
        </w:rPr>
        <w:t>Gebhard Wagener</w:t>
      </w:r>
      <w:r w:rsidRPr="0035321E">
        <w:rPr>
          <w:rFonts w:asciiTheme="majorHAnsi" w:eastAsia="Calibri" w:hAnsiTheme="majorHAnsi" w:cstheme="majorHAnsi"/>
          <w:color w:val="000000" w:themeColor="text1"/>
        </w:rPr>
        <w:t>, MD)</w:t>
      </w:r>
    </w:p>
    <w:p w14:paraId="319660DB" w14:textId="77777777" w:rsidR="00337C26" w:rsidRPr="0035321E" w:rsidRDefault="00337C26" w:rsidP="00337C26">
      <w:pPr>
        <w:rPr>
          <w:rFonts w:asciiTheme="majorHAnsi" w:eastAsia="Calibri" w:hAnsiTheme="majorHAnsi" w:cstheme="majorHAnsi"/>
          <w:color w:val="000000" w:themeColor="text1"/>
        </w:rPr>
      </w:pPr>
      <w:r w:rsidRPr="0035321E">
        <w:rPr>
          <w:rFonts w:asciiTheme="majorHAnsi" w:eastAsia="Calibri" w:hAnsiTheme="majorHAnsi" w:cstheme="majorHAnsi"/>
          <w:b/>
          <w:bCs/>
          <w:color w:val="000000" w:themeColor="text1"/>
          <w:u w:val="single"/>
        </w:rPr>
        <w:t>Platform:</w:t>
      </w:r>
      <w:r w:rsidRPr="0035321E">
        <w:rPr>
          <w:rFonts w:asciiTheme="majorHAnsi" w:eastAsia="Calibri" w:hAnsiTheme="majorHAnsi" w:cstheme="majorHAnsi"/>
          <w:b/>
          <w:bCs/>
          <w:color w:val="000000" w:themeColor="text1"/>
        </w:rPr>
        <w:t xml:space="preserve">   </w:t>
      </w:r>
      <w:r w:rsidRPr="0035321E">
        <w:rPr>
          <w:rFonts w:asciiTheme="majorHAnsi" w:eastAsia="Calibri" w:hAnsiTheme="majorHAnsi" w:cstheme="majorHAnsi"/>
          <w:color w:val="000000" w:themeColor="text1"/>
        </w:rPr>
        <w:t>In person only</w:t>
      </w:r>
    </w:p>
    <w:p w14:paraId="2A4CFCE1" w14:textId="77777777" w:rsidR="00863BD3" w:rsidRDefault="00863BD3" w:rsidP="00D13E21">
      <w:pPr>
        <w:pStyle w:val="Normal1"/>
        <w:rPr>
          <w:rFonts w:ascii="Calibri" w:eastAsia="Calibri" w:hAnsi="Calibri" w:cs="Calibri"/>
          <w:b/>
          <w:i/>
          <w:iCs/>
          <w:color w:val="365F91"/>
          <w:sz w:val="20"/>
          <w:szCs w:val="20"/>
        </w:rPr>
      </w:pPr>
    </w:p>
    <w:p w14:paraId="2F741DF6" w14:textId="77777777" w:rsidR="003B488F" w:rsidRDefault="003B488F" w:rsidP="00D13E21">
      <w:pPr>
        <w:pStyle w:val="Normal1"/>
        <w:rPr>
          <w:rFonts w:ascii="Calibri" w:eastAsia="Calibri" w:hAnsi="Calibri" w:cs="Calibri"/>
          <w:b/>
          <w:i/>
          <w:iCs/>
          <w:color w:val="365F91"/>
          <w:sz w:val="20"/>
          <w:szCs w:val="20"/>
        </w:rPr>
      </w:pPr>
    </w:p>
    <w:p w14:paraId="7AC28FDB" w14:textId="77777777" w:rsidR="003B488F" w:rsidRDefault="003B488F" w:rsidP="00D13E21">
      <w:pPr>
        <w:pStyle w:val="Normal1"/>
        <w:rPr>
          <w:rFonts w:ascii="Calibri" w:eastAsia="Calibri" w:hAnsi="Calibri" w:cs="Calibri"/>
          <w:b/>
          <w:i/>
          <w:iCs/>
          <w:color w:val="365F91"/>
          <w:sz w:val="20"/>
          <w:szCs w:val="20"/>
        </w:rPr>
      </w:pPr>
    </w:p>
    <w:p w14:paraId="21AFA1C5" w14:textId="77777777" w:rsidR="00B9394C" w:rsidRDefault="00B9394C">
      <w:pPr>
        <w:pBdr>
          <w:top w:val="nil"/>
          <w:left w:val="nil"/>
          <w:bottom w:val="nil"/>
          <w:right w:val="nil"/>
          <w:between w:val="nil"/>
        </w:pBdr>
        <w:spacing w:line="276" w:lineRule="auto"/>
        <w:rPr>
          <w:rFonts w:ascii="Calibri" w:eastAsia="Calibri" w:hAnsi="Calibri" w:cs="Calibri"/>
          <w:b/>
          <w:color w:val="365F91"/>
          <w:sz w:val="28"/>
          <w:szCs w:val="28"/>
          <w:u w:val="single"/>
        </w:rPr>
      </w:pPr>
      <w:r>
        <w:rPr>
          <w:rFonts w:ascii="Calibri" w:eastAsia="Calibri" w:hAnsi="Calibri" w:cs="Calibri"/>
          <w:b/>
          <w:color w:val="365F91"/>
          <w:sz w:val="28"/>
          <w:szCs w:val="28"/>
          <w:u w:val="single"/>
        </w:rPr>
        <w:br w:type="page"/>
      </w:r>
    </w:p>
    <w:p w14:paraId="7667ED61" w14:textId="579F9F50" w:rsidR="00D13E21" w:rsidRPr="00EE00B9" w:rsidRDefault="00D13E21" w:rsidP="00D13E21">
      <w:pPr>
        <w:pStyle w:val="Normal1"/>
        <w:rPr>
          <w:rFonts w:ascii="Calibri" w:eastAsia="Calibri" w:hAnsi="Calibri" w:cs="Calibri"/>
          <w:b/>
          <w:color w:val="365F91"/>
          <w:sz w:val="28"/>
          <w:szCs w:val="28"/>
          <w:u w:val="single"/>
        </w:rPr>
      </w:pPr>
      <w:r w:rsidRPr="00EE00B9">
        <w:rPr>
          <w:rFonts w:ascii="Calibri" w:eastAsia="Calibri" w:hAnsi="Calibri" w:cs="Calibri"/>
          <w:b/>
          <w:color w:val="365F91"/>
          <w:sz w:val="28"/>
          <w:szCs w:val="28"/>
          <w:u w:val="single"/>
        </w:rPr>
        <w:lastRenderedPageBreak/>
        <w:t>Sunday May 19, 2024</w:t>
      </w:r>
    </w:p>
    <w:p w14:paraId="6F44560E" w14:textId="6AFC47ED" w:rsidR="006B6F92" w:rsidRDefault="00D13E21" w:rsidP="0065080C">
      <w:pPr>
        <w:spacing w:before="20" w:after="80"/>
        <w:rPr>
          <w:rFonts w:asciiTheme="majorHAnsi" w:hAnsiTheme="majorHAnsi"/>
          <w:b/>
          <w:bCs/>
        </w:rPr>
      </w:pPr>
      <w:r>
        <w:rPr>
          <w:rFonts w:asciiTheme="majorHAnsi" w:hAnsiTheme="majorHAnsi"/>
          <w:b/>
        </w:rPr>
        <w:t>1</w:t>
      </w:r>
      <w:r w:rsidR="00210F84" w:rsidRPr="000A6F09">
        <w:rPr>
          <w:rFonts w:asciiTheme="majorHAnsi" w:hAnsiTheme="majorHAnsi"/>
          <w:b/>
        </w:rPr>
        <w:t xml:space="preserve">:30 </w:t>
      </w:r>
      <w:r>
        <w:rPr>
          <w:rFonts w:asciiTheme="majorHAnsi" w:hAnsiTheme="majorHAnsi"/>
          <w:b/>
        </w:rPr>
        <w:t>pm</w:t>
      </w:r>
      <w:r w:rsidR="00210F84" w:rsidRPr="000A6F09">
        <w:rPr>
          <w:rFonts w:asciiTheme="majorHAnsi" w:hAnsiTheme="majorHAnsi"/>
          <w:b/>
        </w:rPr>
        <w:t xml:space="preserve"> – </w:t>
      </w:r>
      <w:r w:rsidR="009D257D">
        <w:rPr>
          <w:rFonts w:asciiTheme="majorHAnsi" w:hAnsiTheme="majorHAnsi"/>
          <w:b/>
        </w:rPr>
        <w:t>2</w:t>
      </w:r>
      <w:r w:rsidR="00210F84" w:rsidRPr="000A6F09">
        <w:rPr>
          <w:rFonts w:asciiTheme="majorHAnsi" w:hAnsiTheme="majorHAnsi"/>
          <w:b/>
        </w:rPr>
        <w:t xml:space="preserve">:00 </w:t>
      </w:r>
      <w:r>
        <w:rPr>
          <w:rFonts w:asciiTheme="majorHAnsi" w:hAnsiTheme="majorHAnsi"/>
          <w:b/>
        </w:rPr>
        <w:t>pm</w:t>
      </w:r>
      <w:r w:rsidR="00210F84" w:rsidRPr="000A6F09">
        <w:rPr>
          <w:rFonts w:asciiTheme="majorHAnsi" w:hAnsiTheme="majorHAnsi"/>
        </w:rPr>
        <w:t> </w:t>
      </w:r>
      <w:r w:rsidR="00210F84" w:rsidRPr="000A6F09">
        <w:rPr>
          <w:rFonts w:asciiTheme="majorHAnsi" w:hAnsiTheme="majorHAnsi"/>
          <w:b/>
          <w:bCs/>
        </w:rPr>
        <w:t>Registration</w:t>
      </w:r>
    </w:p>
    <w:p w14:paraId="4008BD0F" w14:textId="77777777" w:rsidR="006B6F92" w:rsidRDefault="00D13E21" w:rsidP="006B6F92">
      <w:pPr>
        <w:spacing w:before="20" w:after="20"/>
        <w:rPr>
          <w:rFonts w:asciiTheme="majorHAnsi" w:hAnsiTheme="majorHAnsi"/>
          <w:b/>
          <w:bCs/>
        </w:rPr>
      </w:pPr>
      <w:r>
        <w:rPr>
          <w:rFonts w:asciiTheme="majorHAnsi" w:hAnsiTheme="majorHAnsi"/>
          <w:b/>
        </w:rPr>
        <w:t>2</w:t>
      </w:r>
      <w:r w:rsidR="00210F84" w:rsidRPr="000A6F09">
        <w:rPr>
          <w:rFonts w:asciiTheme="majorHAnsi" w:hAnsiTheme="majorHAnsi"/>
          <w:b/>
        </w:rPr>
        <w:t xml:space="preserve">:00 </w:t>
      </w:r>
      <w:r>
        <w:rPr>
          <w:rFonts w:asciiTheme="majorHAnsi" w:hAnsiTheme="majorHAnsi"/>
          <w:b/>
        </w:rPr>
        <w:t>pm</w:t>
      </w:r>
      <w:r w:rsidRPr="000A6F09">
        <w:rPr>
          <w:rFonts w:asciiTheme="majorHAnsi" w:hAnsiTheme="majorHAnsi"/>
          <w:b/>
        </w:rPr>
        <w:t xml:space="preserve"> </w:t>
      </w:r>
      <w:r w:rsidR="00210F84" w:rsidRPr="000A6F09">
        <w:rPr>
          <w:rFonts w:asciiTheme="majorHAnsi" w:hAnsiTheme="majorHAnsi"/>
          <w:b/>
        </w:rPr>
        <w:t xml:space="preserve">– </w:t>
      </w:r>
      <w:r>
        <w:rPr>
          <w:rFonts w:asciiTheme="majorHAnsi" w:hAnsiTheme="majorHAnsi"/>
          <w:b/>
        </w:rPr>
        <w:t>2</w:t>
      </w:r>
      <w:r w:rsidR="00210F84" w:rsidRPr="000A6F09">
        <w:rPr>
          <w:rFonts w:asciiTheme="majorHAnsi" w:hAnsiTheme="majorHAnsi"/>
          <w:b/>
        </w:rPr>
        <w:t xml:space="preserve">:15 </w:t>
      </w:r>
      <w:r>
        <w:rPr>
          <w:rFonts w:asciiTheme="majorHAnsi" w:hAnsiTheme="majorHAnsi"/>
          <w:b/>
        </w:rPr>
        <w:t>pm</w:t>
      </w:r>
      <w:r w:rsidRPr="000A6F09">
        <w:rPr>
          <w:rFonts w:asciiTheme="majorHAnsi" w:hAnsiTheme="majorHAnsi"/>
          <w:b/>
        </w:rPr>
        <w:t xml:space="preserve"> </w:t>
      </w:r>
      <w:r w:rsidR="00210F84" w:rsidRPr="000A6F09">
        <w:rPr>
          <w:rFonts w:asciiTheme="majorHAnsi" w:hAnsiTheme="majorHAnsi"/>
          <w:b/>
        </w:rPr>
        <w:t>Welcome and Introduction</w:t>
      </w:r>
    </w:p>
    <w:p w14:paraId="64DE8731" w14:textId="77777777" w:rsidR="003E622B" w:rsidRDefault="007C0094" w:rsidP="003E622B">
      <w:pPr>
        <w:pStyle w:val="ListParagraph"/>
        <w:numPr>
          <w:ilvl w:val="1"/>
          <w:numId w:val="14"/>
        </w:numPr>
        <w:spacing w:after="120"/>
        <w:rPr>
          <w:rFonts w:asciiTheme="majorHAnsi" w:hAnsiTheme="majorHAnsi"/>
          <w:bCs/>
          <w:i/>
          <w:iCs/>
        </w:rPr>
      </w:pPr>
      <w:r w:rsidRPr="00EE00B9">
        <w:rPr>
          <w:rFonts w:asciiTheme="majorHAnsi" w:hAnsiTheme="majorHAnsi"/>
          <w:i/>
          <w:iCs/>
        </w:rPr>
        <w:t>Gebhard Wagener, President</w:t>
      </w:r>
      <w:r w:rsidR="00EE00B9" w:rsidRPr="00EE00B9">
        <w:rPr>
          <w:rFonts w:asciiTheme="majorHAnsi" w:hAnsiTheme="majorHAnsi"/>
          <w:i/>
          <w:iCs/>
        </w:rPr>
        <w:t xml:space="preserve"> SATA</w:t>
      </w:r>
      <w:r w:rsidRPr="00EE00B9">
        <w:rPr>
          <w:rFonts w:asciiTheme="majorHAnsi" w:hAnsiTheme="majorHAnsi"/>
          <w:i/>
          <w:iCs/>
        </w:rPr>
        <w:t xml:space="preserve"> - </w:t>
      </w:r>
      <w:r w:rsidRPr="00EE00B9">
        <w:rPr>
          <w:rFonts w:asciiTheme="majorHAnsi" w:hAnsiTheme="majorHAnsi"/>
          <w:bCs/>
          <w:i/>
          <w:iCs/>
        </w:rPr>
        <w:t>Columbia University, New York, NY</w:t>
      </w:r>
    </w:p>
    <w:p w14:paraId="49A5FEA1" w14:textId="6916CA3C" w:rsidR="006B6F92" w:rsidRPr="005F3B31" w:rsidRDefault="00D13E21" w:rsidP="00D26E95">
      <w:pPr>
        <w:spacing w:before="20" w:after="60"/>
        <w:rPr>
          <w:rFonts w:asciiTheme="majorHAnsi" w:hAnsiTheme="majorHAnsi"/>
          <w:b/>
        </w:rPr>
      </w:pPr>
      <w:r>
        <w:rPr>
          <w:rFonts w:asciiTheme="majorHAnsi" w:hAnsiTheme="majorHAnsi"/>
          <w:b/>
        </w:rPr>
        <w:t>2</w:t>
      </w:r>
      <w:r w:rsidR="00210F84" w:rsidRPr="000A6F09">
        <w:rPr>
          <w:rFonts w:asciiTheme="majorHAnsi" w:hAnsiTheme="majorHAnsi"/>
          <w:b/>
        </w:rPr>
        <w:t xml:space="preserve">:15 </w:t>
      </w:r>
      <w:r>
        <w:rPr>
          <w:rFonts w:asciiTheme="majorHAnsi" w:hAnsiTheme="majorHAnsi"/>
          <w:b/>
        </w:rPr>
        <w:t>pm</w:t>
      </w:r>
      <w:r w:rsidRPr="000A6F09">
        <w:rPr>
          <w:rFonts w:asciiTheme="majorHAnsi" w:hAnsiTheme="majorHAnsi"/>
          <w:b/>
        </w:rPr>
        <w:t xml:space="preserve"> </w:t>
      </w:r>
      <w:r w:rsidR="00210F84" w:rsidRPr="000A6F09">
        <w:rPr>
          <w:rFonts w:asciiTheme="majorHAnsi" w:hAnsiTheme="majorHAnsi"/>
          <w:b/>
        </w:rPr>
        <w:t xml:space="preserve">– </w:t>
      </w:r>
      <w:r>
        <w:rPr>
          <w:rFonts w:asciiTheme="majorHAnsi" w:hAnsiTheme="majorHAnsi"/>
          <w:b/>
        </w:rPr>
        <w:t>3</w:t>
      </w:r>
      <w:r w:rsidR="00210F84" w:rsidRPr="000A6F09">
        <w:rPr>
          <w:rFonts w:asciiTheme="majorHAnsi" w:hAnsiTheme="majorHAnsi"/>
          <w:b/>
        </w:rPr>
        <w:t xml:space="preserve">:15 </w:t>
      </w:r>
      <w:r>
        <w:rPr>
          <w:rFonts w:asciiTheme="majorHAnsi" w:hAnsiTheme="majorHAnsi"/>
          <w:b/>
        </w:rPr>
        <w:t>pm</w:t>
      </w:r>
      <w:r w:rsidR="00B92CAF" w:rsidRPr="000A6F09">
        <w:rPr>
          <w:rFonts w:asciiTheme="majorHAnsi" w:hAnsiTheme="majorHAnsi"/>
          <w:b/>
        </w:rPr>
        <w:t xml:space="preserve">: </w:t>
      </w:r>
      <w:r w:rsidR="00D54DD6" w:rsidRPr="000A6F09">
        <w:rPr>
          <w:rFonts w:asciiTheme="majorHAnsi" w:hAnsiTheme="majorHAnsi"/>
          <w:b/>
        </w:rPr>
        <w:t>Session</w:t>
      </w:r>
      <w:r w:rsidR="00911F8C" w:rsidRPr="000A6F09">
        <w:rPr>
          <w:rFonts w:asciiTheme="majorHAnsi" w:hAnsiTheme="majorHAnsi"/>
          <w:b/>
        </w:rPr>
        <w:t xml:space="preserve"> 1:</w:t>
      </w:r>
      <w:r w:rsidR="00A37035" w:rsidRPr="000A6F09">
        <w:rPr>
          <w:rFonts w:asciiTheme="majorHAnsi" w:hAnsiTheme="majorHAnsi"/>
          <w:b/>
        </w:rPr>
        <w:t xml:space="preserve"> </w:t>
      </w:r>
      <w:r w:rsidR="00C300EC">
        <w:rPr>
          <w:rFonts w:asciiTheme="majorHAnsi" w:hAnsiTheme="majorHAnsi"/>
          <w:b/>
        </w:rPr>
        <w:t>International</w:t>
      </w:r>
      <w:r w:rsidR="00EE7534">
        <w:rPr>
          <w:rFonts w:asciiTheme="majorHAnsi" w:hAnsiTheme="majorHAnsi"/>
          <w:b/>
        </w:rPr>
        <w:t xml:space="preserve"> Session of </w:t>
      </w:r>
      <w:r w:rsidR="005F3B31">
        <w:rPr>
          <w:rFonts w:asciiTheme="majorHAnsi" w:hAnsiTheme="majorHAnsi"/>
          <w:b/>
        </w:rPr>
        <w:t>t</w:t>
      </w:r>
      <w:r w:rsidR="005F3B31" w:rsidRPr="005F3B31">
        <w:rPr>
          <w:rFonts w:asciiTheme="majorHAnsi" w:hAnsiTheme="majorHAnsi"/>
          <w:b/>
        </w:rPr>
        <w:t xml:space="preserve">he Korean Society of Transplantation Anesthesiologists </w:t>
      </w:r>
      <w:r w:rsidR="00EE7534">
        <w:rPr>
          <w:rFonts w:asciiTheme="majorHAnsi" w:hAnsiTheme="majorHAnsi"/>
          <w:b/>
        </w:rPr>
        <w:t xml:space="preserve">(KSTA) and </w:t>
      </w:r>
      <w:r w:rsidR="00EE7534" w:rsidRPr="00EE7534">
        <w:rPr>
          <w:rFonts w:asciiTheme="majorHAnsi" w:hAnsiTheme="majorHAnsi"/>
          <w:b/>
        </w:rPr>
        <w:t>the Society for the</w:t>
      </w:r>
      <w:r w:rsidR="00EE7534">
        <w:rPr>
          <w:rFonts w:asciiTheme="majorHAnsi" w:hAnsiTheme="majorHAnsi"/>
          <w:b/>
        </w:rPr>
        <w:t xml:space="preserve"> </w:t>
      </w:r>
      <w:r w:rsidR="00EE7534" w:rsidRPr="00EE7534">
        <w:rPr>
          <w:rFonts w:asciiTheme="majorHAnsi" w:hAnsiTheme="majorHAnsi"/>
          <w:b/>
        </w:rPr>
        <w:t>Advancement of Transplant Anesthesia (SATA</w:t>
      </w:r>
      <w:r w:rsidR="00EE7534">
        <w:rPr>
          <w:rFonts w:asciiTheme="majorHAnsi" w:hAnsiTheme="majorHAnsi"/>
          <w:b/>
        </w:rPr>
        <w:t>)</w:t>
      </w:r>
    </w:p>
    <w:p w14:paraId="672B046D" w14:textId="6D3ABA1B" w:rsidR="00482669" w:rsidRDefault="00482669" w:rsidP="001945AB">
      <w:pPr>
        <w:tabs>
          <w:tab w:val="left" w:pos="1980"/>
        </w:tabs>
        <w:ind w:firstLine="720"/>
        <w:rPr>
          <w:rFonts w:asciiTheme="majorHAnsi" w:hAnsiTheme="majorHAnsi"/>
          <w:bCs/>
          <w:i/>
          <w:iCs/>
        </w:rPr>
      </w:pPr>
      <w:r w:rsidRPr="000A6F09">
        <w:rPr>
          <w:rFonts w:asciiTheme="majorHAnsi" w:hAnsiTheme="majorHAnsi"/>
          <w:bCs/>
          <w:i/>
          <w:iCs/>
        </w:rPr>
        <w:t>Moderator</w:t>
      </w:r>
      <w:r w:rsidR="00132FE3">
        <w:rPr>
          <w:rFonts w:asciiTheme="majorHAnsi" w:hAnsiTheme="majorHAnsi"/>
          <w:bCs/>
          <w:i/>
          <w:iCs/>
        </w:rPr>
        <w:t>s</w:t>
      </w:r>
      <w:r w:rsidRPr="000A6F09">
        <w:rPr>
          <w:rFonts w:asciiTheme="majorHAnsi" w:hAnsiTheme="majorHAnsi"/>
          <w:bCs/>
          <w:i/>
          <w:iCs/>
        </w:rPr>
        <w:t xml:space="preserve">: </w:t>
      </w:r>
      <w:r w:rsidR="00132FE3">
        <w:rPr>
          <w:rFonts w:asciiTheme="majorHAnsi" w:hAnsiTheme="majorHAnsi"/>
          <w:bCs/>
          <w:i/>
          <w:iCs/>
        </w:rPr>
        <w:t>Tetsuro Sakai -</w:t>
      </w:r>
      <w:r w:rsidR="00132FE3" w:rsidRPr="00132FE3">
        <w:rPr>
          <w:rFonts w:asciiTheme="majorHAnsi" w:hAnsiTheme="majorHAnsi" w:cs="Calibri"/>
          <w:bCs/>
          <w:i/>
          <w:iCs/>
          <w:bdr w:val="none" w:sz="0" w:space="0" w:color="auto" w:frame="1"/>
        </w:rPr>
        <w:t xml:space="preserve"> </w:t>
      </w:r>
      <w:r w:rsidR="00132FE3" w:rsidRPr="004454D4">
        <w:rPr>
          <w:rFonts w:asciiTheme="majorHAnsi" w:hAnsiTheme="majorHAnsi" w:cs="Calibri"/>
          <w:bCs/>
          <w:i/>
          <w:iCs/>
          <w:bdr w:val="none" w:sz="0" w:space="0" w:color="auto" w:frame="1"/>
        </w:rPr>
        <w:t>University of Pittsburgh Medical Center, Pittsburgh, PA</w:t>
      </w:r>
    </w:p>
    <w:p w14:paraId="7FA2AE82" w14:textId="2A5BBAD4" w:rsidR="00132FE3" w:rsidRDefault="001945AB" w:rsidP="001945AB">
      <w:pPr>
        <w:pStyle w:val="ListParagraph"/>
        <w:tabs>
          <w:tab w:val="left" w:pos="1980"/>
        </w:tabs>
        <w:ind w:left="1440"/>
        <w:rPr>
          <w:rFonts w:asciiTheme="majorHAnsi" w:hAnsiTheme="majorHAnsi"/>
          <w:bCs/>
          <w:i/>
          <w:iCs/>
        </w:rPr>
      </w:pPr>
      <w:r>
        <w:rPr>
          <w:rFonts w:asciiTheme="majorHAnsi" w:hAnsiTheme="majorHAnsi"/>
          <w:i/>
          <w:iCs/>
        </w:rPr>
        <w:tab/>
      </w:r>
      <w:r w:rsidR="00132FE3" w:rsidRPr="00436941">
        <w:rPr>
          <w:rFonts w:asciiTheme="majorHAnsi" w:hAnsiTheme="majorHAnsi"/>
          <w:i/>
          <w:iCs/>
        </w:rPr>
        <w:t>Lorenzo De Marchi - Georgetown University, Washington, DC</w:t>
      </w:r>
    </w:p>
    <w:p w14:paraId="093B91CC" w14:textId="212E891D" w:rsidR="007D1404" w:rsidRPr="000A6F09" w:rsidRDefault="00F2472D" w:rsidP="009A652A">
      <w:pPr>
        <w:pStyle w:val="ListParagraph"/>
        <w:numPr>
          <w:ilvl w:val="0"/>
          <w:numId w:val="14"/>
        </w:numPr>
        <w:rPr>
          <w:rFonts w:asciiTheme="majorHAnsi" w:hAnsiTheme="majorHAnsi"/>
          <w:bCs/>
        </w:rPr>
      </w:pPr>
      <w:r w:rsidRPr="00F2472D">
        <w:rPr>
          <w:rFonts w:asciiTheme="majorHAnsi" w:hAnsiTheme="majorHAnsi"/>
          <w:bCs/>
        </w:rPr>
        <w:t>Hemodynamic Monitoring during Liver Transplantation: A Korean perspectives</w:t>
      </w:r>
    </w:p>
    <w:p w14:paraId="17C31A3C" w14:textId="77777777" w:rsidR="003E622B" w:rsidRDefault="00EE7534" w:rsidP="003E622B">
      <w:pPr>
        <w:pStyle w:val="ListParagraph"/>
        <w:numPr>
          <w:ilvl w:val="1"/>
          <w:numId w:val="14"/>
        </w:numPr>
        <w:spacing w:after="120"/>
        <w:rPr>
          <w:rFonts w:asciiTheme="majorHAnsi" w:hAnsiTheme="majorHAnsi"/>
          <w:bCs/>
          <w:i/>
          <w:iCs/>
        </w:rPr>
      </w:pPr>
      <w:r w:rsidRPr="00EE7534">
        <w:rPr>
          <w:rFonts w:asciiTheme="majorHAnsi" w:hAnsiTheme="majorHAnsi"/>
          <w:bCs/>
          <w:i/>
          <w:iCs/>
        </w:rPr>
        <w:t xml:space="preserve">Sang-Hyun Kim </w:t>
      </w:r>
      <w:r w:rsidR="00624DB8" w:rsidRPr="000A6F09">
        <w:rPr>
          <w:rFonts w:asciiTheme="majorHAnsi" w:hAnsiTheme="majorHAnsi"/>
          <w:bCs/>
          <w:i/>
          <w:iCs/>
        </w:rPr>
        <w:t xml:space="preserve">- </w:t>
      </w:r>
      <w:r w:rsidRPr="00EE7534">
        <w:rPr>
          <w:rFonts w:asciiTheme="majorHAnsi" w:hAnsiTheme="majorHAnsi"/>
          <w:bCs/>
          <w:i/>
          <w:iCs/>
        </w:rPr>
        <w:t xml:space="preserve">President KSTA, </w:t>
      </w:r>
      <w:proofErr w:type="spellStart"/>
      <w:r w:rsidRPr="00EE7534">
        <w:rPr>
          <w:rFonts w:asciiTheme="majorHAnsi" w:hAnsiTheme="majorHAnsi"/>
          <w:bCs/>
          <w:i/>
          <w:iCs/>
        </w:rPr>
        <w:t>Soonchunhyang</w:t>
      </w:r>
      <w:proofErr w:type="spellEnd"/>
      <w:r w:rsidRPr="00EE7534">
        <w:rPr>
          <w:rFonts w:asciiTheme="majorHAnsi" w:hAnsiTheme="majorHAnsi"/>
          <w:bCs/>
          <w:i/>
          <w:iCs/>
        </w:rPr>
        <w:t xml:space="preserve"> University, Republic of Korea</w:t>
      </w:r>
    </w:p>
    <w:p w14:paraId="22A5F15A" w14:textId="003E08B9" w:rsidR="00D25F5F" w:rsidRPr="000A6F09" w:rsidRDefault="00EE7534" w:rsidP="009A652A">
      <w:pPr>
        <w:pStyle w:val="ListParagraph"/>
        <w:numPr>
          <w:ilvl w:val="0"/>
          <w:numId w:val="14"/>
        </w:numPr>
        <w:rPr>
          <w:rFonts w:asciiTheme="majorHAnsi" w:hAnsiTheme="majorHAnsi"/>
          <w:bCs/>
        </w:rPr>
      </w:pPr>
      <w:r w:rsidRPr="00EE7534">
        <w:rPr>
          <w:rFonts w:asciiTheme="majorHAnsi" w:hAnsiTheme="majorHAnsi"/>
          <w:bCs/>
        </w:rPr>
        <w:t>R</w:t>
      </w:r>
      <w:r>
        <w:rPr>
          <w:rFonts w:asciiTheme="majorHAnsi" w:hAnsiTheme="majorHAnsi"/>
          <w:bCs/>
        </w:rPr>
        <w:t>ed blood cell</w:t>
      </w:r>
      <w:r w:rsidRPr="00EE7534">
        <w:rPr>
          <w:rFonts w:asciiTheme="majorHAnsi" w:hAnsiTheme="majorHAnsi"/>
          <w:bCs/>
        </w:rPr>
        <w:t xml:space="preserve"> transfusion in transplantation: Is it safe to use cell salvage in cancer patients</w:t>
      </w:r>
      <w:r>
        <w:rPr>
          <w:rFonts w:asciiTheme="majorHAnsi" w:hAnsiTheme="majorHAnsi"/>
          <w:bCs/>
        </w:rPr>
        <w:t>?</w:t>
      </w:r>
    </w:p>
    <w:p w14:paraId="6EFB5D07" w14:textId="77777777" w:rsidR="00EE7534" w:rsidRDefault="00EE7534" w:rsidP="00EE7534">
      <w:pPr>
        <w:pStyle w:val="ListParagraph"/>
        <w:numPr>
          <w:ilvl w:val="1"/>
          <w:numId w:val="14"/>
        </w:numPr>
        <w:rPr>
          <w:rFonts w:asciiTheme="majorHAnsi" w:hAnsiTheme="majorHAnsi"/>
          <w:bCs/>
          <w:i/>
          <w:iCs/>
        </w:rPr>
      </w:pPr>
      <w:r w:rsidRPr="00EE7534">
        <w:rPr>
          <w:rFonts w:asciiTheme="majorHAnsi" w:hAnsiTheme="majorHAnsi"/>
          <w:bCs/>
          <w:i/>
          <w:iCs/>
        </w:rPr>
        <w:t xml:space="preserve"> Ji-Hye Kwon </w:t>
      </w:r>
      <w:r>
        <w:rPr>
          <w:rFonts w:asciiTheme="majorHAnsi" w:hAnsiTheme="majorHAnsi"/>
          <w:bCs/>
          <w:i/>
          <w:iCs/>
        </w:rPr>
        <w:t xml:space="preserve">- </w:t>
      </w:r>
      <w:r w:rsidRPr="00EE7534">
        <w:rPr>
          <w:rFonts w:asciiTheme="majorHAnsi" w:hAnsiTheme="majorHAnsi"/>
          <w:bCs/>
          <w:i/>
          <w:iCs/>
        </w:rPr>
        <w:t xml:space="preserve">Sungkyunkwan University, Republic of Korea </w:t>
      </w:r>
    </w:p>
    <w:p w14:paraId="1AE77DA9" w14:textId="760592F3" w:rsidR="00EE7534" w:rsidRPr="000A6F09" w:rsidRDefault="00EE7534" w:rsidP="00EE7534">
      <w:pPr>
        <w:pStyle w:val="ListParagraph"/>
        <w:numPr>
          <w:ilvl w:val="0"/>
          <w:numId w:val="14"/>
        </w:numPr>
        <w:rPr>
          <w:rFonts w:asciiTheme="majorHAnsi" w:hAnsiTheme="majorHAnsi"/>
          <w:bCs/>
        </w:rPr>
      </w:pPr>
      <w:r>
        <w:rPr>
          <w:rFonts w:asciiTheme="majorHAnsi" w:hAnsiTheme="majorHAnsi"/>
          <w:bCs/>
        </w:rPr>
        <w:t xml:space="preserve">A </w:t>
      </w:r>
      <w:r w:rsidRPr="00EE7534">
        <w:rPr>
          <w:rFonts w:asciiTheme="majorHAnsi" w:hAnsiTheme="majorHAnsi"/>
          <w:bCs/>
        </w:rPr>
        <w:t xml:space="preserve">survey of practice patterns: </w:t>
      </w:r>
      <w:r>
        <w:rPr>
          <w:rFonts w:asciiTheme="majorHAnsi" w:hAnsiTheme="majorHAnsi"/>
          <w:bCs/>
        </w:rPr>
        <w:t xml:space="preserve">Republic of </w:t>
      </w:r>
      <w:r w:rsidRPr="00EE7534">
        <w:rPr>
          <w:rFonts w:asciiTheme="majorHAnsi" w:hAnsiTheme="majorHAnsi"/>
          <w:bCs/>
        </w:rPr>
        <w:t>Korea vs US</w:t>
      </w:r>
      <w:r>
        <w:rPr>
          <w:rFonts w:asciiTheme="majorHAnsi" w:hAnsiTheme="majorHAnsi"/>
          <w:bCs/>
        </w:rPr>
        <w:t>A</w:t>
      </w:r>
    </w:p>
    <w:p w14:paraId="5F4DCDEE" w14:textId="77777777" w:rsidR="00EE7534" w:rsidRDefault="00EE7534" w:rsidP="006B6F92">
      <w:pPr>
        <w:pStyle w:val="ListParagraph"/>
        <w:numPr>
          <w:ilvl w:val="1"/>
          <w:numId w:val="14"/>
        </w:numPr>
        <w:spacing w:after="60"/>
        <w:rPr>
          <w:rFonts w:asciiTheme="majorHAnsi" w:hAnsiTheme="majorHAnsi"/>
          <w:bCs/>
          <w:i/>
          <w:iCs/>
        </w:rPr>
      </w:pPr>
      <w:r w:rsidRPr="00EE7534">
        <w:rPr>
          <w:rFonts w:asciiTheme="majorHAnsi" w:hAnsiTheme="majorHAnsi"/>
          <w:bCs/>
          <w:i/>
          <w:iCs/>
        </w:rPr>
        <w:t> Cara Crouch</w:t>
      </w:r>
      <w:r>
        <w:rPr>
          <w:rFonts w:asciiTheme="majorHAnsi" w:hAnsiTheme="majorHAnsi"/>
          <w:bCs/>
          <w:i/>
          <w:iCs/>
        </w:rPr>
        <w:t xml:space="preserve"> - </w:t>
      </w:r>
      <w:r w:rsidRPr="00EE7534">
        <w:rPr>
          <w:rFonts w:asciiTheme="majorHAnsi" w:hAnsiTheme="majorHAnsi"/>
          <w:bCs/>
          <w:i/>
          <w:iCs/>
        </w:rPr>
        <w:t>University of Colorado, Aurora, CO</w:t>
      </w:r>
    </w:p>
    <w:p w14:paraId="602A81EF" w14:textId="1DADCF62" w:rsidR="00241890" w:rsidRDefault="00EE7534" w:rsidP="00D26E95">
      <w:pPr>
        <w:spacing w:before="20" w:after="60"/>
        <w:rPr>
          <w:rFonts w:asciiTheme="majorHAnsi" w:hAnsiTheme="majorHAnsi"/>
          <w:b/>
        </w:rPr>
      </w:pPr>
      <w:r>
        <w:rPr>
          <w:rFonts w:asciiTheme="majorHAnsi" w:hAnsiTheme="majorHAnsi"/>
          <w:b/>
        </w:rPr>
        <w:t>3</w:t>
      </w:r>
      <w:r w:rsidRPr="000A6F09">
        <w:rPr>
          <w:rFonts w:asciiTheme="majorHAnsi" w:hAnsiTheme="majorHAnsi"/>
          <w:b/>
        </w:rPr>
        <w:t xml:space="preserve">:15 </w:t>
      </w:r>
      <w:r>
        <w:rPr>
          <w:rFonts w:asciiTheme="majorHAnsi" w:hAnsiTheme="majorHAnsi"/>
          <w:b/>
        </w:rPr>
        <w:t>pm</w:t>
      </w:r>
      <w:r w:rsidRPr="000A6F09">
        <w:rPr>
          <w:rFonts w:asciiTheme="majorHAnsi" w:hAnsiTheme="majorHAnsi"/>
          <w:b/>
        </w:rPr>
        <w:t xml:space="preserve"> – </w:t>
      </w:r>
      <w:r>
        <w:rPr>
          <w:rFonts w:asciiTheme="majorHAnsi" w:hAnsiTheme="majorHAnsi"/>
          <w:b/>
        </w:rPr>
        <w:t>3</w:t>
      </w:r>
      <w:r w:rsidRPr="000A6F09">
        <w:rPr>
          <w:rFonts w:asciiTheme="majorHAnsi" w:hAnsiTheme="majorHAnsi"/>
          <w:b/>
        </w:rPr>
        <w:t>:</w:t>
      </w:r>
      <w:r>
        <w:rPr>
          <w:rFonts w:asciiTheme="majorHAnsi" w:hAnsiTheme="majorHAnsi"/>
          <w:b/>
        </w:rPr>
        <w:t>4</w:t>
      </w:r>
      <w:r w:rsidRPr="000A6F09">
        <w:rPr>
          <w:rFonts w:asciiTheme="majorHAnsi" w:hAnsiTheme="majorHAnsi"/>
          <w:b/>
        </w:rPr>
        <w:t xml:space="preserve">5 </w:t>
      </w:r>
      <w:r>
        <w:rPr>
          <w:rFonts w:asciiTheme="majorHAnsi" w:hAnsiTheme="majorHAnsi"/>
          <w:b/>
        </w:rPr>
        <w:t>pm</w:t>
      </w:r>
      <w:r w:rsidR="00926F49" w:rsidRPr="000A6F09">
        <w:rPr>
          <w:rFonts w:asciiTheme="majorHAnsi" w:hAnsiTheme="majorHAnsi"/>
          <w:b/>
        </w:rPr>
        <w:t>:</w:t>
      </w:r>
      <w:r w:rsidR="00BD5F2C" w:rsidRPr="000A6F09">
        <w:rPr>
          <w:rFonts w:asciiTheme="majorHAnsi" w:hAnsiTheme="majorHAnsi"/>
          <w:b/>
        </w:rPr>
        <w:t xml:space="preserve"> </w:t>
      </w:r>
      <w:r w:rsidR="00AF3548">
        <w:rPr>
          <w:rFonts w:asciiTheme="majorHAnsi" w:hAnsiTheme="majorHAnsi"/>
          <w:b/>
        </w:rPr>
        <w:t>Pro/Con</w:t>
      </w:r>
      <w:r w:rsidR="00BD5F2C" w:rsidRPr="000A6F09">
        <w:rPr>
          <w:rFonts w:asciiTheme="majorHAnsi" w:hAnsiTheme="majorHAnsi"/>
          <w:b/>
        </w:rPr>
        <w:t xml:space="preserve"> d</w:t>
      </w:r>
      <w:r w:rsidR="00D25F5F" w:rsidRPr="000A6F09">
        <w:rPr>
          <w:rFonts w:asciiTheme="majorHAnsi" w:hAnsiTheme="majorHAnsi"/>
          <w:b/>
        </w:rPr>
        <w:t>ebate</w:t>
      </w:r>
      <w:r w:rsidR="009D257D">
        <w:rPr>
          <w:rFonts w:asciiTheme="majorHAnsi" w:hAnsiTheme="majorHAnsi"/>
          <w:b/>
        </w:rPr>
        <w:t xml:space="preserve">: </w:t>
      </w:r>
      <w:r w:rsidR="00241890" w:rsidRPr="00241890">
        <w:rPr>
          <w:rFonts w:asciiTheme="majorHAnsi" w:hAnsiTheme="majorHAnsi"/>
          <w:b/>
        </w:rPr>
        <w:t xml:space="preserve">Perioperative management of HOCM in a liver transplant candidate: </w:t>
      </w:r>
      <w:r w:rsidR="00241890">
        <w:rPr>
          <w:rFonts w:asciiTheme="majorHAnsi" w:hAnsiTheme="majorHAnsi"/>
          <w:b/>
        </w:rPr>
        <w:t>Pre-transplant m</w:t>
      </w:r>
      <w:r w:rsidR="00241890" w:rsidRPr="00241890">
        <w:rPr>
          <w:rFonts w:asciiTheme="majorHAnsi" w:hAnsiTheme="majorHAnsi"/>
          <w:b/>
        </w:rPr>
        <w:t>yomectomy</w:t>
      </w:r>
      <w:r w:rsidR="00241890">
        <w:rPr>
          <w:rFonts w:asciiTheme="majorHAnsi" w:hAnsiTheme="majorHAnsi"/>
          <w:b/>
        </w:rPr>
        <w:t xml:space="preserve"> or a</w:t>
      </w:r>
      <w:r w:rsidR="00241890" w:rsidRPr="00241890">
        <w:rPr>
          <w:rFonts w:asciiTheme="majorHAnsi" w:hAnsiTheme="majorHAnsi"/>
          <w:b/>
        </w:rPr>
        <w:t>blation v</w:t>
      </w:r>
      <w:r w:rsidR="00241890">
        <w:rPr>
          <w:rFonts w:asciiTheme="majorHAnsi" w:hAnsiTheme="majorHAnsi"/>
          <w:b/>
        </w:rPr>
        <w:t>ersus</w:t>
      </w:r>
      <w:r w:rsidR="00241890" w:rsidRPr="00241890">
        <w:rPr>
          <w:rFonts w:asciiTheme="majorHAnsi" w:hAnsiTheme="majorHAnsi"/>
          <w:b/>
        </w:rPr>
        <w:t xml:space="preserve"> </w:t>
      </w:r>
      <w:r w:rsidR="001447F9">
        <w:rPr>
          <w:rFonts w:asciiTheme="majorHAnsi" w:hAnsiTheme="majorHAnsi"/>
          <w:b/>
        </w:rPr>
        <w:t>n</w:t>
      </w:r>
      <w:r w:rsidR="00241890">
        <w:rPr>
          <w:rFonts w:asciiTheme="majorHAnsi" w:hAnsiTheme="majorHAnsi"/>
          <w:b/>
        </w:rPr>
        <w:t>o</w:t>
      </w:r>
      <w:r w:rsidR="00241890" w:rsidRPr="00241890">
        <w:rPr>
          <w:rFonts w:asciiTheme="majorHAnsi" w:hAnsiTheme="majorHAnsi"/>
          <w:b/>
        </w:rPr>
        <w:t xml:space="preserve"> intervention</w:t>
      </w:r>
    </w:p>
    <w:p w14:paraId="5DD26C1C" w14:textId="727FE701" w:rsidR="0019778C" w:rsidRDefault="0019778C" w:rsidP="001945AB">
      <w:pPr>
        <w:tabs>
          <w:tab w:val="left" w:pos="1980"/>
        </w:tabs>
        <w:ind w:firstLine="720"/>
        <w:rPr>
          <w:rFonts w:asciiTheme="majorHAnsi" w:hAnsiTheme="majorHAnsi"/>
          <w:bCs/>
          <w:i/>
          <w:iCs/>
        </w:rPr>
      </w:pPr>
      <w:r w:rsidRPr="00483C04">
        <w:rPr>
          <w:rFonts w:asciiTheme="majorHAnsi" w:hAnsiTheme="majorHAnsi"/>
          <w:bCs/>
          <w:i/>
          <w:iCs/>
        </w:rPr>
        <w:t>Moderator</w:t>
      </w:r>
      <w:r w:rsidR="001945AB">
        <w:rPr>
          <w:rFonts w:asciiTheme="majorHAnsi" w:hAnsiTheme="majorHAnsi"/>
          <w:bCs/>
          <w:i/>
          <w:iCs/>
        </w:rPr>
        <w:t>s</w:t>
      </w:r>
      <w:r w:rsidRPr="00483C04">
        <w:rPr>
          <w:rFonts w:asciiTheme="majorHAnsi" w:hAnsiTheme="majorHAnsi"/>
          <w:bCs/>
          <w:i/>
          <w:iCs/>
        </w:rPr>
        <w:t xml:space="preserve">: </w:t>
      </w:r>
      <w:r w:rsidR="00483C04">
        <w:rPr>
          <w:rFonts w:asciiTheme="majorHAnsi" w:hAnsiTheme="majorHAnsi"/>
          <w:bCs/>
          <w:i/>
          <w:iCs/>
        </w:rPr>
        <w:t>Ryan Chadha</w:t>
      </w:r>
      <w:r w:rsidR="00EA4DE2">
        <w:rPr>
          <w:rFonts w:asciiTheme="majorHAnsi" w:hAnsiTheme="majorHAnsi"/>
          <w:bCs/>
          <w:i/>
          <w:iCs/>
        </w:rPr>
        <w:t xml:space="preserve"> - Mayo Clinic </w:t>
      </w:r>
      <w:proofErr w:type="spellStart"/>
      <w:r w:rsidR="00EA4DE2">
        <w:rPr>
          <w:rFonts w:asciiTheme="majorHAnsi" w:hAnsiTheme="majorHAnsi"/>
          <w:bCs/>
          <w:i/>
          <w:iCs/>
        </w:rPr>
        <w:t>Jacksonvile</w:t>
      </w:r>
      <w:proofErr w:type="spellEnd"/>
      <w:r w:rsidR="00EA4DE2">
        <w:rPr>
          <w:rFonts w:asciiTheme="majorHAnsi" w:hAnsiTheme="majorHAnsi"/>
          <w:bCs/>
          <w:i/>
          <w:iCs/>
        </w:rPr>
        <w:t>, FL</w:t>
      </w:r>
    </w:p>
    <w:p w14:paraId="5773047C" w14:textId="57F4ECD6" w:rsidR="001945AB" w:rsidRPr="00483C04" w:rsidRDefault="001945AB" w:rsidP="001945AB">
      <w:pPr>
        <w:tabs>
          <w:tab w:val="left" w:pos="1980"/>
        </w:tabs>
        <w:ind w:left="1440"/>
        <w:rPr>
          <w:rFonts w:asciiTheme="majorHAnsi" w:hAnsiTheme="majorHAnsi"/>
          <w:bCs/>
          <w:i/>
          <w:iCs/>
        </w:rPr>
      </w:pPr>
      <w:r>
        <w:rPr>
          <w:rFonts w:asciiTheme="majorHAnsi" w:hAnsiTheme="majorHAnsi"/>
          <w:bCs/>
          <w:i/>
          <w:iCs/>
        </w:rPr>
        <w:tab/>
      </w:r>
      <w:proofErr w:type="spellStart"/>
      <w:r w:rsidRPr="001945AB">
        <w:rPr>
          <w:rFonts w:asciiTheme="majorHAnsi" w:hAnsiTheme="majorHAnsi"/>
          <w:bCs/>
          <w:i/>
          <w:iCs/>
        </w:rPr>
        <w:t>Uzung</w:t>
      </w:r>
      <w:proofErr w:type="spellEnd"/>
      <w:r w:rsidRPr="001945AB">
        <w:rPr>
          <w:rFonts w:asciiTheme="majorHAnsi" w:hAnsiTheme="majorHAnsi"/>
          <w:bCs/>
          <w:i/>
          <w:iCs/>
        </w:rPr>
        <w:t xml:space="preserve"> Yoon</w:t>
      </w:r>
      <w:r>
        <w:rPr>
          <w:rFonts w:asciiTheme="majorHAnsi" w:hAnsiTheme="majorHAnsi"/>
          <w:bCs/>
          <w:i/>
          <w:iCs/>
        </w:rPr>
        <w:t xml:space="preserve"> - </w:t>
      </w:r>
      <w:r w:rsidRPr="001945AB">
        <w:rPr>
          <w:rFonts w:asciiTheme="majorHAnsi" w:hAnsiTheme="majorHAnsi"/>
          <w:bCs/>
          <w:i/>
          <w:iCs/>
        </w:rPr>
        <w:t>Jefferson Health</w:t>
      </w:r>
      <w:r>
        <w:rPr>
          <w:rFonts w:asciiTheme="majorHAnsi" w:hAnsiTheme="majorHAnsi"/>
          <w:bCs/>
          <w:i/>
          <w:iCs/>
        </w:rPr>
        <w:t>,</w:t>
      </w:r>
      <w:r w:rsidRPr="001945AB">
        <w:rPr>
          <w:rFonts w:asciiTheme="majorHAnsi" w:hAnsiTheme="majorHAnsi"/>
          <w:bCs/>
          <w:i/>
          <w:iCs/>
        </w:rPr>
        <w:t xml:space="preserve"> Philadelphia, PA.</w:t>
      </w:r>
    </w:p>
    <w:p w14:paraId="109650C0" w14:textId="38259E3E" w:rsidR="001447F9" w:rsidRPr="001447F9" w:rsidRDefault="001447F9" w:rsidP="001447F9">
      <w:pPr>
        <w:pStyle w:val="ListParagraph"/>
        <w:numPr>
          <w:ilvl w:val="0"/>
          <w:numId w:val="14"/>
        </w:numPr>
        <w:rPr>
          <w:rFonts w:asciiTheme="majorHAnsi" w:hAnsiTheme="majorHAnsi"/>
          <w:bCs/>
          <w:i/>
          <w:iCs/>
        </w:rPr>
      </w:pPr>
      <w:r>
        <w:rPr>
          <w:rFonts w:asciiTheme="majorHAnsi" w:hAnsiTheme="majorHAnsi"/>
          <w:bCs/>
        </w:rPr>
        <w:t>No Intervention</w:t>
      </w:r>
      <w:r w:rsidR="00CF0CF9">
        <w:rPr>
          <w:rFonts w:asciiTheme="majorHAnsi" w:hAnsiTheme="majorHAnsi"/>
          <w:bCs/>
        </w:rPr>
        <w:t xml:space="preserve">: </w:t>
      </w:r>
      <w:r w:rsidRPr="001447F9">
        <w:rPr>
          <w:rFonts w:asciiTheme="majorHAnsi" w:hAnsiTheme="majorHAnsi"/>
          <w:bCs/>
          <w:i/>
          <w:iCs/>
        </w:rPr>
        <w:t>Chris Racine – University of Alabama Medicine, Birmingham, AB</w:t>
      </w:r>
    </w:p>
    <w:p w14:paraId="6C03BD52" w14:textId="3D1CDBA1" w:rsidR="00EE7534" w:rsidRPr="00CF0CF9" w:rsidRDefault="001447F9" w:rsidP="006B6F92">
      <w:pPr>
        <w:pStyle w:val="ListParagraph"/>
        <w:numPr>
          <w:ilvl w:val="0"/>
          <w:numId w:val="14"/>
        </w:numPr>
        <w:spacing w:after="60"/>
        <w:rPr>
          <w:rFonts w:asciiTheme="majorHAnsi" w:hAnsiTheme="majorHAnsi"/>
          <w:bCs/>
        </w:rPr>
      </w:pPr>
      <w:r w:rsidRPr="001447F9">
        <w:rPr>
          <w:rFonts w:asciiTheme="majorHAnsi" w:hAnsiTheme="majorHAnsi"/>
        </w:rPr>
        <w:t>Myomectomy or ablation</w:t>
      </w:r>
      <w:r>
        <w:rPr>
          <w:rFonts w:asciiTheme="majorHAnsi" w:hAnsiTheme="majorHAnsi"/>
        </w:rPr>
        <w:t xml:space="preserve">: </w:t>
      </w:r>
      <w:r w:rsidRPr="001447F9">
        <w:rPr>
          <w:rFonts w:asciiTheme="majorHAnsi" w:hAnsiTheme="majorHAnsi"/>
          <w:i/>
          <w:iCs/>
        </w:rPr>
        <w:t>Selene Martinez Perez, Toronto General Hospital, Toronto, Canada</w:t>
      </w:r>
      <w:r w:rsidRPr="001447F9">
        <w:rPr>
          <w:rFonts w:asciiTheme="majorHAnsi" w:hAnsiTheme="majorHAnsi"/>
          <w:b/>
          <w:bCs/>
        </w:rPr>
        <w:t xml:space="preserve"> </w:t>
      </w:r>
    </w:p>
    <w:p w14:paraId="1255CA0D" w14:textId="2FD3ABE8" w:rsidR="00EE00B9" w:rsidRPr="00EE00B9" w:rsidRDefault="00D13E21" w:rsidP="006B6F92">
      <w:pPr>
        <w:shd w:val="clear" w:color="auto" w:fill="FFFFFF"/>
        <w:spacing w:before="60" w:after="60"/>
        <w:textAlignment w:val="baseline"/>
        <w:rPr>
          <w:rFonts w:asciiTheme="majorHAnsi" w:hAnsiTheme="majorHAnsi"/>
        </w:rPr>
      </w:pPr>
      <w:r>
        <w:rPr>
          <w:rFonts w:asciiTheme="majorHAnsi" w:hAnsiTheme="majorHAnsi" w:cs="Calibri"/>
          <w:b/>
          <w:bCs/>
          <w:bdr w:val="none" w:sz="0" w:space="0" w:color="auto" w:frame="1"/>
        </w:rPr>
        <w:t>3</w:t>
      </w:r>
      <w:r w:rsidRPr="00D13E21">
        <w:rPr>
          <w:rFonts w:asciiTheme="majorHAnsi" w:hAnsiTheme="majorHAnsi" w:cs="Calibri"/>
          <w:b/>
          <w:bCs/>
          <w:bdr w:val="none" w:sz="0" w:space="0" w:color="auto" w:frame="1"/>
        </w:rPr>
        <w:t>:</w:t>
      </w:r>
      <w:r>
        <w:rPr>
          <w:rFonts w:asciiTheme="majorHAnsi" w:hAnsiTheme="majorHAnsi" w:cs="Calibri"/>
          <w:b/>
          <w:bCs/>
          <w:bdr w:val="none" w:sz="0" w:space="0" w:color="auto" w:frame="1"/>
        </w:rPr>
        <w:t>45</w:t>
      </w:r>
      <w:r w:rsidRPr="00D13E21">
        <w:rPr>
          <w:rFonts w:asciiTheme="majorHAnsi" w:hAnsiTheme="majorHAnsi" w:cs="Calibri"/>
          <w:b/>
          <w:bCs/>
          <w:bdr w:val="none" w:sz="0" w:space="0" w:color="auto" w:frame="1"/>
        </w:rPr>
        <w:t xml:space="preserve"> </w:t>
      </w:r>
      <w:r>
        <w:rPr>
          <w:rFonts w:asciiTheme="majorHAnsi" w:hAnsiTheme="majorHAnsi"/>
          <w:b/>
        </w:rPr>
        <w:t>pm</w:t>
      </w:r>
      <w:r w:rsidRPr="000A6F09">
        <w:rPr>
          <w:rFonts w:asciiTheme="majorHAnsi" w:hAnsiTheme="majorHAnsi"/>
          <w:b/>
        </w:rPr>
        <w:t xml:space="preserve"> </w:t>
      </w:r>
      <w:r w:rsidRPr="00D13E21">
        <w:rPr>
          <w:rFonts w:asciiTheme="majorHAnsi" w:hAnsiTheme="majorHAnsi" w:cs="Calibri"/>
          <w:b/>
          <w:bCs/>
          <w:bdr w:val="none" w:sz="0" w:space="0" w:color="auto" w:frame="1"/>
        </w:rPr>
        <w:t xml:space="preserve">– </w:t>
      </w:r>
      <w:r>
        <w:rPr>
          <w:rFonts w:asciiTheme="majorHAnsi" w:hAnsiTheme="majorHAnsi" w:cs="Calibri"/>
          <w:b/>
          <w:bCs/>
          <w:bdr w:val="none" w:sz="0" w:space="0" w:color="auto" w:frame="1"/>
        </w:rPr>
        <w:t>4</w:t>
      </w:r>
      <w:r w:rsidRPr="00D13E21">
        <w:rPr>
          <w:rFonts w:asciiTheme="majorHAnsi" w:hAnsiTheme="majorHAnsi" w:cs="Calibri"/>
          <w:b/>
          <w:bCs/>
          <w:bdr w:val="none" w:sz="0" w:space="0" w:color="auto" w:frame="1"/>
        </w:rPr>
        <w:t>:</w:t>
      </w:r>
      <w:r>
        <w:rPr>
          <w:rFonts w:asciiTheme="majorHAnsi" w:hAnsiTheme="majorHAnsi" w:cs="Calibri"/>
          <w:b/>
          <w:bCs/>
          <w:bdr w:val="none" w:sz="0" w:space="0" w:color="auto" w:frame="1"/>
        </w:rPr>
        <w:t>15</w:t>
      </w:r>
      <w:r w:rsidRPr="00D13E21">
        <w:rPr>
          <w:rFonts w:asciiTheme="majorHAnsi" w:hAnsiTheme="majorHAnsi" w:cs="Calibri"/>
          <w:b/>
          <w:bCs/>
          <w:bdr w:val="none" w:sz="0" w:space="0" w:color="auto" w:frame="1"/>
        </w:rPr>
        <w:t xml:space="preserve"> </w:t>
      </w:r>
      <w:r>
        <w:rPr>
          <w:rFonts w:asciiTheme="majorHAnsi" w:hAnsiTheme="majorHAnsi"/>
          <w:b/>
        </w:rPr>
        <w:t>pm</w:t>
      </w:r>
      <w:r w:rsidRPr="00D13E21">
        <w:rPr>
          <w:rFonts w:asciiTheme="majorHAnsi" w:hAnsiTheme="majorHAnsi" w:cs="Calibri"/>
          <w:b/>
          <w:bCs/>
          <w:bdr w:val="none" w:sz="0" w:space="0" w:color="auto" w:frame="1"/>
        </w:rPr>
        <w:t>:</w:t>
      </w:r>
      <w:r w:rsidRPr="00D13E21">
        <w:rPr>
          <w:rFonts w:asciiTheme="majorHAnsi" w:hAnsiTheme="majorHAnsi" w:cs="Calibri"/>
          <w:bdr w:val="none" w:sz="0" w:space="0" w:color="auto" w:frame="1"/>
        </w:rPr>
        <w:t> Break</w:t>
      </w:r>
    </w:p>
    <w:p w14:paraId="6EE3A3BF" w14:textId="2A595822" w:rsidR="00D26E95" w:rsidRPr="005F3B31" w:rsidRDefault="006B6F92" w:rsidP="00D26E95">
      <w:pPr>
        <w:spacing w:before="20" w:after="60"/>
        <w:rPr>
          <w:rFonts w:asciiTheme="majorHAnsi" w:hAnsiTheme="majorHAnsi"/>
          <w:b/>
        </w:rPr>
      </w:pPr>
      <w:r>
        <w:rPr>
          <w:rFonts w:asciiTheme="majorHAnsi" w:hAnsiTheme="majorHAnsi" w:cs="Calibri"/>
          <w:b/>
          <w:bCs/>
          <w:bdr w:val="none" w:sz="0" w:space="0" w:color="auto" w:frame="1"/>
        </w:rPr>
        <w:t>4</w:t>
      </w:r>
      <w:r w:rsidRPr="006678BF">
        <w:rPr>
          <w:rFonts w:asciiTheme="majorHAnsi" w:hAnsiTheme="majorHAnsi" w:cs="Calibri"/>
          <w:b/>
          <w:bCs/>
          <w:bdr w:val="none" w:sz="0" w:space="0" w:color="auto" w:frame="1"/>
        </w:rPr>
        <w:t>:</w:t>
      </w:r>
      <w:r>
        <w:rPr>
          <w:rFonts w:asciiTheme="majorHAnsi" w:hAnsiTheme="majorHAnsi" w:cs="Calibri"/>
          <w:b/>
          <w:bCs/>
          <w:bdr w:val="none" w:sz="0" w:space="0" w:color="auto" w:frame="1"/>
        </w:rPr>
        <w:t>1</w:t>
      </w:r>
      <w:r w:rsidRPr="006678BF">
        <w:rPr>
          <w:rFonts w:asciiTheme="majorHAnsi" w:hAnsiTheme="majorHAnsi" w:cs="Calibri"/>
          <w:b/>
          <w:bCs/>
          <w:bdr w:val="none" w:sz="0" w:space="0" w:color="auto" w:frame="1"/>
        </w:rPr>
        <w:t xml:space="preserve">5 </w:t>
      </w:r>
      <w:r>
        <w:rPr>
          <w:rFonts w:asciiTheme="majorHAnsi" w:hAnsiTheme="majorHAnsi"/>
          <w:b/>
        </w:rPr>
        <w:t>pm</w:t>
      </w:r>
      <w:r w:rsidRPr="000A6F09">
        <w:rPr>
          <w:rFonts w:asciiTheme="majorHAnsi" w:hAnsiTheme="majorHAnsi"/>
          <w:b/>
        </w:rPr>
        <w:t xml:space="preserve"> </w:t>
      </w:r>
      <w:r w:rsidRPr="006678BF">
        <w:rPr>
          <w:rFonts w:asciiTheme="majorHAnsi" w:hAnsiTheme="majorHAnsi" w:cs="Calibri"/>
          <w:b/>
          <w:bCs/>
          <w:bdr w:val="none" w:sz="0" w:space="0" w:color="auto" w:frame="1"/>
        </w:rPr>
        <w:t xml:space="preserve">– </w:t>
      </w:r>
      <w:r>
        <w:rPr>
          <w:rFonts w:asciiTheme="majorHAnsi" w:hAnsiTheme="majorHAnsi" w:cs="Calibri"/>
          <w:b/>
          <w:bCs/>
          <w:bdr w:val="none" w:sz="0" w:space="0" w:color="auto" w:frame="1"/>
        </w:rPr>
        <w:t>5</w:t>
      </w:r>
      <w:r w:rsidRPr="006678BF">
        <w:rPr>
          <w:rFonts w:asciiTheme="majorHAnsi" w:hAnsiTheme="majorHAnsi" w:cs="Calibri"/>
          <w:b/>
          <w:bCs/>
          <w:bdr w:val="none" w:sz="0" w:space="0" w:color="auto" w:frame="1"/>
        </w:rPr>
        <w:t>:</w:t>
      </w:r>
      <w:r>
        <w:rPr>
          <w:rFonts w:asciiTheme="majorHAnsi" w:hAnsiTheme="majorHAnsi" w:cs="Calibri"/>
          <w:b/>
          <w:bCs/>
          <w:bdr w:val="none" w:sz="0" w:space="0" w:color="auto" w:frame="1"/>
        </w:rPr>
        <w:t>00</w:t>
      </w:r>
      <w:r w:rsidRPr="006678BF">
        <w:rPr>
          <w:rFonts w:asciiTheme="majorHAnsi" w:hAnsiTheme="majorHAnsi" w:cs="Calibri"/>
          <w:b/>
          <w:bCs/>
          <w:bdr w:val="none" w:sz="0" w:space="0" w:color="auto" w:frame="1"/>
        </w:rPr>
        <w:t xml:space="preserve"> </w:t>
      </w:r>
      <w:r>
        <w:rPr>
          <w:rFonts w:asciiTheme="majorHAnsi" w:hAnsiTheme="majorHAnsi"/>
          <w:b/>
        </w:rPr>
        <w:t>pm</w:t>
      </w:r>
      <w:r w:rsidRPr="006678BF">
        <w:rPr>
          <w:rFonts w:asciiTheme="majorHAnsi" w:hAnsiTheme="majorHAnsi" w:cs="Calibri"/>
          <w:b/>
          <w:bCs/>
          <w:bdr w:val="none" w:sz="0" w:space="0" w:color="auto" w:frame="1"/>
        </w:rPr>
        <w:t xml:space="preserve">: Session 2: </w:t>
      </w:r>
      <w:r w:rsidRPr="00EE7534">
        <w:rPr>
          <w:rFonts w:asciiTheme="majorHAnsi" w:hAnsiTheme="majorHAnsi" w:cs="Calibri"/>
          <w:b/>
          <w:bCs/>
          <w:bdr w:val="none" w:sz="0" w:space="0" w:color="auto" w:frame="1"/>
        </w:rPr>
        <w:t xml:space="preserve">Thoracic transplant session </w:t>
      </w:r>
    </w:p>
    <w:p w14:paraId="59074C00" w14:textId="77777777" w:rsidR="006B6F92" w:rsidRPr="006678BF" w:rsidRDefault="006B6F92" w:rsidP="006B6F92">
      <w:pPr>
        <w:shd w:val="clear" w:color="auto" w:fill="FFFFFF"/>
        <w:rPr>
          <w:rFonts w:asciiTheme="majorHAnsi" w:hAnsiTheme="majorHAnsi"/>
          <w:bCs/>
          <w:i/>
          <w:iCs/>
        </w:rPr>
      </w:pPr>
      <w:r w:rsidRPr="006678BF">
        <w:rPr>
          <w:rFonts w:asciiTheme="majorHAnsi" w:hAnsiTheme="majorHAnsi"/>
          <w:bCs/>
          <w:i/>
          <w:iCs/>
        </w:rPr>
        <w:t xml:space="preserve">Moderator: </w:t>
      </w:r>
    </w:p>
    <w:p w14:paraId="07FB8711" w14:textId="71346AEE" w:rsidR="006B6F92" w:rsidRPr="00CF0CF9" w:rsidRDefault="006B6F92" w:rsidP="006B6F92">
      <w:pPr>
        <w:pStyle w:val="ListParagraph"/>
        <w:numPr>
          <w:ilvl w:val="0"/>
          <w:numId w:val="14"/>
        </w:numPr>
        <w:rPr>
          <w:rFonts w:asciiTheme="majorHAnsi" w:hAnsiTheme="majorHAnsi"/>
          <w:bCs/>
        </w:rPr>
      </w:pPr>
      <w:r w:rsidRPr="00CF0CF9">
        <w:rPr>
          <w:rFonts w:asciiTheme="majorHAnsi" w:hAnsiTheme="majorHAnsi" w:cs="Calibri"/>
          <w:bCs/>
          <w:bdr w:val="none" w:sz="0" w:space="0" w:color="auto" w:frame="1"/>
        </w:rPr>
        <w:t>Transesophageal Echocardiography for Heart and Lung Transplants</w:t>
      </w:r>
    </w:p>
    <w:p w14:paraId="57795105" w14:textId="77777777" w:rsidR="006B6F92" w:rsidRDefault="006B6F92" w:rsidP="006B6F92">
      <w:pPr>
        <w:pStyle w:val="ListParagraph"/>
        <w:numPr>
          <w:ilvl w:val="1"/>
          <w:numId w:val="14"/>
        </w:numPr>
        <w:spacing w:after="120"/>
        <w:rPr>
          <w:rFonts w:asciiTheme="majorHAnsi" w:hAnsiTheme="majorHAnsi"/>
          <w:bCs/>
          <w:i/>
          <w:iCs/>
        </w:rPr>
      </w:pPr>
      <w:r>
        <w:rPr>
          <w:rFonts w:asciiTheme="majorHAnsi" w:hAnsiTheme="majorHAnsi" w:cs="Calibri"/>
          <w:bCs/>
          <w:i/>
          <w:iCs/>
          <w:bdr w:val="none" w:sz="0" w:space="0" w:color="auto" w:frame="1"/>
        </w:rPr>
        <w:t>Sarah Cotter – Duke University, Durham, NC</w:t>
      </w:r>
    </w:p>
    <w:p w14:paraId="64260F58" w14:textId="60D51E15" w:rsidR="006B6F92" w:rsidRPr="004454D4" w:rsidRDefault="006B6F92" w:rsidP="006B6F92">
      <w:pPr>
        <w:pStyle w:val="ListParagraph"/>
        <w:numPr>
          <w:ilvl w:val="0"/>
          <w:numId w:val="14"/>
        </w:numPr>
        <w:rPr>
          <w:rFonts w:asciiTheme="majorHAnsi" w:hAnsiTheme="majorHAnsi"/>
          <w:bCs/>
        </w:rPr>
      </w:pPr>
      <w:r>
        <w:rPr>
          <w:rFonts w:asciiTheme="majorHAnsi" w:hAnsiTheme="majorHAnsi" w:cs="Calibri"/>
          <w:bCs/>
          <w:bdr w:val="none" w:sz="0" w:space="0" w:color="auto" w:frame="1"/>
        </w:rPr>
        <w:t>Enhanced Recovery after Surgery (ERAS) for heart and lung transplants</w:t>
      </w:r>
    </w:p>
    <w:p w14:paraId="23279DB4" w14:textId="77777777" w:rsidR="006B6F92" w:rsidRDefault="006B6F92" w:rsidP="006B6F92">
      <w:pPr>
        <w:pStyle w:val="ListParagraph"/>
        <w:numPr>
          <w:ilvl w:val="1"/>
          <w:numId w:val="14"/>
        </w:numPr>
        <w:spacing w:after="120"/>
        <w:rPr>
          <w:rFonts w:asciiTheme="majorHAnsi" w:hAnsiTheme="majorHAnsi"/>
          <w:bCs/>
          <w:i/>
          <w:iCs/>
        </w:rPr>
      </w:pPr>
      <w:r w:rsidRPr="004454D4">
        <w:rPr>
          <w:rFonts w:asciiTheme="majorHAnsi" w:hAnsiTheme="majorHAnsi" w:cs="Calibri"/>
          <w:bCs/>
          <w:i/>
          <w:iCs/>
          <w:bdr w:val="none" w:sz="0" w:space="0" w:color="auto" w:frame="1"/>
        </w:rPr>
        <w:t>Kathir Subramaniam</w:t>
      </w:r>
      <w:r w:rsidRPr="006678BF">
        <w:rPr>
          <w:rFonts w:asciiTheme="majorHAnsi" w:hAnsiTheme="majorHAnsi" w:cs="Calibri"/>
          <w:bCs/>
          <w:i/>
          <w:iCs/>
          <w:bdr w:val="none" w:sz="0" w:space="0" w:color="auto" w:frame="1"/>
        </w:rPr>
        <w:t xml:space="preserve">- </w:t>
      </w:r>
      <w:r w:rsidRPr="004454D4">
        <w:rPr>
          <w:rFonts w:asciiTheme="majorHAnsi" w:hAnsiTheme="majorHAnsi" w:cs="Calibri"/>
          <w:bCs/>
          <w:i/>
          <w:iCs/>
          <w:bdr w:val="none" w:sz="0" w:space="0" w:color="auto" w:frame="1"/>
        </w:rPr>
        <w:t>University of Pittsburgh Medical Center, Pittsburgh, PA</w:t>
      </w:r>
    </w:p>
    <w:p w14:paraId="41D9CA19" w14:textId="45114668" w:rsidR="006B6F92" w:rsidRPr="006678BF" w:rsidRDefault="006B6F92" w:rsidP="006B6F92">
      <w:pPr>
        <w:pStyle w:val="ListParagraph"/>
        <w:numPr>
          <w:ilvl w:val="0"/>
          <w:numId w:val="14"/>
        </w:numPr>
        <w:rPr>
          <w:rFonts w:asciiTheme="majorHAnsi" w:hAnsiTheme="majorHAnsi"/>
          <w:bCs/>
        </w:rPr>
      </w:pPr>
      <w:r w:rsidRPr="004454D4">
        <w:rPr>
          <w:rFonts w:asciiTheme="majorHAnsi" w:hAnsiTheme="majorHAnsi" w:cs="Calibri"/>
          <w:bCs/>
          <w:bdr w:val="none" w:sz="0" w:space="0" w:color="auto" w:frame="1"/>
        </w:rPr>
        <w:t>Co</w:t>
      </w:r>
      <w:r>
        <w:rPr>
          <w:rFonts w:asciiTheme="majorHAnsi" w:hAnsiTheme="majorHAnsi" w:cs="Calibri"/>
          <w:bCs/>
          <w:bdr w:val="none" w:sz="0" w:space="0" w:color="auto" w:frame="1"/>
        </w:rPr>
        <w:t>m</w:t>
      </w:r>
      <w:r w:rsidRPr="004454D4">
        <w:rPr>
          <w:rFonts w:asciiTheme="majorHAnsi" w:hAnsiTheme="majorHAnsi" w:cs="Calibri"/>
          <w:bCs/>
          <w:bdr w:val="none" w:sz="0" w:space="0" w:color="auto" w:frame="1"/>
        </w:rPr>
        <w:t xml:space="preserve">bined </w:t>
      </w:r>
      <w:r>
        <w:rPr>
          <w:rFonts w:asciiTheme="majorHAnsi" w:hAnsiTheme="majorHAnsi" w:cs="Calibri"/>
          <w:bCs/>
          <w:bdr w:val="none" w:sz="0" w:space="0" w:color="auto" w:frame="1"/>
        </w:rPr>
        <w:t>T</w:t>
      </w:r>
      <w:r w:rsidRPr="004454D4">
        <w:rPr>
          <w:rFonts w:asciiTheme="majorHAnsi" w:hAnsiTheme="majorHAnsi" w:cs="Calibri"/>
          <w:bCs/>
          <w:bdr w:val="none" w:sz="0" w:space="0" w:color="auto" w:frame="1"/>
        </w:rPr>
        <w:t>ra</w:t>
      </w:r>
      <w:r>
        <w:rPr>
          <w:rFonts w:asciiTheme="majorHAnsi" w:hAnsiTheme="majorHAnsi" w:cs="Calibri"/>
          <w:bCs/>
          <w:bdr w:val="none" w:sz="0" w:space="0" w:color="auto" w:frame="1"/>
        </w:rPr>
        <w:t>ns</w:t>
      </w:r>
      <w:r w:rsidRPr="004454D4">
        <w:rPr>
          <w:rFonts w:asciiTheme="majorHAnsi" w:hAnsiTheme="majorHAnsi" w:cs="Calibri"/>
          <w:bCs/>
          <w:bdr w:val="none" w:sz="0" w:space="0" w:color="auto" w:frame="1"/>
        </w:rPr>
        <w:t>plants: who is in charge, and why?</w:t>
      </w:r>
    </w:p>
    <w:p w14:paraId="5B2AF467" w14:textId="23EC27E8" w:rsidR="006B6F92" w:rsidRDefault="006B6F92" w:rsidP="006B6F92">
      <w:pPr>
        <w:pStyle w:val="ListParagraph"/>
        <w:numPr>
          <w:ilvl w:val="1"/>
          <w:numId w:val="14"/>
        </w:numPr>
        <w:spacing w:after="120"/>
        <w:rPr>
          <w:rFonts w:asciiTheme="majorHAnsi" w:hAnsiTheme="majorHAnsi"/>
          <w:bCs/>
          <w:i/>
          <w:iCs/>
        </w:rPr>
      </w:pPr>
      <w:proofErr w:type="spellStart"/>
      <w:r w:rsidRPr="003E622B">
        <w:rPr>
          <w:rFonts w:asciiTheme="majorHAnsi" w:hAnsiTheme="majorHAnsi" w:cs="Calibri"/>
          <w:bCs/>
          <w:i/>
          <w:iCs/>
          <w:bdr w:val="none" w:sz="0" w:space="0" w:color="auto" w:frame="1"/>
        </w:rPr>
        <w:t>Yonggang</w:t>
      </w:r>
      <w:proofErr w:type="spellEnd"/>
      <w:r w:rsidRPr="003E622B">
        <w:rPr>
          <w:rFonts w:asciiTheme="majorHAnsi" w:hAnsiTheme="majorHAnsi" w:cs="Calibri"/>
          <w:bCs/>
          <w:i/>
          <w:iCs/>
          <w:bdr w:val="none" w:sz="0" w:space="0" w:color="auto" w:frame="1"/>
        </w:rPr>
        <w:t xml:space="preserve"> Peng - University of Florida, Gainesville, FL</w:t>
      </w:r>
    </w:p>
    <w:p w14:paraId="19EEECA9" w14:textId="6891860E" w:rsidR="006B6F92" w:rsidRPr="003E622B" w:rsidRDefault="006B6F92" w:rsidP="006B6F92">
      <w:pPr>
        <w:pStyle w:val="ListParagraph"/>
        <w:numPr>
          <w:ilvl w:val="0"/>
          <w:numId w:val="14"/>
        </w:numPr>
        <w:shd w:val="clear" w:color="auto" w:fill="FFFFFF"/>
        <w:rPr>
          <w:rFonts w:asciiTheme="majorHAnsi" w:hAnsiTheme="majorHAnsi"/>
          <w:bCs/>
        </w:rPr>
      </w:pPr>
      <w:r w:rsidRPr="003E622B">
        <w:rPr>
          <w:rFonts w:asciiTheme="majorHAnsi" w:hAnsiTheme="majorHAnsi" w:cs="Calibri"/>
          <w:bCs/>
          <w:bdr w:val="none" w:sz="0" w:space="0" w:color="auto" w:frame="1"/>
        </w:rPr>
        <w:t>Comparison among the cassette-based new point-of-care coagulation machines</w:t>
      </w:r>
    </w:p>
    <w:p w14:paraId="6C4601D8" w14:textId="14BB5E58" w:rsidR="001A0E47" w:rsidRPr="003B488F" w:rsidRDefault="006B6F92" w:rsidP="006B6F92">
      <w:pPr>
        <w:pStyle w:val="ListParagraph"/>
        <w:numPr>
          <w:ilvl w:val="1"/>
          <w:numId w:val="14"/>
        </w:numPr>
        <w:spacing w:after="120"/>
        <w:rPr>
          <w:rFonts w:asciiTheme="majorHAnsi" w:hAnsiTheme="majorHAnsi"/>
          <w:bCs/>
          <w:i/>
          <w:iCs/>
        </w:rPr>
      </w:pPr>
      <w:r w:rsidRPr="00191EBE">
        <w:rPr>
          <w:rFonts w:asciiTheme="majorHAnsi" w:hAnsiTheme="majorHAnsi" w:cs="Calibri"/>
          <w:bCs/>
          <w:i/>
          <w:iCs/>
          <w:bdr w:val="none" w:sz="0" w:space="0" w:color="auto" w:frame="1"/>
        </w:rPr>
        <w:t>Kenichi Tanaka</w:t>
      </w:r>
      <w:r>
        <w:rPr>
          <w:rFonts w:asciiTheme="majorHAnsi" w:hAnsiTheme="majorHAnsi" w:cs="Calibri"/>
          <w:bCs/>
          <w:i/>
          <w:iCs/>
          <w:bdr w:val="none" w:sz="0" w:space="0" w:color="auto" w:frame="1"/>
        </w:rPr>
        <w:t xml:space="preserve"> - </w:t>
      </w:r>
      <w:r w:rsidRPr="00191EBE">
        <w:rPr>
          <w:rFonts w:asciiTheme="majorHAnsi" w:hAnsiTheme="majorHAnsi" w:cs="Calibri"/>
          <w:bCs/>
          <w:i/>
          <w:iCs/>
          <w:bdr w:val="none" w:sz="0" w:space="0" w:color="auto" w:frame="1"/>
        </w:rPr>
        <w:t>University of Oklahoma, Oklahoma City, O</w:t>
      </w:r>
      <w:r>
        <w:rPr>
          <w:rFonts w:asciiTheme="majorHAnsi" w:hAnsiTheme="majorHAnsi" w:cs="Calibri"/>
          <w:bCs/>
          <w:i/>
          <w:iCs/>
          <w:bdr w:val="none" w:sz="0" w:space="0" w:color="auto" w:frame="1"/>
        </w:rPr>
        <w:t>K</w:t>
      </w:r>
    </w:p>
    <w:p w14:paraId="6308F663" w14:textId="77703D41" w:rsidR="00D26E95" w:rsidRPr="00B9394C" w:rsidRDefault="006B6F92" w:rsidP="0000317D">
      <w:pPr>
        <w:pStyle w:val="Normal1"/>
        <w:spacing w:before="200"/>
        <w:rPr>
          <w:rFonts w:asciiTheme="majorHAnsi" w:hAnsiTheme="majorHAnsi" w:cstheme="majorHAnsi"/>
          <w:b/>
          <w:sz w:val="24"/>
          <w:szCs w:val="24"/>
        </w:rPr>
      </w:pPr>
      <w:r w:rsidRPr="00B9394C">
        <w:rPr>
          <w:rFonts w:asciiTheme="majorHAnsi" w:hAnsiTheme="majorHAnsi" w:cstheme="majorHAnsi"/>
          <w:b/>
          <w:bCs/>
          <w:sz w:val="24"/>
          <w:szCs w:val="24"/>
          <w:bdr w:val="none" w:sz="0" w:space="0" w:color="auto" w:frame="1"/>
        </w:rPr>
        <w:t xml:space="preserve">5:00 </w:t>
      </w:r>
      <w:r w:rsidRPr="00B9394C">
        <w:rPr>
          <w:rFonts w:asciiTheme="majorHAnsi" w:hAnsiTheme="majorHAnsi" w:cstheme="majorHAnsi"/>
          <w:b/>
          <w:sz w:val="24"/>
          <w:szCs w:val="24"/>
        </w:rPr>
        <w:t xml:space="preserve">pm </w:t>
      </w:r>
      <w:r w:rsidRPr="00B9394C">
        <w:rPr>
          <w:rFonts w:asciiTheme="majorHAnsi" w:hAnsiTheme="majorHAnsi" w:cstheme="majorHAnsi"/>
          <w:b/>
          <w:bCs/>
          <w:sz w:val="24"/>
          <w:szCs w:val="24"/>
          <w:bdr w:val="none" w:sz="0" w:space="0" w:color="auto" w:frame="1"/>
        </w:rPr>
        <w:t xml:space="preserve">– 6:00 </w:t>
      </w:r>
      <w:r w:rsidRPr="00B9394C">
        <w:rPr>
          <w:rFonts w:asciiTheme="majorHAnsi" w:hAnsiTheme="majorHAnsi" w:cstheme="majorHAnsi"/>
          <w:b/>
          <w:sz w:val="24"/>
          <w:szCs w:val="24"/>
        </w:rPr>
        <w:t>pm</w:t>
      </w:r>
      <w:r w:rsidRPr="00B9394C">
        <w:rPr>
          <w:rFonts w:asciiTheme="majorHAnsi" w:hAnsiTheme="majorHAnsi" w:cstheme="majorHAnsi"/>
          <w:b/>
          <w:bCs/>
          <w:sz w:val="24"/>
          <w:szCs w:val="24"/>
          <w:bdr w:val="none" w:sz="0" w:space="0" w:color="auto" w:frame="1"/>
        </w:rPr>
        <w:t>: Session 3: Research session</w:t>
      </w:r>
    </w:p>
    <w:p w14:paraId="2DB7AAE4" w14:textId="7EAD4E1F" w:rsidR="006B6F92" w:rsidRPr="00B9394C" w:rsidRDefault="006B6F92" w:rsidP="00EF0143">
      <w:pPr>
        <w:shd w:val="clear" w:color="auto" w:fill="FFFFFF"/>
        <w:ind w:firstLine="720"/>
        <w:rPr>
          <w:rFonts w:asciiTheme="majorHAnsi" w:hAnsiTheme="majorHAnsi" w:cstheme="majorHAnsi"/>
          <w:bCs/>
          <w:i/>
          <w:iCs/>
        </w:rPr>
      </w:pPr>
      <w:r w:rsidRPr="00B9394C">
        <w:rPr>
          <w:rFonts w:asciiTheme="majorHAnsi" w:hAnsiTheme="majorHAnsi" w:cstheme="majorHAnsi"/>
          <w:bCs/>
        </w:rPr>
        <w:t>Moderator:</w:t>
      </w:r>
      <w:r w:rsidRPr="00B9394C">
        <w:rPr>
          <w:rFonts w:asciiTheme="majorHAnsi" w:hAnsiTheme="majorHAnsi" w:cstheme="majorHAnsi"/>
          <w:bCs/>
          <w:i/>
          <w:iCs/>
        </w:rPr>
        <w:t xml:space="preserve"> </w:t>
      </w:r>
      <w:r w:rsidR="00EF0143" w:rsidRPr="00B9394C">
        <w:rPr>
          <w:rFonts w:asciiTheme="majorHAnsi" w:hAnsiTheme="majorHAnsi" w:cstheme="majorHAnsi"/>
          <w:bCs/>
          <w:i/>
          <w:iCs/>
        </w:rPr>
        <w:t xml:space="preserve">Aliaksei </w:t>
      </w:r>
      <w:proofErr w:type="spellStart"/>
      <w:r w:rsidR="00EF0143" w:rsidRPr="00B9394C">
        <w:rPr>
          <w:rFonts w:asciiTheme="majorHAnsi" w:hAnsiTheme="majorHAnsi" w:cstheme="majorHAnsi"/>
          <w:bCs/>
          <w:i/>
          <w:iCs/>
        </w:rPr>
        <w:t>Pustavoitau</w:t>
      </w:r>
      <w:proofErr w:type="spellEnd"/>
      <w:r w:rsidR="00EF0143" w:rsidRPr="00B9394C">
        <w:rPr>
          <w:rFonts w:asciiTheme="majorHAnsi" w:hAnsiTheme="majorHAnsi" w:cstheme="majorHAnsi"/>
          <w:bCs/>
          <w:i/>
          <w:iCs/>
        </w:rPr>
        <w:t xml:space="preserve"> - Johns Hopkins University, Baltimore, MD</w:t>
      </w:r>
    </w:p>
    <w:p w14:paraId="61CBABEE" w14:textId="2E8E97C2" w:rsidR="006B6F92" w:rsidRPr="00B9394C" w:rsidRDefault="006B6F92" w:rsidP="006B6F92">
      <w:pPr>
        <w:pStyle w:val="ListParagraph"/>
        <w:numPr>
          <w:ilvl w:val="0"/>
          <w:numId w:val="14"/>
        </w:numPr>
        <w:rPr>
          <w:rFonts w:asciiTheme="majorHAnsi" w:hAnsiTheme="majorHAnsi" w:cstheme="majorHAnsi"/>
          <w:bCs/>
        </w:rPr>
      </w:pPr>
      <w:r w:rsidRPr="00B9394C">
        <w:rPr>
          <w:rFonts w:asciiTheme="majorHAnsi" w:hAnsiTheme="majorHAnsi" w:cstheme="majorHAnsi"/>
          <w:bCs/>
          <w:bdr w:val="none" w:sz="0" w:space="0" w:color="auto" w:frame="1"/>
        </w:rPr>
        <w:t>SATA Transplant Anesthesia Databases</w:t>
      </w:r>
    </w:p>
    <w:p w14:paraId="449F1184" w14:textId="08199E42" w:rsidR="006B6F92" w:rsidRPr="006B6F92" w:rsidRDefault="006B6F92" w:rsidP="006B6F92">
      <w:pPr>
        <w:pStyle w:val="ListParagraph"/>
        <w:numPr>
          <w:ilvl w:val="1"/>
          <w:numId w:val="14"/>
        </w:numPr>
        <w:rPr>
          <w:rFonts w:asciiTheme="majorHAnsi" w:hAnsiTheme="majorHAnsi"/>
          <w:bCs/>
        </w:rPr>
      </w:pPr>
      <w:r w:rsidRPr="00B9394C">
        <w:rPr>
          <w:rFonts w:asciiTheme="majorHAnsi" w:hAnsiTheme="majorHAnsi" w:cstheme="majorHAnsi"/>
          <w:bCs/>
          <w:bdr w:val="none" w:sz="0" w:space="0" w:color="auto" w:frame="1"/>
        </w:rPr>
        <w:t xml:space="preserve">Heart: </w:t>
      </w:r>
      <w:r w:rsidRPr="00B9394C">
        <w:rPr>
          <w:rFonts w:asciiTheme="majorHAnsi" w:hAnsiTheme="majorHAnsi" w:cstheme="majorHAnsi"/>
          <w:bCs/>
          <w:i/>
          <w:iCs/>
          <w:bdr w:val="none" w:sz="0" w:space="0" w:color="auto" w:frame="1"/>
        </w:rPr>
        <w:t>Joshua Knigh</w:t>
      </w:r>
      <w:r w:rsidR="00D73470" w:rsidRPr="00B9394C">
        <w:rPr>
          <w:rFonts w:asciiTheme="majorHAnsi" w:hAnsiTheme="majorHAnsi" w:cstheme="majorHAnsi"/>
          <w:bCs/>
          <w:i/>
          <w:iCs/>
          <w:bdr w:val="none" w:sz="0" w:space="0" w:color="auto" w:frame="1"/>
        </w:rPr>
        <w:t xml:space="preserve">t- </w:t>
      </w:r>
      <w:r w:rsidR="0000433E" w:rsidRPr="00B9394C">
        <w:rPr>
          <w:rFonts w:asciiTheme="majorHAnsi" w:hAnsiTheme="majorHAnsi" w:cstheme="majorHAnsi"/>
          <w:bCs/>
          <w:i/>
          <w:iCs/>
          <w:bdr w:val="none" w:sz="0" w:space="0" w:color="auto" w:frame="1"/>
        </w:rPr>
        <w:t>University of</w:t>
      </w:r>
      <w:r w:rsidR="0000433E" w:rsidRPr="0000433E">
        <w:rPr>
          <w:rFonts w:asciiTheme="majorHAnsi" w:hAnsiTheme="majorHAnsi" w:cs="Calibri"/>
          <w:bCs/>
          <w:i/>
          <w:iCs/>
          <w:bdr w:val="none" w:sz="0" w:space="0" w:color="auto" w:frame="1"/>
        </w:rPr>
        <w:t xml:space="preserve"> Pittsburgh Medical Center (UPMC)</w:t>
      </w:r>
      <w:r w:rsidR="0000433E">
        <w:rPr>
          <w:rFonts w:asciiTheme="majorHAnsi" w:hAnsiTheme="majorHAnsi" w:cs="Calibri"/>
          <w:bCs/>
          <w:i/>
          <w:iCs/>
          <w:bdr w:val="none" w:sz="0" w:space="0" w:color="auto" w:frame="1"/>
        </w:rPr>
        <w:t xml:space="preserve"> </w:t>
      </w:r>
    </w:p>
    <w:p w14:paraId="63B55E38" w14:textId="59D908FE" w:rsidR="00D73470" w:rsidRPr="00D73470" w:rsidRDefault="006B6F92" w:rsidP="004A49A4">
      <w:pPr>
        <w:pStyle w:val="ListParagraph"/>
        <w:numPr>
          <w:ilvl w:val="1"/>
          <w:numId w:val="14"/>
        </w:numPr>
        <w:rPr>
          <w:rFonts w:asciiTheme="majorHAnsi" w:hAnsiTheme="majorHAnsi"/>
          <w:bCs/>
        </w:rPr>
      </w:pPr>
      <w:r w:rsidRPr="00D73470">
        <w:rPr>
          <w:rFonts w:asciiTheme="majorHAnsi" w:hAnsiTheme="majorHAnsi" w:cs="Calibri"/>
          <w:bCs/>
          <w:bdr w:val="none" w:sz="0" w:space="0" w:color="auto" w:frame="1"/>
        </w:rPr>
        <w:t>Lung</w:t>
      </w:r>
      <w:r w:rsidRPr="00D73470">
        <w:rPr>
          <w:rFonts w:asciiTheme="majorHAnsi" w:hAnsiTheme="majorHAnsi"/>
          <w:bCs/>
        </w:rPr>
        <w:t xml:space="preserve">: </w:t>
      </w:r>
      <w:r w:rsidRPr="00D73470">
        <w:rPr>
          <w:rFonts w:asciiTheme="majorHAnsi" w:hAnsiTheme="majorHAnsi" w:cs="Calibri"/>
          <w:bCs/>
          <w:i/>
          <w:iCs/>
          <w:bdr w:val="none" w:sz="0" w:space="0" w:color="auto" w:frame="1"/>
        </w:rPr>
        <w:t>Harikesh Subramanian</w:t>
      </w:r>
      <w:r w:rsidR="00D73470">
        <w:rPr>
          <w:rFonts w:asciiTheme="majorHAnsi" w:hAnsiTheme="majorHAnsi" w:cs="Calibri"/>
          <w:bCs/>
          <w:i/>
          <w:iCs/>
          <w:bdr w:val="none" w:sz="0" w:space="0" w:color="auto" w:frame="1"/>
        </w:rPr>
        <w:t xml:space="preserve"> - </w:t>
      </w:r>
      <w:r w:rsidR="00D73470" w:rsidRPr="0000433E">
        <w:rPr>
          <w:rFonts w:asciiTheme="majorHAnsi" w:hAnsiTheme="majorHAnsi" w:cs="Calibri"/>
          <w:bCs/>
          <w:i/>
          <w:iCs/>
          <w:bdr w:val="none" w:sz="0" w:space="0" w:color="auto" w:frame="1"/>
        </w:rPr>
        <w:t>University of Pittsburgh Medical Center (UPMC)</w:t>
      </w:r>
    </w:p>
    <w:p w14:paraId="57472D9D" w14:textId="763ADFE3" w:rsidR="002B3C74" w:rsidRPr="00D73470" w:rsidRDefault="006B6F92" w:rsidP="004A49A4">
      <w:pPr>
        <w:pStyle w:val="ListParagraph"/>
        <w:numPr>
          <w:ilvl w:val="1"/>
          <w:numId w:val="14"/>
        </w:numPr>
        <w:rPr>
          <w:rFonts w:asciiTheme="majorHAnsi" w:hAnsiTheme="majorHAnsi"/>
          <w:bCs/>
        </w:rPr>
      </w:pPr>
      <w:r w:rsidRPr="00D73470">
        <w:rPr>
          <w:rFonts w:asciiTheme="majorHAnsi" w:hAnsiTheme="majorHAnsi" w:cs="Calibri"/>
          <w:bCs/>
          <w:bdr w:val="none" w:sz="0" w:space="0" w:color="auto" w:frame="1"/>
        </w:rPr>
        <w:t>Liver</w:t>
      </w:r>
      <w:r w:rsidRPr="00D73470">
        <w:rPr>
          <w:rFonts w:asciiTheme="majorHAnsi" w:hAnsiTheme="majorHAnsi"/>
          <w:bCs/>
        </w:rPr>
        <w:t xml:space="preserve">: </w:t>
      </w:r>
      <w:r w:rsidRPr="00D73470">
        <w:rPr>
          <w:rFonts w:asciiTheme="majorHAnsi" w:hAnsiTheme="majorHAnsi" w:cs="Calibri"/>
          <w:bCs/>
          <w:i/>
          <w:iCs/>
          <w:bdr w:val="none" w:sz="0" w:space="0" w:color="auto" w:frame="1"/>
        </w:rPr>
        <w:t>Dieter Adelmann</w:t>
      </w:r>
      <w:r w:rsidR="00D73470" w:rsidRPr="00D73470">
        <w:rPr>
          <w:rFonts w:asciiTheme="majorHAnsi" w:hAnsiTheme="majorHAnsi" w:cs="Calibri"/>
          <w:bCs/>
          <w:i/>
          <w:iCs/>
          <w:bdr w:val="none" w:sz="0" w:space="0" w:color="auto" w:frame="1"/>
        </w:rPr>
        <w:t xml:space="preserve"> -</w:t>
      </w:r>
      <w:r w:rsidR="002B3C74" w:rsidRPr="00D73470">
        <w:rPr>
          <w:rFonts w:asciiTheme="majorHAnsi" w:hAnsiTheme="majorHAnsi" w:cs="Calibri"/>
          <w:bCs/>
          <w:i/>
          <w:iCs/>
          <w:bdr w:val="none" w:sz="0" w:space="0" w:color="auto" w:frame="1"/>
        </w:rPr>
        <w:t xml:space="preserve"> </w:t>
      </w:r>
      <w:r w:rsidR="00D73470" w:rsidRPr="00D73470">
        <w:rPr>
          <w:rFonts w:asciiTheme="majorHAnsi" w:hAnsiTheme="majorHAnsi" w:cs="Calibri"/>
          <w:bCs/>
          <w:i/>
          <w:iCs/>
          <w:bdr w:val="none" w:sz="0" w:space="0" w:color="auto" w:frame="1"/>
        </w:rPr>
        <w:t>University of California, San Francisco (UCSF)</w:t>
      </w:r>
    </w:p>
    <w:p w14:paraId="767307E7" w14:textId="25473CF1" w:rsidR="006B6F92" w:rsidRPr="00D26E95" w:rsidRDefault="006B6F92" w:rsidP="006B6F92">
      <w:pPr>
        <w:pStyle w:val="ListParagraph"/>
        <w:numPr>
          <w:ilvl w:val="0"/>
          <w:numId w:val="14"/>
        </w:numPr>
        <w:rPr>
          <w:rFonts w:asciiTheme="majorHAnsi" w:hAnsiTheme="majorHAnsi"/>
        </w:rPr>
      </w:pPr>
      <w:r w:rsidRPr="00D26E95">
        <w:rPr>
          <w:rFonts w:asciiTheme="majorHAnsi" w:hAnsiTheme="majorHAnsi" w:cs="Calibri"/>
          <w:bdr w:val="none" w:sz="0" w:space="0" w:color="auto" w:frame="1"/>
        </w:rPr>
        <w:t xml:space="preserve">Annual </w:t>
      </w:r>
      <w:r w:rsidR="00D26E95">
        <w:rPr>
          <w:rFonts w:asciiTheme="majorHAnsi" w:hAnsiTheme="majorHAnsi" w:cs="Calibri"/>
          <w:bdr w:val="none" w:sz="0" w:space="0" w:color="auto" w:frame="1"/>
        </w:rPr>
        <w:t xml:space="preserve">SATA </w:t>
      </w:r>
      <w:r w:rsidRPr="00D26E95">
        <w:rPr>
          <w:rFonts w:asciiTheme="majorHAnsi" w:hAnsiTheme="majorHAnsi" w:cs="Calibri"/>
          <w:bdr w:val="none" w:sz="0" w:space="0" w:color="auto" w:frame="1"/>
        </w:rPr>
        <w:t>research prize</w:t>
      </w:r>
    </w:p>
    <w:p w14:paraId="286E5BC2" w14:textId="4A045865" w:rsidR="006B6F92" w:rsidRPr="006B6F92" w:rsidRDefault="006B6F92" w:rsidP="006B6F92">
      <w:pPr>
        <w:pStyle w:val="ListParagraph"/>
        <w:numPr>
          <w:ilvl w:val="1"/>
          <w:numId w:val="14"/>
        </w:numPr>
        <w:rPr>
          <w:rFonts w:asciiTheme="majorHAnsi" w:hAnsiTheme="majorHAnsi"/>
        </w:rPr>
      </w:pPr>
      <w:r w:rsidRPr="006B6F92">
        <w:rPr>
          <w:rFonts w:asciiTheme="majorHAnsi" w:hAnsiTheme="majorHAnsi" w:cs="Calibri"/>
          <w:bdr w:val="none" w:sz="0" w:space="0" w:color="auto" w:frame="1"/>
        </w:rPr>
        <w:t>The winner of 2024 is…</w:t>
      </w:r>
    </w:p>
    <w:p w14:paraId="31514979" w14:textId="4AF798B8" w:rsidR="006B6F92" w:rsidRPr="00D73470" w:rsidRDefault="006B6F92" w:rsidP="00D73470">
      <w:pPr>
        <w:pStyle w:val="ListParagraph"/>
        <w:numPr>
          <w:ilvl w:val="1"/>
          <w:numId w:val="14"/>
        </w:numPr>
        <w:rPr>
          <w:rFonts w:asciiTheme="majorHAnsi" w:hAnsiTheme="majorHAnsi" w:cs="Calibri"/>
          <w:bdr w:val="none" w:sz="0" w:space="0" w:color="auto" w:frame="1"/>
        </w:rPr>
      </w:pPr>
      <w:r w:rsidRPr="006B6F92">
        <w:rPr>
          <w:rFonts w:asciiTheme="majorHAnsi" w:hAnsiTheme="majorHAnsi"/>
        </w:rPr>
        <w:t xml:space="preserve">Last year’s winner: </w:t>
      </w:r>
      <w:r w:rsidRPr="00D73470">
        <w:rPr>
          <w:rFonts w:asciiTheme="majorHAnsi" w:hAnsiTheme="majorHAnsi" w:cs="Calibri"/>
          <w:i/>
          <w:iCs/>
          <w:bdr w:val="none" w:sz="0" w:space="0" w:color="auto" w:frame="1"/>
        </w:rPr>
        <w:t>Elizabeth Townsend</w:t>
      </w:r>
      <w:r w:rsidR="00D73470" w:rsidRPr="00D73470">
        <w:rPr>
          <w:rFonts w:asciiTheme="majorHAnsi" w:hAnsiTheme="majorHAnsi" w:cs="Calibri"/>
          <w:i/>
          <w:iCs/>
          <w:bdr w:val="none" w:sz="0" w:space="0" w:color="auto" w:frame="1"/>
        </w:rPr>
        <w:t xml:space="preserve"> - University of Wisconsin, Madison, WI</w:t>
      </w:r>
    </w:p>
    <w:p w14:paraId="663CEF8E" w14:textId="0651F2B9" w:rsidR="006B6F92" w:rsidRPr="00D26E95" w:rsidRDefault="006B6F92" w:rsidP="006B6F92">
      <w:pPr>
        <w:pStyle w:val="ListParagraph"/>
        <w:numPr>
          <w:ilvl w:val="0"/>
          <w:numId w:val="14"/>
        </w:numPr>
        <w:rPr>
          <w:rFonts w:asciiTheme="majorHAnsi" w:hAnsiTheme="majorHAnsi" w:cs="Calibri"/>
          <w:bdr w:val="none" w:sz="0" w:space="0" w:color="auto" w:frame="1"/>
        </w:rPr>
      </w:pPr>
      <w:r w:rsidRPr="00D26E95">
        <w:rPr>
          <w:rFonts w:asciiTheme="majorHAnsi" w:hAnsiTheme="majorHAnsi" w:cs="Calibri"/>
          <w:bdr w:val="none" w:sz="0" w:space="0" w:color="auto" w:frame="1"/>
        </w:rPr>
        <w:t xml:space="preserve">What </w:t>
      </w:r>
      <w:r w:rsidR="00D26E95">
        <w:rPr>
          <w:rFonts w:asciiTheme="majorHAnsi" w:hAnsiTheme="majorHAnsi" w:cs="Calibri"/>
          <w:bdr w:val="none" w:sz="0" w:space="0" w:color="auto" w:frame="1"/>
        </w:rPr>
        <w:t>did we learn last year from the transplant anesthesiology l</w:t>
      </w:r>
      <w:r w:rsidRPr="00D26E95">
        <w:rPr>
          <w:rFonts w:asciiTheme="majorHAnsi" w:hAnsiTheme="majorHAnsi" w:cs="Calibri"/>
          <w:bdr w:val="none" w:sz="0" w:space="0" w:color="auto" w:frame="1"/>
        </w:rPr>
        <w:t>iterature</w:t>
      </w:r>
      <w:r w:rsidR="005F0465" w:rsidRPr="00D26E95">
        <w:rPr>
          <w:rFonts w:asciiTheme="majorHAnsi" w:hAnsiTheme="majorHAnsi" w:cs="Calibri"/>
          <w:bdr w:val="none" w:sz="0" w:space="0" w:color="auto" w:frame="1"/>
        </w:rPr>
        <w:t>?</w:t>
      </w:r>
    </w:p>
    <w:p w14:paraId="4096B2A2" w14:textId="02D8E43A" w:rsidR="00D27207" w:rsidRPr="00D73470" w:rsidRDefault="006B6F92" w:rsidP="00D73470">
      <w:pPr>
        <w:pStyle w:val="ListParagraph"/>
        <w:numPr>
          <w:ilvl w:val="1"/>
          <w:numId w:val="14"/>
        </w:numPr>
        <w:rPr>
          <w:rFonts w:asciiTheme="majorHAnsi" w:hAnsiTheme="majorHAnsi" w:cs="Calibri"/>
          <w:i/>
          <w:iCs/>
          <w:bdr w:val="none" w:sz="0" w:space="0" w:color="auto" w:frame="1"/>
        </w:rPr>
      </w:pPr>
      <w:r w:rsidRPr="006B6F92">
        <w:rPr>
          <w:rFonts w:asciiTheme="majorHAnsi" w:hAnsiTheme="majorHAnsi" w:cs="Calibri"/>
          <w:i/>
          <w:iCs/>
          <w:bdr w:val="none" w:sz="0" w:space="0" w:color="auto" w:frame="1"/>
        </w:rPr>
        <w:t>Ryan Wang</w:t>
      </w:r>
      <w:r w:rsidR="00D73470">
        <w:rPr>
          <w:rFonts w:asciiTheme="majorHAnsi" w:hAnsiTheme="majorHAnsi" w:cs="Calibri"/>
          <w:i/>
          <w:iCs/>
          <w:bdr w:val="none" w:sz="0" w:space="0" w:color="auto" w:frame="1"/>
        </w:rPr>
        <w:t xml:space="preserve"> - </w:t>
      </w:r>
      <w:r w:rsidR="00D73470" w:rsidRPr="00D73470">
        <w:rPr>
          <w:rFonts w:asciiTheme="majorHAnsi" w:hAnsiTheme="majorHAnsi" w:cs="Calibri"/>
          <w:i/>
          <w:iCs/>
          <w:bdr w:val="none" w:sz="0" w:space="0" w:color="auto" w:frame="1"/>
        </w:rPr>
        <w:t>Mount Sinai Medical Center, New York, NY</w:t>
      </w:r>
    </w:p>
    <w:p w14:paraId="7D3FABFC" w14:textId="77777777" w:rsidR="006B6F92" w:rsidRDefault="006B6F92" w:rsidP="006B6F92">
      <w:pPr>
        <w:pStyle w:val="ListParagraph"/>
        <w:ind w:left="1440"/>
        <w:rPr>
          <w:rFonts w:asciiTheme="majorHAnsi" w:hAnsiTheme="majorHAnsi" w:cs="Calibri"/>
          <w:i/>
          <w:iCs/>
          <w:bdr w:val="none" w:sz="0" w:space="0" w:color="auto" w:frame="1"/>
        </w:rPr>
      </w:pPr>
    </w:p>
    <w:p w14:paraId="378036D2" w14:textId="77777777" w:rsidR="0000317D" w:rsidRPr="006B6F92" w:rsidRDefault="0000317D" w:rsidP="006B6F92">
      <w:pPr>
        <w:pStyle w:val="ListParagraph"/>
        <w:ind w:left="1440"/>
        <w:rPr>
          <w:rFonts w:asciiTheme="majorHAnsi" w:hAnsiTheme="majorHAnsi" w:cs="Calibri"/>
          <w:i/>
          <w:iCs/>
          <w:bdr w:val="none" w:sz="0" w:space="0" w:color="auto" w:frame="1"/>
        </w:rPr>
      </w:pPr>
    </w:p>
    <w:p w14:paraId="40FD0033" w14:textId="37E6ACF9" w:rsidR="00440901" w:rsidRDefault="00D13E21" w:rsidP="00D13E21">
      <w:pPr>
        <w:pStyle w:val="Normal1"/>
        <w:rPr>
          <w:rFonts w:ascii="Calibri" w:eastAsia="Calibri" w:hAnsi="Calibri" w:cs="Calibri"/>
          <w:b/>
          <w:color w:val="365F91"/>
          <w:sz w:val="28"/>
          <w:szCs w:val="28"/>
          <w:u w:val="single"/>
        </w:rPr>
      </w:pPr>
      <w:r w:rsidRPr="00EE00B9">
        <w:rPr>
          <w:rFonts w:ascii="Calibri" w:eastAsia="Calibri" w:hAnsi="Calibri" w:cs="Calibri"/>
          <w:b/>
          <w:color w:val="365F91"/>
          <w:sz w:val="28"/>
          <w:szCs w:val="28"/>
          <w:u w:val="single"/>
        </w:rPr>
        <w:lastRenderedPageBreak/>
        <w:t>Monday May 20, 2024</w:t>
      </w:r>
    </w:p>
    <w:p w14:paraId="205FE19C" w14:textId="77777777" w:rsidR="003B488F" w:rsidRPr="00EE00B9" w:rsidRDefault="003B488F" w:rsidP="00D13E21">
      <w:pPr>
        <w:pStyle w:val="Normal1"/>
        <w:rPr>
          <w:rFonts w:ascii="Calibri" w:eastAsia="Calibri" w:hAnsi="Calibri" w:cs="Calibri"/>
          <w:b/>
          <w:color w:val="365F91"/>
          <w:sz w:val="28"/>
          <w:szCs w:val="28"/>
          <w:u w:val="single"/>
        </w:rPr>
      </w:pPr>
    </w:p>
    <w:p w14:paraId="653E92E5" w14:textId="24933BBA" w:rsidR="00440901" w:rsidRDefault="00D13E21" w:rsidP="003B488F">
      <w:pPr>
        <w:pBdr>
          <w:top w:val="single" w:sz="4" w:space="1" w:color="auto"/>
          <w:left w:val="single" w:sz="4" w:space="4" w:color="auto"/>
          <w:bottom w:val="single" w:sz="4" w:space="1" w:color="auto"/>
          <w:right w:val="single" w:sz="4" w:space="4" w:color="auto"/>
        </w:pBdr>
        <w:shd w:val="clear" w:color="auto" w:fill="FFFFFF"/>
        <w:rPr>
          <w:rFonts w:asciiTheme="majorHAnsi" w:hAnsiTheme="majorHAnsi"/>
          <w:b/>
          <w:bCs/>
        </w:rPr>
      </w:pPr>
      <w:r w:rsidRPr="00535C2E">
        <w:rPr>
          <w:rFonts w:asciiTheme="majorHAnsi" w:hAnsiTheme="majorHAnsi"/>
          <w:b/>
          <w:u w:val="single"/>
        </w:rPr>
        <w:t>8</w:t>
      </w:r>
      <w:r w:rsidR="00CF15AD" w:rsidRPr="00535C2E">
        <w:rPr>
          <w:rFonts w:asciiTheme="majorHAnsi" w:hAnsiTheme="majorHAnsi"/>
          <w:b/>
          <w:u w:val="single"/>
        </w:rPr>
        <w:t>:00</w:t>
      </w:r>
      <w:r w:rsidR="00C07E33" w:rsidRPr="00535C2E">
        <w:rPr>
          <w:rFonts w:asciiTheme="majorHAnsi" w:hAnsiTheme="majorHAnsi"/>
          <w:b/>
          <w:u w:val="single"/>
        </w:rPr>
        <w:t xml:space="preserve"> am – </w:t>
      </w:r>
      <w:r w:rsidRPr="00535C2E">
        <w:rPr>
          <w:rFonts w:asciiTheme="majorHAnsi" w:hAnsiTheme="majorHAnsi"/>
          <w:b/>
          <w:u w:val="single"/>
        </w:rPr>
        <w:t>10</w:t>
      </w:r>
      <w:r w:rsidR="00CF15AD" w:rsidRPr="00535C2E">
        <w:rPr>
          <w:rFonts w:asciiTheme="majorHAnsi" w:hAnsiTheme="majorHAnsi"/>
          <w:b/>
          <w:u w:val="single"/>
        </w:rPr>
        <w:t>:</w:t>
      </w:r>
      <w:r w:rsidRPr="00535C2E">
        <w:rPr>
          <w:rFonts w:asciiTheme="majorHAnsi" w:hAnsiTheme="majorHAnsi"/>
          <w:b/>
          <w:u w:val="single"/>
        </w:rPr>
        <w:t>00</w:t>
      </w:r>
      <w:r w:rsidR="00CF15AD" w:rsidRPr="00535C2E">
        <w:rPr>
          <w:rFonts w:asciiTheme="majorHAnsi" w:hAnsiTheme="majorHAnsi"/>
          <w:b/>
          <w:u w:val="single"/>
        </w:rPr>
        <w:t xml:space="preserve"> </w:t>
      </w:r>
      <w:r w:rsidR="00EE2F21" w:rsidRPr="00535C2E">
        <w:rPr>
          <w:rFonts w:asciiTheme="majorHAnsi" w:hAnsiTheme="majorHAnsi"/>
          <w:b/>
          <w:u w:val="single"/>
        </w:rPr>
        <w:t>a</w:t>
      </w:r>
      <w:r w:rsidR="00CF15AD" w:rsidRPr="00535C2E">
        <w:rPr>
          <w:rFonts w:asciiTheme="majorHAnsi" w:hAnsiTheme="majorHAnsi"/>
          <w:b/>
          <w:u w:val="single"/>
        </w:rPr>
        <w:t>m</w:t>
      </w:r>
      <w:r w:rsidR="00AF3548" w:rsidRPr="00535C2E">
        <w:rPr>
          <w:rFonts w:asciiTheme="majorHAnsi" w:hAnsiTheme="majorHAnsi"/>
          <w:b/>
          <w:u w:val="single"/>
        </w:rPr>
        <w:t>:</w:t>
      </w:r>
      <w:r w:rsidR="00C07E33" w:rsidRPr="00535C2E">
        <w:rPr>
          <w:rFonts w:asciiTheme="majorHAnsi" w:hAnsiTheme="majorHAnsi"/>
          <w:b/>
          <w:u w:val="single"/>
        </w:rPr>
        <w:t> </w:t>
      </w:r>
      <w:r w:rsidR="00436941" w:rsidRPr="00535C2E">
        <w:rPr>
          <w:rFonts w:asciiTheme="majorHAnsi" w:hAnsiTheme="majorHAnsi"/>
          <w:b/>
          <w:u w:val="single"/>
        </w:rPr>
        <w:t>Point of Care Ultrasound</w:t>
      </w:r>
      <w:r w:rsidR="002B1727">
        <w:rPr>
          <w:rFonts w:asciiTheme="majorHAnsi" w:hAnsiTheme="majorHAnsi"/>
          <w:b/>
          <w:u w:val="single"/>
        </w:rPr>
        <w:t xml:space="preserve"> (POCUS)</w:t>
      </w:r>
      <w:r w:rsidR="00436941" w:rsidRPr="00535C2E">
        <w:rPr>
          <w:rFonts w:asciiTheme="majorHAnsi" w:hAnsiTheme="majorHAnsi"/>
          <w:b/>
          <w:u w:val="single"/>
        </w:rPr>
        <w:t xml:space="preserve"> Workshop for the Transplant Anesthesiologist</w:t>
      </w:r>
      <w:r w:rsidR="002275FF" w:rsidRPr="00535C2E">
        <w:rPr>
          <w:rFonts w:asciiTheme="majorHAnsi" w:hAnsiTheme="majorHAnsi"/>
          <w:b/>
          <w:u w:val="single"/>
        </w:rPr>
        <w:br/>
      </w:r>
      <w:r w:rsidR="002275FF" w:rsidRPr="00535C2E">
        <w:rPr>
          <w:rFonts w:asciiTheme="majorHAnsi" w:hAnsiTheme="majorHAnsi"/>
        </w:rPr>
        <w:t>This workshop requires a separate registration with a maximum of 24 participants</w:t>
      </w:r>
      <w:r w:rsidR="006B6F92">
        <w:rPr>
          <w:rFonts w:asciiTheme="majorHAnsi" w:hAnsiTheme="majorHAnsi"/>
        </w:rPr>
        <w:t xml:space="preserve">. </w:t>
      </w:r>
      <w:r w:rsidR="00535C2E" w:rsidRPr="00535C2E">
        <w:rPr>
          <w:rFonts w:asciiTheme="majorHAnsi" w:hAnsiTheme="majorHAnsi"/>
        </w:rPr>
        <w:t xml:space="preserve"> Some POCUS TTE/TEE skills/experience to optimize workflow and learning experience are requested.</w:t>
      </w:r>
      <w:r w:rsidR="001A6CCD">
        <w:rPr>
          <w:rFonts w:asciiTheme="majorHAnsi" w:hAnsiTheme="majorHAnsi"/>
        </w:rPr>
        <w:br/>
      </w:r>
      <w:r w:rsidR="002275FF">
        <w:rPr>
          <w:rFonts w:asciiTheme="majorHAnsi" w:hAnsiTheme="majorHAnsi"/>
          <w:b/>
          <w:bCs/>
        </w:rPr>
        <w:t>Cost: $</w:t>
      </w:r>
      <w:r w:rsidR="002B1727">
        <w:rPr>
          <w:rFonts w:asciiTheme="majorHAnsi" w:hAnsiTheme="majorHAnsi"/>
          <w:b/>
          <w:bCs/>
        </w:rPr>
        <w:t>25</w:t>
      </w:r>
      <w:r w:rsidR="002275FF">
        <w:rPr>
          <w:rFonts w:asciiTheme="majorHAnsi" w:hAnsiTheme="majorHAnsi"/>
          <w:b/>
          <w:bCs/>
        </w:rPr>
        <w:t>/ person</w:t>
      </w:r>
      <w:r w:rsidR="006B6F92">
        <w:rPr>
          <w:rFonts w:asciiTheme="majorHAnsi" w:hAnsiTheme="majorHAnsi"/>
        </w:rPr>
        <w:t xml:space="preserve">; </w:t>
      </w:r>
      <w:r w:rsidR="00535C2E">
        <w:rPr>
          <w:rFonts w:asciiTheme="majorHAnsi" w:hAnsiTheme="majorHAnsi"/>
          <w:b/>
          <w:bCs/>
        </w:rPr>
        <w:t>Register here:</w:t>
      </w:r>
      <w:r w:rsidR="00440901" w:rsidRPr="00440901">
        <w:t xml:space="preserve"> </w:t>
      </w:r>
      <w:hyperlink r:id="rId9" w:history="1">
        <w:r w:rsidR="00440901" w:rsidRPr="0020565A">
          <w:rPr>
            <w:rStyle w:val="Hyperlink"/>
            <w:rFonts w:asciiTheme="majorHAnsi" w:hAnsiTheme="majorHAnsi"/>
            <w:b/>
            <w:bCs/>
          </w:rPr>
          <w:t>https://sata2022.wufoo.com/forms/mp82f2b1fh3gne/</w:t>
        </w:r>
      </w:hyperlink>
    </w:p>
    <w:p w14:paraId="66317DC5" w14:textId="77777777" w:rsidR="00440901" w:rsidRPr="00440901" w:rsidRDefault="00440901" w:rsidP="003B488F">
      <w:pPr>
        <w:pBdr>
          <w:top w:val="single" w:sz="4" w:space="1" w:color="auto"/>
          <w:left w:val="single" w:sz="4" w:space="4" w:color="auto"/>
          <w:bottom w:val="single" w:sz="4" w:space="1" w:color="auto"/>
          <w:right w:val="single" w:sz="4" w:space="4" w:color="auto"/>
        </w:pBdr>
        <w:shd w:val="clear" w:color="auto" w:fill="FFFFFF"/>
        <w:jc w:val="center"/>
        <w:rPr>
          <w:rFonts w:asciiTheme="majorHAnsi" w:hAnsiTheme="majorHAnsi"/>
          <w:b/>
          <w:bCs/>
          <w:u w:val="single"/>
        </w:rPr>
      </w:pPr>
      <w:r w:rsidRPr="00440901">
        <w:rPr>
          <w:rFonts w:asciiTheme="majorHAnsi" w:hAnsiTheme="majorHAnsi"/>
          <w:b/>
          <w:bCs/>
          <w:u w:val="single"/>
        </w:rPr>
        <w:t>For detail see next page</w:t>
      </w:r>
    </w:p>
    <w:p w14:paraId="3A50A28D" w14:textId="77777777" w:rsidR="00440901" w:rsidRDefault="00440901" w:rsidP="00066CB7">
      <w:pPr>
        <w:shd w:val="clear" w:color="auto" w:fill="FFFFFF"/>
        <w:tabs>
          <w:tab w:val="left" w:pos="990"/>
        </w:tabs>
        <w:textAlignment w:val="baseline"/>
        <w:rPr>
          <w:rFonts w:asciiTheme="majorHAnsi" w:hAnsiTheme="majorHAnsi"/>
        </w:rPr>
      </w:pPr>
    </w:p>
    <w:p w14:paraId="7A27A88A" w14:textId="77777777" w:rsidR="00D26E95" w:rsidRPr="005F3B31" w:rsidRDefault="00CF15AD" w:rsidP="00D26E95">
      <w:pPr>
        <w:spacing w:before="20" w:after="60"/>
        <w:rPr>
          <w:rFonts w:asciiTheme="majorHAnsi" w:hAnsiTheme="majorHAnsi"/>
          <w:b/>
        </w:rPr>
      </w:pPr>
      <w:r w:rsidRPr="006678BF">
        <w:rPr>
          <w:rFonts w:asciiTheme="majorHAnsi" w:hAnsiTheme="majorHAnsi" w:cs="Calibri"/>
          <w:b/>
          <w:bCs/>
          <w:bdr w:val="none" w:sz="0" w:space="0" w:color="auto" w:frame="1"/>
        </w:rPr>
        <w:t>1</w:t>
      </w:r>
      <w:r w:rsidR="00D13E21">
        <w:rPr>
          <w:rFonts w:asciiTheme="majorHAnsi" w:hAnsiTheme="majorHAnsi" w:cs="Calibri"/>
          <w:b/>
          <w:bCs/>
          <w:bdr w:val="none" w:sz="0" w:space="0" w:color="auto" w:frame="1"/>
        </w:rPr>
        <w:t>0:</w:t>
      </w:r>
      <w:r w:rsidR="00436941">
        <w:rPr>
          <w:rFonts w:asciiTheme="majorHAnsi" w:hAnsiTheme="majorHAnsi" w:cs="Calibri"/>
          <w:b/>
          <w:bCs/>
          <w:bdr w:val="none" w:sz="0" w:space="0" w:color="auto" w:frame="1"/>
        </w:rPr>
        <w:t>00</w:t>
      </w:r>
      <w:r w:rsidRPr="006678BF">
        <w:rPr>
          <w:rFonts w:asciiTheme="majorHAnsi" w:hAnsiTheme="majorHAnsi" w:cs="Calibri"/>
          <w:b/>
          <w:bCs/>
          <w:bdr w:val="none" w:sz="0" w:space="0" w:color="auto" w:frame="1"/>
        </w:rPr>
        <w:t xml:space="preserve"> </w:t>
      </w:r>
      <w:r w:rsidR="00EE2F21" w:rsidRPr="006678BF">
        <w:rPr>
          <w:rFonts w:asciiTheme="majorHAnsi" w:hAnsiTheme="majorHAnsi" w:cs="Calibri"/>
          <w:b/>
          <w:bCs/>
          <w:bdr w:val="none" w:sz="0" w:space="0" w:color="auto" w:frame="1"/>
        </w:rPr>
        <w:t>a</w:t>
      </w:r>
      <w:r w:rsidRPr="006678BF">
        <w:rPr>
          <w:rFonts w:asciiTheme="majorHAnsi" w:hAnsiTheme="majorHAnsi" w:cs="Calibri"/>
          <w:b/>
          <w:bCs/>
          <w:bdr w:val="none" w:sz="0" w:space="0" w:color="auto" w:frame="1"/>
        </w:rPr>
        <w:t xml:space="preserve">m – </w:t>
      </w:r>
      <w:r w:rsidR="00D13E21">
        <w:rPr>
          <w:rFonts w:asciiTheme="majorHAnsi" w:hAnsiTheme="majorHAnsi" w:cs="Calibri"/>
          <w:b/>
          <w:bCs/>
          <w:bdr w:val="none" w:sz="0" w:space="0" w:color="auto" w:frame="1"/>
        </w:rPr>
        <w:t>1</w:t>
      </w:r>
      <w:r w:rsidR="00F83873">
        <w:rPr>
          <w:rFonts w:asciiTheme="majorHAnsi" w:hAnsiTheme="majorHAnsi" w:cs="Calibri"/>
          <w:b/>
          <w:bCs/>
          <w:bdr w:val="none" w:sz="0" w:space="0" w:color="auto" w:frame="1"/>
        </w:rPr>
        <w:t>0</w:t>
      </w:r>
      <w:r w:rsidR="00EE2F21" w:rsidRPr="006678BF">
        <w:rPr>
          <w:rFonts w:asciiTheme="majorHAnsi" w:hAnsiTheme="majorHAnsi" w:cs="Calibri"/>
          <w:b/>
          <w:bCs/>
          <w:bdr w:val="none" w:sz="0" w:space="0" w:color="auto" w:frame="1"/>
        </w:rPr>
        <w:t>:</w:t>
      </w:r>
      <w:r w:rsidR="00436941">
        <w:rPr>
          <w:rFonts w:asciiTheme="majorHAnsi" w:hAnsiTheme="majorHAnsi" w:cs="Calibri"/>
          <w:b/>
          <w:bCs/>
          <w:bdr w:val="none" w:sz="0" w:space="0" w:color="auto" w:frame="1"/>
        </w:rPr>
        <w:t>3</w:t>
      </w:r>
      <w:r w:rsidR="00EE2F21" w:rsidRPr="006678BF">
        <w:rPr>
          <w:rFonts w:asciiTheme="majorHAnsi" w:hAnsiTheme="majorHAnsi" w:cs="Calibri"/>
          <w:b/>
          <w:bCs/>
          <w:bdr w:val="none" w:sz="0" w:space="0" w:color="auto" w:frame="1"/>
        </w:rPr>
        <w:t xml:space="preserve">0 </w:t>
      </w:r>
      <w:r w:rsidR="00D13E21">
        <w:rPr>
          <w:rFonts w:asciiTheme="majorHAnsi" w:hAnsiTheme="majorHAnsi" w:cs="Calibri"/>
          <w:b/>
          <w:bCs/>
          <w:bdr w:val="none" w:sz="0" w:space="0" w:color="auto" w:frame="1"/>
        </w:rPr>
        <w:t>am</w:t>
      </w:r>
      <w:r w:rsidR="00AF3548">
        <w:rPr>
          <w:rFonts w:asciiTheme="majorHAnsi" w:hAnsiTheme="majorHAnsi" w:cs="Calibri"/>
          <w:b/>
          <w:bCs/>
          <w:bdr w:val="none" w:sz="0" w:space="0" w:color="auto" w:frame="1"/>
        </w:rPr>
        <w:t xml:space="preserve"> Break</w:t>
      </w:r>
    </w:p>
    <w:p w14:paraId="7E3DD405" w14:textId="70F35907" w:rsidR="00D26E95" w:rsidRPr="005F3B31" w:rsidRDefault="00436941" w:rsidP="00D26E95">
      <w:pPr>
        <w:spacing w:before="20" w:after="60"/>
        <w:rPr>
          <w:rFonts w:asciiTheme="majorHAnsi" w:hAnsiTheme="majorHAnsi"/>
          <w:b/>
        </w:rPr>
      </w:pPr>
      <w:r>
        <w:rPr>
          <w:rFonts w:asciiTheme="majorHAnsi" w:hAnsiTheme="majorHAnsi"/>
          <w:b/>
        </w:rPr>
        <w:t>10</w:t>
      </w:r>
      <w:r w:rsidRPr="000A6F09">
        <w:rPr>
          <w:rFonts w:asciiTheme="majorHAnsi" w:hAnsiTheme="majorHAnsi"/>
          <w:b/>
        </w:rPr>
        <w:t>:</w:t>
      </w:r>
      <w:r>
        <w:rPr>
          <w:rFonts w:asciiTheme="majorHAnsi" w:hAnsiTheme="majorHAnsi"/>
          <w:b/>
        </w:rPr>
        <w:t>30</w:t>
      </w:r>
      <w:r w:rsidRPr="000A6F09">
        <w:rPr>
          <w:rFonts w:asciiTheme="majorHAnsi" w:hAnsiTheme="majorHAnsi"/>
          <w:b/>
        </w:rPr>
        <w:t xml:space="preserve"> </w:t>
      </w:r>
      <w:r>
        <w:rPr>
          <w:rFonts w:asciiTheme="majorHAnsi" w:hAnsiTheme="majorHAnsi"/>
          <w:b/>
        </w:rPr>
        <w:t>am</w:t>
      </w:r>
      <w:r w:rsidRPr="000A6F09">
        <w:rPr>
          <w:rFonts w:asciiTheme="majorHAnsi" w:hAnsiTheme="majorHAnsi"/>
          <w:b/>
        </w:rPr>
        <w:t xml:space="preserve"> – </w:t>
      </w:r>
      <w:r>
        <w:rPr>
          <w:rFonts w:asciiTheme="majorHAnsi" w:hAnsiTheme="majorHAnsi"/>
          <w:b/>
        </w:rPr>
        <w:t>11</w:t>
      </w:r>
      <w:r w:rsidRPr="000A6F09">
        <w:rPr>
          <w:rFonts w:asciiTheme="majorHAnsi" w:hAnsiTheme="majorHAnsi"/>
          <w:b/>
        </w:rPr>
        <w:t>:</w:t>
      </w:r>
      <w:r>
        <w:rPr>
          <w:rFonts w:asciiTheme="majorHAnsi" w:hAnsiTheme="majorHAnsi"/>
          <w:b/>
        </w:rPr>
        <w:t>00</w:t>
      </w:r>
      <w:r w:rsidRPr="000A6F09">
        <w:rPr>
          <w:rFonts w:asciiTheme="majorHAnsi" w:hAnsiTheme="majorHAnsi"/>
          <w:b/>
        </w:rPr>
        <w:t xml:space="preserve"> </w:t>
      </w:r>
      <w:r>
        <w:rPr>
          <w:rFonts w:asciiTheme="majorHAnsi" w:hAnsiTheme="majorHAnsi"/>
          <w:b/>
        </w:rPr>
        <w:t>am</w:t>
      </w:r>
      <w:r w:rsidRPr="000A6F09">
        <w:rPr>
          <w:rFonts w:asciiTheme="majorHAnsi" w:hAnsiTheme="majorHAnsi"/>
          <w:b/>
        </w:rPr>
        <w:t xml:space="preserve">: </w:t>
      </w:r>
      <w:r>
        <w:rPr>
          <w:rFonts w:asciiTheme="majorHAnsi" w:hAnsiTheme="majorHAnsi"/>
          <w:b/>
        </w:rPr>
        <w:t>Case reports</w:t>
      </w:r>
    </w:p>
    <w:p w14:paraId="0BB64C2D" w14:textId="77EB43E6" w:rsidR="00436941" w:rsidRPr="00436941" w:rsidRDefault="00436941" w:rsidP="00436941">
      <w:pPr>
        <w:ind w:firstLine="720"/>
        <w:rPr>
          <w:rFonts w:asciiTheme="majorHAnsi" w:hAnsiTheme="majorHAnsi"/>
          <w:bCs/>
          <w:i/>
          <w:iCs/>
        </w:rPr>
      </w:pPr>
      <w:r w:rsidRPr="00436941">
        <w:rPr>
          <w:rFonts w:asciiTheme="majorHAnsi" w:hAnsiTheme="majorHAnsi"/>
          <w:bCs/>
          <w:i/>
          <w:iCs/>
        </w:rPr>
        <w:t xml:space="preserve">Moderator: </w:t>
      </w:r>
      <w:r w:rsidR="00C56F87" w:rsidRPr="00C56F87">
        <w:rPr>
          <w:rFonts w:asciiTheme="majorHAnsi" w:hAnsiTheme="majorHAnsi"/>
          <w:bCs/>
          <w:i/>
          <w:iCs/>
        </w:rPr>
        <w:t>Nic</w:t>
      </w:r>
      <w:r w:rsidR="00C56F87">
        <w:rPr>
          <w:rFonts w:asciiTheme="majorHAnsi" w:hAnsiTheme="majorHAnsi"/>
          <w:bCs/>
          <w:i/>
          <w:iCs/>
        </w:rPr>
        <w:t>k</w:t>
      </w:r>
      <w:r w:rsidR="00C56F87" w:rsidRPr="00C56F87">
        <w:rPr>
          <w:rFonts w:asciiTheme="majorHAnsi" w:hAnsiTheme="majorHAnsi"/>
          <w:bCs/>
          <w:i/>
          <w:iCs/>
        </w:rPr>
        <w:t xml:space="preserve"> Mendez</w:t>
      </w:r>
      <w:r w:rsidR="00C56F87">
        <w:rPr>
          <w:rFonts w:asciiTheme="majorHAnsi" w:hAnsiTheme="majorHAnsi"/>
          <w:bCs/>
          <w:i/>
          <w:iCs/>
        </w:rPr>
        <w:t xml:space="preserve"> - </w:t>
      </w:r>
      <w:r w:rsidR="00C56F87" w:rsidRPr="00D73470">
        <w:rPr>
          <w:rFonts w:asciiTheme="majorHAnsi" w:hAnsiTheme="majorHAnsi" w:cs="Calibri"/>
          <w:bCs/>
          <w:i/>
          <w:iCs/>
          <w:bdr w:val="none" w:sz="0" w:space="0" w:color="auto" w:frame="1"/>
        </w:rPr>
        <w:t>University of California, San Francisco (UCSF)</w:t>
      </w:r>
    </w:p>
    <w:p w14:paraId="056C5E45" w14:textId="77777777" w:rsidR="00E27B7F" w:rsidRDefault="00436941" w:rsidP="00E27B7F">
      <w:pPr>
        <w:pStyle w:val="ListParagraph"/>
        <w:numPr>
          <w:ilvl w:val="0"/>
          <w:numId w:val="14"/>
        </w:numPr>
        <w:rPr>
          <w:rFonts w:asciiTheme="majorHAnsi" w:hAnsiTheme="majorHAnsi"/>
          <w:bCs/>
          <w:i/>
          <w:iCs/>
        </w:rPr>
      </w:pPr>
      <w:r>
        <w:rPr>
          <w:rFonts w:asciiTheme="majorHAnsi" w:hAnsiTheme="majorHAnsi"/>
          <w:bCs/>
        </w:rPr>
        <w:t xml:space="preserve">Case 1: </w:t>
      </w:r>
      <w:r w:rsidR="00E27B7F" w:rsidRPr="00E27B7F">
        <w:rPr>
          <w:rFonts w:asciiTheme="majorHAnsi" w:hAnsiTheme="majorHAnsi"/>
          <w:bCs/>
          <w:i/>
          <w:iCs/>
        </w:rPr>
        <w:t>Pulmonary HTN and Severe AR during Liver Transplantation</w:t>
      </w:r>
    </w:p>
    <w:p w14:paraId="72A51FF1" w14:textId="43C7548A" w:rsidR="00E27B7F" w:rsidRPr="00E27B7F" w:rsidRDefault="00E27B7F" w:rsidP="00E27B7F">
      <w:pPr>
        <w:pStyle w:val="ListParagraph"/>
        <w:numPr>
          <w:ilvl w:val="1"/>
          <w:numId w:val="14"/>
        </w:numPr>
        <w:rPr>
          <w:rFonts w:asciiTheme="majorHAnsi" w:hAnsiTheme="majorHAnsi"/>
          <w:bCs/>
          <w:i/>
          <w:iCs/>
        </w:rPr>
      </w:pPr>
      <w:r w:rsidRPr="00E27B7F">
        <w:rPr>
          <w:rFonts w:asciiTheme="majorHAnsi" w:hAnsiTheme="majorHAnsi"/>
          <w:bCs/>
          <w:i/>
          <w:iCs/>
        </w:rPr>
        <w:t xml:space="preserve">Sarada </w:t>
      </w:r>
      <w:proofErr w:type="spellStart"/>
      <w:r w:rsidRPr="00E27B7F">
        <w:rPr>
          <w:rFonts w:asciiTheme="majorHAnsi" w:hAnsiTheme="majorHAnsi"/>
          <w:bCs/>
          <w:i/>
          <w:iCs/>
        </w:rPr>
        <w:t>Eleswarpu</w:t>
      </w:r>
      <w:proofErr w:type="spellEnd"/>
      <w:r>
        <w:rPr>
          <w:rFonts w:asciiTheme="majorHAnsi" w:hAnsiTheme="majorHAnsi"/>
          <w:bCs/>
          <w:i/>
          <w:iCs/>
        </w:rPr>
        <w:t xml:space="preserve"> - </w:t>
      </w:r>
      <w:r w:rsidRPr="00E27B7F">
        <w:rPr>
          <w:rFonts w:asciiTheme="majorHAnsi" w:hAnsiTheme="majorHAnsi"/>
          <w:bCs/>
          <w:i/>
          <w:iCs/>
        </w:rPr>
        <w:t>Duke University, Durham, NC</w:t>
      </w:r>
    </w:p>
    <w:p w14:paraId="5350E604" w14:textId="7E8DC2F9" w:rsidR="00436941" w:rsidRPr="00E27B7F" w:rsidRDefault="00436941" w:rsidP="00436941">
      <w:pPr>
        <w:pStyle w:val="ListParagraph"/>
        <w:numPr>
          <w:ilvl w:val="0"/>
          <w:numId w:val="14"/>
        </w:numPr>
        <w:rPr>
          <w:rFonts w:asciiTheme="majorHAnsi" w:hAnsiTheme="majorHAnsi"/>
          <w:bCs/>
        </w:rPr>
      </w:pPr>
      <w:r>
        <w:rPr>
          <w:rFonts w:asciiTheme="majorHAnsi" w:hAnsiTheme="majorHAnsi"/>
          <w:bCs/>
        </w:rPr>
        <w:t xml:space="preserve">Case 2: </w:t>
      </w:r>
      <w:r w:rsidR="00E27B7F">
        <w:rPr>
          <w:rFonts w:asciiTheme="majorHAnsi" w:hAnsiTheme="majorHAnsi"/>
          <w:bCs/>
          <w:i/>
          <w:iCs/>
        </w:rPr>
        <w:t xml:space="preserve">Combined </w:t>
      </w:r>
      <w:r w:rsidR="00E27B7F" w:rsidRPr="00E27B7F">
        <w:rPr>
          <w:rFonts w:asciiTheme="majorHAnsi" w:hAnsiTheme="majorHAnsi"/>
          <w:bCs/>
          <w:i/>
          <w:iCs/>
        </w:rPr>
        <w:t>Liver lung transplant</w:t>
      </w:r>
    </w:p>
    <w:p w14:paraId="36F73106" w14:textId="647F433D" w:rsidR="00E27B7F" w:rsidRPr="00E27B7F" w:rsidRDefault="00E27B7F" w:rsidP="00E27B7F">
      <w:pPr>
        <w:pStyle w:val="ListParagraph"/>
        <w:numPr>
          <w:ilvl w:val="1"/>
          <w:numId w:val="14"/>
        </w:numPr>
        <w:rPr>
          <w:rFonts w:asciiTheme="majorHAnsi" w:hAnsiTheme="majorHAnsi"/>
          <w:bCs/>
          <w:i/>
          <w:iCs/>
        </w:rPr>
      </w:pPr>
      <w:r w:rsidRPr="00E27B7F">
        <w:rPr>
          <w:rFonts w:asciiTheme="majorHAnsi" w:hAnsiTheme="majorHAnsi"/>
          <w:bCs/>
          <w:i/>
          <w:iCs/>
        </w:rPr>
        <w:t>George Zhou – Stanford Medicine, Stanford, CA</w:t>
      </w:r>
    </w:p>
    <w:p w14:paraId="69C6E38C" w14:textId="57B304CF" w:rsidR="00D26E95" w:rsidRPr="005F3B31" w:rsidRDefault="00D13E21" w:rsidP="00D26E95">
      <w:pPr>
        <w:spacing w:before="20" w:after="60"/>
        <w:rPr>
          <w:rFonts w:asciiTheme="majorHAnsi" w:hAnsiTheme="majorHAnsi"/>
          <w:b/>
        </w:rPr>
      </w:pPr>
      <w:r>
        <w:rPr>
          <w:rFonts w:asciiTheme="majorHAnsi" w:hAnsiTheme="majorHAnsi"/>
          <w:b/>
        </w:rPr>
        <w:t>11</w:t>
      </w:r>
      <w:r w:rsidR="00651CEA" w:rsidRPr="006678BF">
        <w:rPr>
          <w:rFonts w:asciiTheme="majorHAnsi" w:hAnsiTheme="majorHAnsi"/>
          <w:b/>
        </w:rPr>
        <w:t>:0</w:t>
      </w:r>
      <w:r w:rsidR="00EE2F21" w:rsidRPr="006678BF">
        <w:rPr>
          <w:rFonts w:asciiTheme="majorHAnsi" w:hAnsiTheme="majorHAnsi"/>
          <w:b/>
        </w:rPr>
        <w:t>0</w:t>
      </w:r>
      <w:r w:rsidR="00C07E33" w:rsidRPr="006678BF">
        <w:rPr>
          <w:rFonts w:asciiTheme="majorHAnsi" w:hAnsiTheme="majorHAnsi"/>
          <w:b/>
        </w:rPr>
        <w:t xml:space="preserve"> </w:t>
      </w:r>
      <w:r>
        <w:rPr>
          <w:rFonts w:asciiTheme="majorHAnsi" w:hAnsiTheme="majorHAnsi"/>
          <w:b/>
        </w:rPr>
        <w:t>am</w:t>
      </w:r>
      <w:r w:rsidR="00210F84" w:rsidRPr="006678BF">
        <w:rPr>
          <w:rFonts w:asciiTheme="majorHAnsi" w:hAnsiTheme="majorHAnsi"/>
          <w:b/>
        </w:rPr>
        <w:t xml:space="preserve"> </w:t>
      </w:r>
      <w:r w:rsidR="00EE2F21" w:rsidRPr="006678BF">
        <w:rPr>
          <w:rFonts w:asciiTheme="majorHAnsi" w:hAnsiTheme="majorHAnsi" w:cs="Calibri"/>
          <w:b/>
          <w:bdr w:val="none" w:sz="0" w:space="0" w:color="auto" w:frame="1"/>
        </w:rPr>
        <w:t>–</w:t>
      </w:r>
      <w:r w:rsidR="00EE2F21" w:rsidRPr="006678BF">
        <w:rPr>
          <w:rFonts w:asciiTheme="majorHAnsi" w:hAnsiTheme="majorHAnsi"/>
          <w:b/>
        </w:rPr>
        <w:t xml:space="preserve"> </w:t>
      </w:r>
      <w:r w:rsidR="00651CEA" w:rsidRPr="006678BF">
        <w:rPr>
          <w:rFonts w:asciiTheme="majorHAnsi" w:hAnsiTheme="majorHAnsi"/>
          <w:b/>
        </w:rPr>
        <w:t>1</w:t>
      </w:r>
      <w:r>
        <w:rPr>
          <w:rFonts w:asciiTheme="majorHAnsi" w:hAnsiTheme="majorHAnsi"/>
          <w:b/>
        </w:rPr>
        <w:t>2</w:t>
      </w:r>
      <w:r w:rsidR="00C07E33" w:rsidRPr="006678BF">
        <w:rPr>
          <w:rFonts w:asciiTheme="majorHAnsi" w:hAnsiTheme="majorHAnsi"/>
          <w:b/>
        </w:rPr>
        <w:t>:</w:t>
      </w:r>
      <w:r w:rsidR="00651CEA" w:rsidRPr="006678BF">
        <w:rPr>
          <w:rFonts w:asciiTheme="majorHAnsi" w:hAnsiTheme="majorHAnsi"/>
          <w:b/>
        </w:rPr>
        <w:t>0</w:t>
      </w:r>
      <w:r w:rsidR="00EE2F21" w:rsidRPr="006678BF">
        <w:rPr>
          <w:rFonts w:asciiTheme="majorHAnsi" w:hAnsiTheme="majorHAnsi"/>
          <w:b/>
        </w:rPr>
        <w:t xml:space="preserve">0 </w:t>
      </w:r>
      <w:r w:rsidR="00210F84" w:rsidRPr="006678BF">
        <w:rPr>
          <w:rFonts w:asciiTheme="majorHAnsi" w:hAnsiTheme="majorHAnsi"/>
          <w:b/>
        </w:rPr>
        <w:t>pm</w:t>
      </w:r>
      <w:r w:rsidR="00AF3548">
        <w:rPr>
          <w:rFonts w:asciiTheme="majorHAnsi" w:hAnsiTheme="majorHAnsi"/>
          <w:b/>
        </w:rPr>
        <w:t>:</w:t>
      </w:r>
      <w:r w:rsidR="007B3242" w:rsidRPr="006678BF">
        <w:rPr>
          <w:rFonts w:asciiTheme="majorHAnsi" w:hAnsiTheme="majorHAnsi"/>
          <w:b/>
        </w:rPr>
        <w:t xml:space="preserve"> </w:t>
      </w:r>
      <w:r w:rsidR="00D54DD6" w:rsidRPr="006678BF">
        <w:rPr>
          <w:rFonts w:asciiTheme="majorHAnsi" w:hAnsiTheme="majorHAnsi"/>
          <w:b/>
        </w:rPr>
        <w:t>Session</w:t>
      </w:r>
      <w:r w:rsidR="00A424E8">
        <w:rPr>
          <w:rFonts w:asciiTheme="majorHAnsi" w:hAnsiTheme="majorHAnsi"/>
          <w:b/>
        </w:rPr>
        <w:t xml:space="preserve"> 4</w:t>
      </w:r>
      <w:r w:rsidR="007233B7" w:rsidRPr="006678BF">
        <w:rPr>
          <w:rFonts w:asciiTheme="majorHAnsi" w:hAnsiTheme="majorHAnsi"/>
          <w:b/>
        </w:rPr>
        <w:t xml:space="preserve">: </w:t>
      </w:r>
      <w:r w:rsidR="00436941" w:rsidRPr="00436941">
        <w:rPr>
          <w:rFonts w:asciiTheme="majorHAnsi" w:hAnsiTheme="majorHAnsi"/>
          <w:b/>
        </w:rPr>
        <w:t xml:space="preserve">Machine perfusion and donation: </w:t>
      </w:r>
      <w:r w:rsidR="001A6CCD">
        <w:rPr>
          <w:rFonts w:asciiTheme="majorHAnsi" w:hAnsiTheme="majorHAnsi"/>
          <w:b/>
        </w:rPr>
        <w:t>H</w:t>
      </w:r>
      <w:r w:rsidR="00436941" w:rsidRPr="00436941">
        <w:rPr>
          <w:rFonts w:asciiTheme="majorHAnsi" w:hAnsiTheme="majorHAnsi"/>
          <w:b/>
        </w:rPr>
        <w:t>ow does it affect my practice?</w:t>
      </w:r>
      <w:r w:rsidR="00056CB9" w:rsidRPr="006678BF">
        <w:rPr>
          <w:rFonts w:asciiTheme="majorHAnsi" w:hAnsiTheme="majorHAnsi"/>
          <w:b/>
        </w:rPr>
        <w:t xml:space="preserve"> </w:t>
      </w:r>
    </w:p>
    <w:p w14:paraId="5E827AFC" w14:textId="483BF76D" w:rsidR="006B6F92" w:rsidRPr="006678BF" w:rsidRDefault="008D0010" w:rsidP="006B6F92">
      <w:pPr>
        <w:shd w:val="clear" w:color="auto" w:fill="FFFFFF"/>
        <w:rPr>
          <w:rFonts w:asciiTheme="majorHAnsi" w:hAnsiTheme="majorHAnsi"/>
          <w:bCs/>
          <w:i/>
          <w:iCs/>
        </w:rPr>
      </w:pPr>
      <w:r w:rsidRPr="008D0010">
        <w:rPr>
          <w:rFonts w:asciiTheme="majorHAnsi" w:hAnsiTheme="majorHAnsi"/>
          <w:bCs/>
          <w:i/>
          <w:iCs/>
        </w:rPr>
        <w:t xml:space="preserve">Moderator: </w:t>
      </w:r>
      <w:r w:rsidR="008A0B13" w:rsidRPr="008A0B13">
        <w:rPr>
          <w:rFonts w:asciiTheme="majorHAnsi" w:hAnsiTheme="majorHAnsi"/>
          <w:bCs/>
          <w:i/>
          <w:iCs/>
        </w:rPr>
        <w:t>Flora Simmons</w:t>
      </w:r>
      <w:r w:rsidR="008A0B13">
        <w:rPr>
          <w:rFonts w:asciiTheme="majorHAnsi" w:hAnsiTheme="majorHAnsi"/>
          <w:bCs/>
          <w:i/>
          <w:iCs/>
        </w:rPr>
        <w:t xml:space="preserve"> - </w:t>
      </w:r>
      <w:r w:rsidR="004370AB" w:rsidRPr="004370AB">
        <w:rPr>
          <w:rFonts w:asciiTheme="majorHAnsi" w:hAnsiTheme="majorHAnsi"/>
          <w:bCs/>
          <w:i/>
          <w:iCs/>
        </w:rPr>
        <w:t>University of Texas Southwestern Medical Center</w:t>
      </w:r>
    </w:p>
    <w:p w14:paraId="26A85007" w14:textId="4BAC0066" w:rsidR="007D1404" w:rsidRPr="00066CB7" w:rsidRDefault="00436941" w:rsidP="00436941">
      <w:pPr>
        <w:pStyle w:val="ListParagraph"/>
        <w:numPr>
          <w:ilvl w:val="0"/>
          <w:numId w:val="14"/>
        </w:numPr>
        <w:rPr>
          <w:rFonts w:asciiTheme="majorHAnsi" w:hAnsiTheme="majorHAnsi"/>
          <w:bCs/>
        </w:rPr>
      </w:pPr>
      <w:r w:rsidRPr="00066CB7">
        <w:rPr>
          <w:rFonts w:asciiTheme="majorHAnsi" w:hAnsiTheme="majorHAnsi"/>
          <w:bCs/>
        </w:rPr>
        <w:t>Machine Perfusion for Heart Transplants</w:t>
      </w:r>
      <w:r w:rsidR="004D0474" w:rsidRPr="00066CB7">
        <w:rPr>
          <w:rFonts w:asciiTheme="majorHAnsi" w:hAnsiTheme="majorHAnsi"/>
          <w:bCs/>
        </w:rPr>
        <w:t xml:space="preserve"> </w:t>
      </w:r>
    </w:p>
    <w:p w14:paraId="0F3335D5" w14:textId="77777777" w:rsidR="003E622B" w:rsidRPr="00066CB7" w:rsidRDefault="00436941" w:rsidP="003E622B">
      <w:pPr>
        <w:pStyle w:val="ListParagraph"/>
        <w:numPr>
          <w:ilvl w:val="1"/>
          <w:numId w:val="14"/>
        </w:numPr>
        <w:spacing w:after="120"/>
        <w:rPr>
          <w:rFonts w:asciiTheme="majorHAnsi" w:hAnsiTheme="majorHAnsi"/>
          <w:bCs/>
          <w:i/>
          <w:iCs/>
        </w:rPr>
      </w:pPr>
      <w:r w:rsidRPr="00066CB7">
        <w:rPr>
          <w:rFonts w:asciiTheme="majorHAnsi" w:hAnsiTheme="majorHAnsi"/>
          <w:bCs/>
          <w:i/>
          <w:iCs/>
        </w:rPr>
        <w:t>Peter Neuberger - New York University, New York, NY</w:t>
      </w:r>
    </w:p>
    <w:p w14:paraId="509C52F1" w14:textId="20982957" w:rsidR="00436941" w:rsidRPr="00066CB7" w:rsidRDefault="00436941" w:rsidP="00436941">
      <w:pPr>
        <w:pStyle w:val="ListParagraph"/>
        <w:numPr>
          <w:ilvl w:val="0"/>
          <w:numId w:val="14"/>
        </w:numPr>
        <w:rPr>
          <w:rFonts w:asciiTheme="majorHAnsi" w:hAnsiTheme="majorHAnsi"/>
          <w:bCs/>
        </w:rPr>
      </w:pPr>
      <w:r w:rsidRPr="00066CB7">
        <w:rPr>
          <w:rFonts w:asciiTheme="majorHAnsi" w:hAnsiTheme="majorHAnsi"/>
          <w:bCs/>
        </w:rPr>
        <w:t>Machine Perfusion for Liver Transplants</w:t>
      </w:r>
    </w:p>
    <w:p w14:paraId="34622852" w14:textId="34B1B046" w:rsidR="00436941" w:rsidRPr="00066CB7" w:rsidRDefault="00436941" w:rsidP="00436941">
      <w:pPr>
        <w:pStyle w:val="ListParagraph"/>
        <w:numPr>
          <w:ilvl w:val="1"/>
          <w:numId w:val="13"/>
        </w:numPr>
        <w:rPr>
          <w:rFonts w:asciiTheme="majorHAnsi" w:hAnsiTheme="majorHAnsi"/>
          <w:bCs/>
          <w:i/>
          <w:iCs/>
        </w:rPr>
      </w:pPr>
      <w:r w:rsidRPr="00066CB7">
        <w:rPr>
          <w:rFonts w:asciiTheme="majorHAnsi" w:hAnsiTheme="majorHAnsi"/>
          <w:bCs/>
          <w:i/>
          <w:iCs/>
        </w:rPr>
        <w:t>David Rosenfeld - Mayo Clinic Arizona, Phoenix, AZ</w:t>
      </w:r>
    </w:p>
    <w:p w14:paraId="3BBC679F" w14:textId="65228C74" w:rsidR="00436941" w:rsidRPr="00066CB7" w:rsidRDefault="00436941" w:rsidP="00436941">
      <w:pPr>
        <w:pStyle w:val="ListParagraph"/>
        <w:numPr>
          <w:ilvl w:val="0"/>
          <w:numId w:val="14"/>
        </w:numPr>
        <w:rPr>
          <w:rFonts w:asciiTheme="majorHAnsi" w:hAnsiTheme="majorHAnsi"/>
          <w:bCs/>
        </w:rPr>
      </w:pPr>
      <w:r w:rsidRPr="00066CB7">
        <w:rPr>
          <w:rFonts w:asciiTheme="majorHAnsi" w:hAnsiTheme="majorHAnsi"/>
          <w:bCs/>
        </w:rPr>
        <w:t>The Ethics of Normothermic Regional Machine Perfusion</w:t>
      </w:r>
    </w:p>
    <w:p w14:paraId="62E3B466" w14:textId="77777777" w:rsidR="004A7057" w:rsidRDefault="00066CB7" w:rsidP="006B6F92">
      <w:pPr>
        <w:pStyle w:val="ListParagraph"/>
        <w:numPr>
          <w:ilvl w:val="1"/>
          <w:numId w:val="14"/>
        </w:numPr>
        <w:rPr>
          <w:rFonts w:asciiTheme="majorHAnsi" w:hAnsiTheme="majorHAnsi"/>
          <w:bCs/>
          <w:i/>
          <w:iCs/>
        </w:rPr>
      </w:pPr>
      <w:r w:rsidRPr="00066CB7">
        <w:rPr>
          <w:rFonts w:asciiTheme="majorHAnsi" w:hAnsiTheme="majorHAnsi"/>
          <w:bCs/>
          <w:i/>
          <w:iCs/>
        </w:rPr>
        <w:t>Ryutaro Hirose - University of Washington, Seattle, WA</w:t>
      </w:r>
    </w:p>
    <w:p w14:paraId="387A4E73" w14:textId="55036011" w:rsidR="006D01C4" w:rsidRDefault="006D01C4" w:rsidP="006D01C4">
      <w:pPr>
        <w:spacing w:before="20" w:after="20"/>
        <w:rPr>
          <w:rFonts w:asciiTheme="majorHAnsi" w:hAnsiTheme="majorHAnsi"/>
          <w:b/>
          <w:bCs/>
        </w:rPr>
      </w:pPr>
      <w:r>
        <w:rPr>
          <w:rFonts w:asciiTheme="majorHAnsi" w:hAnsiTheme="majorHAnsi"/>
          <w:b/>
        </w:rPr>
        <w:t>12</w:t>
      </w:r>
      <w:r w:rsidRPr="000A6F09">
        <w:rPr>
          <w:rFonts w:asciiTheme="majorHAnsi" w:hAnsiTheme="majorHAnsi"/>
          <w:b/>
        </w:rPr>
        <w:t xml:space="preserve">:00 </w:t>
      </w:r>
      <w:r>
        <w:rPr>
          <w:rFonts w:asciiTheme="majorHAnsi" w:hAnsiTheme="majorHAnsi"/>
          <w:b/>
        </w:rPr>
        <w:t>pm</w:t>
      </w:r>
      <w:r w:rsidRPr="000A6F09">
        <w:rPr>
          <w:rFonts w:asciiTheme="majorHAnsi" w:hAnsiTheme="majorHAnsi"/>
          <w:b/>
        </w:rPr>
        <w:t xml:space="preserve"> – </w:t>
      </w:r>
      <w:r>
        <w:rPr>
          <w:rFonts w:asciiTheme="majorHAnsi" w:hAnsiTheme="majorHAnsi"/>
          <w:b/>
        </w:rPr>
        <w:t>1</w:t>
      </w:r>
      <w:r>
        <w:rPr>
          <w:rFonts w:asciiTheme="majorHAnsi" w:hAnsiTheme="majorHAnsi"/>
          <w:b/>
        </w:rPr>
        <w:t>2</w:t>
      </w:r>
      <w:r w:rsidRPr="000A6F09">
        <w:rPr>
          <w:rFonts w:asciiTheme="majorHAnsi" w:hAnsiTheme="majorHAnsi"/>
          <w:b/>
        </w:rPr>
        <w:t>:</w:t>
      </w:r>
      <w:r>
        <w:rPr>
          <w:rFonts w:asciiTheme="majorHAnsi" w:hAnsiTheme="majorHAnsi"/>
          <w:b/>
        </w:rPr>
        <w:t>05</w:t>
      </w:r>
      <w:r w:rsidRPr="000A6F09">
        <w:rPr>
          <w:rFonts w:asciiTheme="majorHAnsi" w:hAnsiTheme="majorHAnsi"/>
          <w:b/>
        </w:rPr>
        <w:t xml:space="preserve"> </w:t>
      </w:r>
      <w:r>
        <w:rPr>
          <w:rFonts w:asciiTheme="majorHAnsi" w:hAnsiTheme="majorHAnsi"/>
          <w:b/>
        </w:rPr>
        <w:t>pm</w:t>
      </w:r>
      <w:r w:rsidRPr="000A6F09">
        <w:rPr>
          <w:rFonts w:asciiTheme="majorHAnsi" w:hAnsiTheme="majorHAnsi"/>
          <w:b/>
        </w:rPr>
        <w:t xml:space="preserve"> </w:t>
      </w:r>
      <w:r>
        <w:rPr>
          <w:rFonts w:asciiTheme="majorHAnsi" w:hAnsiTheme="majorHAnsi"/>
          <w:b/>
        </w:rPr>
        <w:t>Closing Remarks</w:t>
      </w:r>
    </w:p>
    <w:p w14:paraId="47D0E97D" w14:textId="19361048" w:rsidR="003B10A8" w:rsidRPr="004B0574" w:rsidRDefault="004B0574" w:rsidP="004B0574">
      <w:pPr>
        <w:pStyle w:val="ListParagraph"/>
        <w:numPr>
          <w:ilvl w:val="0"/>
          <w:numId w:val="30"/>
        </w:numPr>
        <w:pBdr>
          <w:top w:val="nil"/>
          <w:left w:val="nil"/>
          <w:bottom w:val="nil"/>
          <w:right w:val="nil"/>
          <w:between w:val="nil"/>
        </w:pBdr>
        <w:spacing w:line="276" w:lineRule="auto"/>
        <w:rPr>
          <w:rFonts w:asciiTheme="majorHAnsi" w:hAnsiTheme="majorHAnsi"/>
          <w:bCs/>
          <w:i/>
          <w:iCs/>
        </w:rPr>
      </w:pPr>
      <w:r w:rsidRPr="004B0574">
        <w:rPr>
          <w:rFonts w:asciiTheme="majorHAnsi" w:hAnsiTheme="majorHAnsi"/>
          <w:i/>
          <w:iCs/>
        </w:rPr>
        <w:t>Lorenzo De Marchi - Georgetown University, Washington, DC</w:t>
      </w:r>
      <w:r w:rsidRPr="004B0574">
        <w:rPr>
          <w:rFonts w:asciiTheme="majorHAnsi" w:hAnsiTheme="majorHAnsi"/>
          <w:bCs/>
          <w:i/>
          <w:iCs/>
        </w:rPr>
        <w:t xml:space="preserve"> </w:t>
      </w:r>
      <w:r w:rsidR="004A7057" w:rsidRPr="004B0574">
        <w:rPr>
          <w:rFonts w:asciiTheme="majorHAnsi" w:hAnsiTheme="majorHAnsi"/>
          <w:bCs/>
          <w:i/>
          <w:iCs/>
        </w:rPr>
        <w:br w:type="page"/>
      </w:r>
    </w:p>
    <w:p w14:paraId="1A3E7BE9" w14:textId="77777777" w:rsidR="00440901" w:rsidRDefault="00440901" w:rsidP="00440901">
      <w:pPr>
        <w:rPr>
          <w:rFonts w:asciiTheme="majorHAnsi" w:hAnsiTheme="majorHAnsi"/>
          <w:bCs/>
          <w:i/>
          <w:iCs/>
        </w:rPr>
      </w:pPr>
    </w:p>
    <w:p w14:paraId="5E80F60D" w14:textId="1FB88643" w:rsidR="00440901" w:rsidRDefault="00440901" w:rsidP="00440901">
      <w:pPr>
        <w:pStyle w:val="Normal10"/>
        <w:rPr>
          <w:rFonts w:ascii="Calibri" w:eastAsia="Calibri" w:hAnsi="Calibri" w:cs="Calibri"/>
          <w:b/>
          <w:color w:val="365F91"/>
          <w:sz w:val="44"/>
          <w:szCs w:val="44"/>
        </w:rPr>
      </w:pPr>
    </w:p>
    <w:p w14:paraId="146C2FE2" w14:textId="4F88E08E" w:rsidR="00440901" w:rsidRDefault="0000317D" w:rsidP="00440901">
      <w:pPr>
        <w:pStyle w:val="Normal10"/>
        <w:rPr>
          <w:rFonts w:ascii="Calibri" w:eastAsia="Calibri" w:hAnsi="Calibri" w:cs="Calibri"/>
          <w:b/>
          <w:color w:val="365F91"/>
          <w:sz w:val="44"/>
          <w:szCs w:val="44"/>
        </w:rPr>
      </w:pPr>
      <w:r>
        <w:rPr>
          <w:rFonts w:ascii="Calibri" w:eastAsia="Calibri" w:hAnsi="Calibri" w:cs="Calibri"/>
          <w:b/>
          <w:noProof/>
          <w:color w:val="365F91"/>
          <w:sz w:val="20"/>
          <w:szCs w:val="20"/>
        </w:rPr>
        <mc:AlternateContent>
          <mc:Choice Requires="wps">
            <w:drawing>
              <wp:anchor distT="0" distB="0" distL="114300" distR="114300" simplePos="0" relativeHeight="251703296" behindDoc="0" locked="0" layoutInCell="1" allowOverlap="1" wp14:anchorId="2D85BA2F" wp14:editId="2E010C31">
                <wp:simplePos x="0" y="0"/>
                <wp:positionH relativeFrom="column">
                  <wp:posOffset>-105721</wp:posOffset>
                </wp:positionH>
                <wp:positionV relativeFrom="paragraph">
                  <wp:posOffset>-430141</wp:posOffset>
                </wp:positionV>
                <wp:extent cx="6792595" cy="1408430"/>
                <wp:effectExtent l="0" t="0" r="1905" b="1270"/>
                <wp:wrapNone/>
                <wp:docPr id="906710045" name="Text Box 1"/>
                <wp:cNvGraphicFramePr/>
                <a:graphic xmlns:a="http://schemas.openxmlformats.org/drawingml/2006/main">
                  <a:graphicData uri="http://schemas.microsoft.com/office/word/2010/wordprocessingShape">
                    <wps:wsp>
                      <wps:cNvSpPr txBox="1"/>
                      <wps:spPr>
                        <a:xfrm>
                          <a:off x="0" y="0"/>
                          <a:ext cx="6792595" cy="1408430"/>
                        </a:xfrm>
                        <a:prstGeom prst="rect">
                          <a:avLst/>
                        </a:prstGeom>
                        <a:solidFill>
                          <a:schemeClr val="lt1"/>
                        </a:solidFill>
                        <a:ln w="6350">
                          <a:noFill/>
                        </a:ln>
                      </wps:spPr>
                      <wps:txbx>
                        <w:txbxContent>
                          <w:p w14:paraId="5438CAD6" w14:textId="77777777" w:rsidR="0000317D" w:rsidRPr="00191EBE" w:rsidRDefault="0000317D" w:rsidP="0000317D">
                            <w:pPr>
                              <w:pStyle w:val="Normal10"/>
                              <w:spacing w:after="40"/>
                              <w:rPr>
                                <w:rFonts w:ascii="Calibri" w:eastAsia="Calibri" w:hAnsi="Calibri" w:cs="Calibri"/>
                                <w:b/>
                                <w:color w:val="365F91"/>
                                <w:sz w:val="48"/>
                                <w:szCs w:val="48"/>
                              </w:rPr>
                            </w:pPr>
                            <w:r w:rsidRPr="00191EBE">
                              <w:rPr>
                                <w:rFonts w:ascii="Calibri" w:eastAsia="Calibri" w:hAnsi="Calibri" w:cs="Calibri"/>
                                <w:b/>
                                <w:color w:val="365F91"/>
                                <w:sz w:val="44"/>
                                <w:szCs w:val="44"/>
                              </w:rPr>
                              <w:t>The 2024 Symposium of the Society for the</w:t>
                            </w:r>
                            <w:r w:rsidRPr="00191EBE">
                              <w:rPr>
                                <w:rFonts w:ascii="Calibri" w:eastAsia="Calibri" w:hAnsi="Calibri" w:cs="Calibri"/>
                                <w:b/>
                                <w:color w:val="365F91"/>
                                <w:sz w:val="44"/>
                                <w:szCs w:val="44"/>
                              </w:rPr>
                              <w:br/>
                              <w:t>Advancement of Transplant Anesthesia (SATA)</w:t>
                            </w:r>
                            <w:r w:rsidRPr="00191EBE">
                              <w:rPr>
                                <w:rFonts w:ascii="Calibri" w:eastAsia="Calibri" w:hAnsi="Calibri" w:cs="Calibri"/>
                                <w:b/>
                                <w:color w:val="365F91"/>
                                <w:sz w:val="44"/>
                                <w:szCs w:val="44"/>
                              </w:rPr>
                              <w:br/>
                            </w:r>
                            <w:r w:rsidRPr="00191EBE">
                              <w:rPr>
                                <w:rFonts w:ascii="Calibri" w:eastAsia="Calibri" w:hAnsi="Calibri" w:cs="Calibri"/>
                                <w:b/>
                                <w:color w:val="365F91"/>
                                <w:sz w:val="24"/>
                                <w:szCs w:val="24"/>
                              </w:rPr>
                              <w:t>In conjunction with the annual meeting of the International Anesthesia Research Society (IARS)</w:t>
                            </w:r>
                          </w:p>
                          <w:p w14:paraId="21CA5A65" w14:textId="77777777" w:rsidR="0000317D" w:rsidRDefault="0000317D" w:rsidP="0000317D">
                            <w:r w:rsidRPr="00191EBE">
                              <w:rPr>
                                <w:rFonts w:ascii="Calibri" w:eastAsia="Calibri" w:hAnsi="Calibri" w:cs="Calibri"/>
                                <w:bCs/>
                                <w:i/>
                                <w:iCs/>
                                <w:color w:val="365F91"/>
                                <w:sz w:val="36"/>
                                <w:szCs w:val="36"/>
                              </w:rPr>
                              <w:t>With interactive</w:t>
                            </w:r>
                            <w:r>
                              <w:rPr>
                                <w:rFonts w:ascii="Calibri" w:eastAsia="Calibri" w:hAnsi="Calibri" w:cs="Calibri"/>
                                <w:bCs/>
                                <w:i/>
                                <w:iCs/>
                                <w:color w:val="365F91"/>
                                <w:sz w:val="36"/>
                                <w:szCs w:val="36"/>
                              </w:rPr>
                              <w:t xml:space="preserve"> POCUS</w:t>
                            </w:r>
                            <w:r w:rsidRPr="00191EBE">
                              <w:rPr>
                                <w:rFonts w:ascii="Calibri" w:eastAsia="Calibri" w:hAnsi="Calibri" w:cs="Calibri"/>
                                <w:bCs/>
                                <w:i/>
                                <w:iCs/>
                                <w:color w:val="365F91"/>
                                <w:sz w:val="36"/>
                                <w:szCs w:val="36"/>
                              </w:rPr>
                              <w:t xml:space="preserve"> ultrasound and echocardiography </w:t>
                            </w:r>
                            <w:r>
                              <w:rPr>
                                <w:rFonts w:ascii="Calibri" w:eastAsia="Calibri" w:hAnsi="Calibri" w:cs="Calibri"/>
                                <w:bCs/>
                                <w:i/>
                                <w:iCs/>
                                <w:color w:val="365F91"/>
                                <w:sz w:val="36"/>
                                <w:szCs w:val="36"/>
                              </w:rPr>
                              <w:t>training</w:t>
                            </w:r>
                          </w:p>
                          <w:p w14:paraId="6AFAA8AF" w14:textId="77777777" w:rsidR="0000317D" w:rsidRDefault="0000317D" w:rsidP="00003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5BA2F" id="_x0000_s1027" type="#_x0000_t202" style="position:absolute;margin-left:-8.3pt;margin-top:-33.85pt;width:534.85pt;height:110.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" fillcolor="white [3201]" stroked="f" strokeweight=".5pt">
                <v:textbox>
                  <w:txbxContent>
                    <w:p w14:paraId="5438CAD6" w14:textId="77777777" w:rsidR="0000317D" w:rsidRPr="00191EBE" w:rsidRDefault="0000317D" w:rsidP="0000317D">
                      <w:pPr>
                        <w:pStyle w:val="Normal10"/>
                        <w:spacing w:after="40"/>
                        <w:rPr>
                          <w:rFonts w:ascii="Calibri" w:eastAsia="Calibri" w:hAnsi="Calibri" w:cs="Calibri"/>
                          <w:b/>
                          <w:color w:val="365F91"/>
                          <w:sz w:val="48"/>
                          <w:szCs w:val="48"/>
                        </w:rPr>
                      </w:pPr>
                      <w:r w:rsidRPr="00191EBE">
                        <w:rPr>
                          <w:rFonts w:ascii="Calibri" w:eastAsia="Calibri" w:hAnsi="Calibri" w:cs="Calibri"/>
                          <w:b/>
                          <w:color w:val="365F91"/>
                          <w:sz w:val="44"/>
                          <w:szCs w:val="44"/>
                        </w:rPr>
                        <w:t>The 2024 Symposium of the Society for the</w:t>
                      </w:r>
                      <w:r w:rsidRPr="00191EBE">
                        <w:rPr>
                          <w:rFonts w:ascii="Calibri" w:eastAsia="Calibri" w:hAnsi="Calibri" w:cs="Calibri"/>
                          <w:b/>
                          <w:color w:val="365F91"/>
                          <w:sz w:val="44"/>
                          <w:szCs w:val="44"/>
                        </w:rPr>
                        <w:br/>
                        <w:t>Advancement of Transplant Anesthesia (SATA)</w:t>
                      </w:r>
                      <w:r w:rsidRPr="00191EBE">
                        <w:rPr>
                          <w:rFonts w:ascii="Calibri" w:eastAsia="Calibri" w:hAnsi="Calibri" w:cs="Calibri"/>
                          <w:b/>
                          <w:color w:val="365F91"/>
                          <w:sz w:val="44"/>
                          <w:szCs w:val="44"/>
                        </w:rPr>
                        <w:br/>
                      </w:r>
                      <w:r w:rsidRPr="00191EBE">
                        <w:rPr>
                          <w:rFonts w:ascii="Calibri" w:eastAsia="Calibri" w:hAnsi="Calibri" w:cs="Calibri"/>
                          <w:b/>
                          <w:color w:val="365F91"/>
                          <w:sz w:val="24"/>
                          <w:szCs w:val="24"/>
                        </w:rPr>
                        <w:t>In conjunction with the annual meeting of the International Anesthesia Research Society (IARS)</w:t>
                      </w:r>
                    </w:p>
                    <w:p w14:paraId="21CA5A65" w14:textId="77777777" w:rsidR="0000317D" w:rsidRDefault="0000317D" w:rsidP="0000317D">
                      <w:r w:rsidRPr="00191EBE">
                        <w:rPr>
                          <w:rFonts w:ascii="Calibri" w:eastAsia="Calibri" w:hAnsi="Calibri" w:cs="Calibri"/>
                          <w:bCs/>
                          <w:i/>
                          <w:iCs/>
                          <w:color w:val="365F91"/>
                          <w:sz w:val="36"/>
                          <w:szCs w:val="36"/>
                        </w:rPr>
                        <w:t>With interactive</w:t>
                      </w:r>
                      <w:r>
                        <w:rPr>
                          <w:rFonts w:ascii="Calibri" w:eastAsia="Calibri" w:hAnsi="Calibri" w:cs="Calibri"/>
                          <w:bCs/>
                          <w:i/>
                          <w:iCs/>
                          <w:color w:val="365F91"/>
                          <w:sz w:val="36"/>
                          <w:szCs w:val="36"/>
                        </w:rPr>
                        <w:t xml:space="preserve"> POCUS</w:t>
                      </w:r>
                      <w:r w:rsidRPr="00191EBE">
                        <w:rPr>
                          <w:rFonts w:ascii="Calibri" w:eastAsia="Calibri" w:hAnsi="Calibri" w:cs="Calibri"/>
                          <w:bCs/>
                          <w:i/>
                          <w:iCs/>
                          <w:color w:val="365F91"/>
                          <w:sz w:val="36"/>
                          <w:szCs w:val="36"/>
                        </w:rPr>
                        <w:t xml:space="preserve"> ultrasound and echocardiography </w:t>
                      </w:r>
                      <w:r>
                        <w:rPr>
                          <w:rFonts w:ascii="Calibri" w:eastAsia="Calibri" w:hAnsi="Calibri" w:cs="Calibri"/>
                          <w:bCs/>
                          <w:i/>
                          <w:iCs/>
                          <w:color w:val="365F91"/>
                          <w:sz w:val="36"/>
                          <w:szCs w:val="36"/>
                        </w:rPr>
                        <w:t>training</w:t>
                      </w:r>
                    </w:p>
                    <w:p w14:paraId="6AFAA8AF" w14:textId="77777777" w:rsidR="0000317D" w:rsidRDefault="0000317D" w:rsidP="0000317D"/>
                  </w:txbxContent>
                </v:textbox>
              </v:shape>
            </w:pict>
          </mc:Fallback>
        </mc:AlternateContent>
      </w:r>
      <w:r w:rsidRPr="00191EBE">
        <w:rPr>
          <w:rFonts w:ascii="Calibri" w:eastAsia="Calibri" w:hAnsi="Calibri" w:cs="Calibri"/>
          <w:b/>
          <w:noProof/>
          <w:color w:val="365F91"/>
          <w:sz w:val="44"/>
          <w:szCs w:val="44"/>
        </w:rPr>
        <w:drawing>
          <wp:anchor distT="0" distB="0" distL="114300" distR="114300" simplePos="0" relativeHeight="251704320" behindDoc="0" locked="0" layoutInCell="1" allowOverlap="1" wp14:anchorId="2333E4F3" wp14:editId="5FE827C4">
            <wp:simplePos x="0" y="0"/>
            <wp:positionH relativeFrom="column">
              <wp:posOffset>5392148</wp:posOffset>
            </wp:positionH>
            <wp:positionV relativeFrom="paragraph">
              <wp:posOffset>-448310</wp:posOffset>
            </wp:positionV>
            <wp:extent cx="1825909" cy="662305"/>
            <wp:effectExtent l="0" t="0" r="3175" b="0"/>
            <wp:wrapNone/>
            <wp:docPr id="1809473010" name="Picture 1809473010"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orange logo&#10;&#10;Description automatically generated"/>
                    <pic:cNvPicPr>
                      <a:picLocks noChangeAspect="1" noChangeArrowheads="1"/>
                    </pic:cNvPicPr>
                  </pic:nvPicPr>
                  <pic:blipFill>
                    <a:blip r:embed="rId7"/>
                    <a:srcRect/>
                    <a:stretch>
                      <a:fillRect/>
                    </a:stretch>
                  </pic:blipFill>
                  <pic:spPr bwMode="auto">
                    <a:xfrm>
                      <a:off x="0" y="0"/>
                      <a:ext cx="1825909" cy="662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575BECE" w14:textId="79486D2D" w:rsidR="00440901" w:rsidRDefault="00440901" w:rsidP="00440901">
      <w:pPr>
        <w:pStyle w:val="Normal10"/>
        <w:rPr>
          <w:rFonts w:ascii="Calibri" w:eastAsia="Calibri" w:hAnsi="Calibri" w:cs="Calibri"/>
          <w:b/>
          <w:color w:val="365F91"/>
          <w:sz w:val="28"/>
          <w:szCs w:val="28"/>
          <w:u w:val="single"/>
        </w:rPr>
      </w:pPr>
    </w:p>
    <w:p w14:paraId="6125A62C" w14:textId="11D1778A" w:rsidR="00440901" w:rsidRDefault="00440901" w:rsidP="00440901">
      <w:pPr>
        <w:pStyle w:val="Normal10"/>
        <w:rPr>
          <w:rFonts w:ascii="Calibri" w:eastAsia="Calibri" w:hAnsi="Calibri" w:cs="Calibri"/>
          <w:b/>
          <w:color w:val="365F91"/>
          <w:sz w:val="28"/>
          <w:szCs w:val="28"/>
          <w:u w:val="single"/>
        </w:rPr>
      </w:pPr>
    </w:p>
    <w:p w14:paraId="7C64CECE" w14:textId="048D9CD3" w:rsidR="00440901" w:rsidRDefault="0000317D" w:rsidP="00440901">
      <w:pPr>
        <w:pStyle w:val="Normal10"/>
        <w:rPr>
          <w:rFonts w:ascii="Calibri" w:eastAsia="Calibri" w:hAnsi="Calibri" w:cs="Calibri"/>
          <w:b/>
          <w:color w:val="365F91"/>
          <w:sz w:val="28"/>
          <w:szCs w:val="28"/>
          <w:u w:val="single"/>
        </w:rPr>
      </w:pPr>
      <w:r>
        <w:rPr>
          <w:rFonts w:ascii="Calibri" w:eastAsia="Calibri" w:hAnsi="Calibri" w:cs="Calibri"/>
          <w:b/>
          <w:noProof/>
          <w:color w:val="365F91"/>
          <w:sz w:val="20"/>
          <w:szCs w:val="20"/>
        </w:rPr>
        <mc:AlternateContent>
          <mc:Choice Requires="wps">
            <w:drawing>
              <wp:anchor distT="0" distB="0" distL="114300" distR="114300" simplePos="0" relativeHeight="251683840" behindDoc="0" locked="0" layoutInCell="1" allowOverlap="1" wp14:anchorId="3494D3C1" wp14:editId="21FCF5A4">
                <wp:simplePos x="0" y="0"/>
                <wp:positionH relativeFrom="column">
                  <wp:posOffset>-353747</wp:posOffset>
                </wp:positionH>
                <wp:positionV relativeFrom="paragraph">
                  <wp:posOffset>148227</wp:posOffset>
                </wp:positionV>
                <wp:extent cx="7046206" cy="818148"/>
                <wp:effectExtent l="0" t="0" r="2540" b="0"/>
                <wp:wrapNone/>
                <wp:docPr id="1127400061" name="Text Box 1"/>
                <wp:cNvGraphicFramePr/>
                <a:graphic xmlns:a="http://schemas.openxmlformats.org/drawingml/2006/main">
                  <a:graphicData uri="http://schemas.microsoft.com/office/word/2010/wordprocessingShape">
                    <wps:wsp>
                      <wps:cNvSpPr txBox="1"/>
                      <wps:spPr>
                        <a:xfrm>
                          <a:off x="0" y="0"/>
                          <a:ext cx="7046206" cy="818148"/>
                        </a:xfrm>
                        <a:prstGeom prst="rect">
                          <a:avLst/>
                        </a:prstGeom>
                        <a:solidFill>
                          <a:schemeClr val="lt1"/>
                        </a:solidFill>
                        <a:ln w="6350">
                          <a:noFill/>
                        </a:ln>
                      </wps:spPr>
                      <wps:txbx>
                        <w:txbxContent>
                          <w:p w14:paraId="0554A0DE" w14:textId="122354FA" w:rsidR="00440901" w:rsidRDefault="00440901" w:rsidP="002E54C0">
                            <w:pPr>
                              <w:pStyle w:val="Normal10"/>
                              <w:spacing w:after="60"/>
                              <w:jc w:val="center"/>
                              <w:rPr>
                                <w:rFonts w:ascii="Calibri" w:eastAsia="Calibri" w:hAnsi="Calibri" w:cs="Calibri"/>
                                <w:b/>
                                <w:color w:val="365F91"/>
                                <w:sz w:val="44"/>
                                <w:szCs w:val="44"/>
                              </w:rPr>
                            </w:pPr>
                            <w:r>
                              <w:rPr>
                                <w:rFonts w:ascii="Calibri" w:eastAsia="Calibri" w:hAnsi="Calibri" w:cs="Calibri"/>
                                <w:b/>
                                <w:color w:val="365F91"/>
                                <w:sz w:val="44"/>
                                <w:szCs w:val="44"/>
                              </w:rPr>
                              <w:t>Point of Care Ultrasound (</w:t>
                            </w:r>
                            <w:proofErr w:type="spellStart"/>
                            <w:r>
                              <w:rPr>
                                <w:rFonts w:ascii="Calibri" w:eastAsia="Calibri" w:hAnsi="Calibri" w:cs="Calibri"/>
                                <w:b/>
                                <w:color w:val="365F91"/>
                                <w:sz w:val="44"/>
                                <w:szCs w:val="44"/>
                              </w:rPr>
                              <w:t>PoCUS</w:t>
                            </w:r>
                            <w:proofErr w:type="spellEnd"/>
                            <w:r>
                              <w:rPr>
                                <w:rFonts w:ascii="Calibri" w:eastAsia="Calibri" w:hAnsi="Calibri" w:cs="Calibri"/>
                                <w:b/>
                                <w:color w:val="365F91"/>
                                <w:sz w:val="44"/>
                                <w:szCs w:val="44"/>
                              </w:rPr>
                              <w:t>) &amp; TEE</w:t>
                            </w:r>
                          </w:p>
                          <w:p w14:paraId="1AAC1E32" w14:textId="69CEF5E6" w:rsidR="00440901" w:rsidRDefault="00440901" w:rsidP="002E54C0">
                            <w:pPr>
                              <w:pStyle w:val="Normal10"/>
                              <w:spacing w:after="60"/>
                              <w:jc w:val="center"/>
                              <w:rPr>
                                <w:rFonts w:ascii="Calibri" w:eastAsia="Calibri" w:hAnsi="Calibri" w:cs="Calibri"/>
                                <w:b/>
                                <w:color w:val="365F91"/>
                                <w:sz w:val="44"/>
                                <w:szCs w:val="44"/>
                              </w:rPr>
                            </w:pPr>
                            <w:r>
                              <w:rPr>
                                <w:rFonts w:ascii="Calibri" w:eastAsia="Calibri" w:hAnsi="Calibri" w:cs="Calibri"/>
                                <w:b/>
                                <w:color w:val="365F91"/>
                                <w:sz w:val="44"/>
                                <w:szCs w:val="44"/>
                              </w:rPr>
                              <w:t xml:space="preserve">for the </w:t>
                            </w:r>
                            <w:r w:rsidR="00D623FE">
                              <w:rPr>
                                <w:rFonts w:ascii="Calibri" w:eastAsia="Calibri" w:hAnsi="Calibri" w:cs="Calibri"/>
                                <w:b/>
                                <w:color w:val="365F91"/>
                                <w:sz w:val="44"/>
                                <w:szCs w:val="44"/>
                              </w:rPr>
                              <w:t xml:space="preserve">Liver </w:t>
                            </w:r>
                            <w:r>
                              <w:rPr>
                                <w:rFonts w:ascii="Calibri" w:eastAsia="Calibri" w:hAnsi="Calibri" w:cs="Calibri"/>
                                <w:b/>
                                <w:color w:val="365F91"/>
                                <w:sz w:val="44"/>
                                <w:szCs w:val="44"/>
                              </w:rPr>
                              <w:t>Transplant Anesthesiologist</w:t>
                            </w:r>
                          </w:p>
                          <w:p w14:paraId="580F2AD2" w14:textId="77777777" w:rsidR="00440901" w:rsidRDefault="00440901" w:rsidP="002E54C0">
                            <w:pPr>
                              <w:pStyle w:val="Normal10"/>
                              <w:spacing w:after="60"/>
                              <w:jc w:val="center"/>
                              <w:rPr>
                                <w:rFonts w:ascii="Calibri" w:eastAsia="Calibri" w:hAnsi="Calibri" w:cs="Calibri"/>
                                <w:b/>
                                <w:color w:val="365F91"/>
                                <w:sz w:val="44"/>
                                <w:szCs w:val="44"/>
                              </w:rPr>
                            </w:pPr>
                          </w:p>
                          <w:p w14:paraId="58EA9F24" w14:textId="77777777" w:rsidR="00440901" w:rsidRPr="00191EBE" w:rsidRDefault="00440901" w:rsidP="002E54C0">
                            <w:pPr>
                              <w:pStyle w:val="Normal10"/>
                              <w:spacing w:after="60"/>
                              <w:jc w:val="center"/>
                              <w:rPr>
                                <w:rFonts w:ascii="Calibri" w:eastAsia="Calibri" w:hAnsi="Calibri" w:cs="Calibri"/>
                                <w:b/>
                                <w:color w:val="365F91"/>
                                <w:sz w:val="48"/>
                                <w:szCs w:val="48"/>
                              </w:rPr>
                            </w:pPr>
                          </w:p>
                          <w:p w14:paraId="3BE814A6" w14:textId="77777777" w:rsidR="00440901" w:rsidRDefault="00440901" w:rsidP="002E54C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4D3C1" id="_x0000_s1028" type="#_x0000_t202" style="position:absolute;margin-left:-27.85pt;margin-top:11.65pt;width:554.8pt;height:6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" fillcolor="white [3201]" stroked="f" strokeweight=".5pt">
                <v:textbox>
                  <w:txbxContent>
                    <w:p w14:paraId="0554A0DE" w14:textId="122354FA" w:rsidR="00440901" w:rsidRDefault="00440901" w:rsidP="002E54C0">
                      <w:pPr>
                        <w:pStyle w:val="Normal10"/>
                        <w:spacing w:after="60"/>
                        <w:jc w:val="center"/>
                        <w:rPr>
                          <w:rFonts w:ascii="Calibri" w:eastAsia="Calibri" w:hAnsi="Calibri" w:cs="Calibri"/>
                          <w:b/>
                          <w:color w:val="365F91"/>
                          <w:sz w:val="44"/>
                          <w:szCs w:val="44"/>
                        </w:rPr>
                      </w:pPr>
                      <w:r>
                        <w:rPr>
                          <w:rFonts w:ascii="Calibri" w:eastAsia="Calibri" w:hAnsi="Calibri" w:cs="Calibri"/>
                          <w:b/>
                          <w:color w:val="365F91"/>
                          <w:sz w:val="44"/>
                          <w:szCs w:val="44"/>
                        </w:rPr>
                        <w:t>Point of Care Ultrasound (</w:t>
                      </w:r>
                      <w:proofErr w:type="spellStart"/>
                      <w:r>
                        <w:rPr>
                          <w:rFonts w:ascii="Calibri" w:eastAsia="Calibri" w:hAnsi="Calibri" w:cs="Calibri"/>
                          <w:b/>
                          <w:color w:val="365F91"/>
                          <w:sz w:val="44"/>
                          <w:szCs w:val="44"/>
                        </w:rPr>
                        <w:t>PoCUS</w:t>
                      </w:r>
                      <w:proofErr w:type="spellEnd"/>
                      <w:r>
                        <w:rPr>
                          <w:rFonts w:ascii="Calibri" w:eastAsia="Calibri" w:hAnsi="Calibri" w:cs="Calibri"/>
                          <w:b/>
                          <w:color w:val="365F91"/>
                          <w:sz w:val="44"/>
                          <w:szCs w:val="44"/>
                        </w:rPr>
                        <w:t>) &amp; TEE</w:t>
                      </w:r>
                    </w:p>
                    <w:p w14:paraId="1AAC1E32" w14:textId="69CEF5E6" w:rsidR="00440901" w:rsidRDefault="00440901" w:rsidP="002E54C0">
                      <w:pPr>
                        <w:pStyle w:val="Normal10"/>
                        <w:spacing w:after="60"/>
                        <w:jc w:val="center"/>
                        <w:rPr>
                          <w:rFonts w:ascii="Calibri" w:eastAsia="Calibri" w:hAnsi="Calibri" w:cs="Calibri"/>
                          <w:b/>
                          <w:color w:val="365F91"/>
                          <w:sz w:val="44"/>
                          <w:szCs w:val="44"/>
                        </w:rPr>
                      </w:pPr>
                      <w:r>
                        <w:rPr>
                          <w:rFonts w:ascii="Calibri" w:eastAsia="Calibri" w:hAnsi="Calibri" w:cs="Calibri"/>
                          <w:b/>
                          <w:color w:val="365F91"/>
                          <w:sz w:val="44"/>
                          <w:szCs w:val="44"/>
                        </w:rPr>
                        <w:t xml:space="preserve">for the </w:t>
                      </w:r>
                      <w:r w:rsidR="00D623FE">
                        <w:rPr>
                          <w:rFonts w:ascii="Calibri" w:eastAsia="Calibri" w:hAnsi="Calibri" w:cs="Calibri"/>
                          <w:b/>
                          <w:color w:val="365F91"/>
                          <w:sz w:val="44"/>
                          <w:szCs w:val="44"/>
                        </w:rPr>
                        <w:t xml:space="preserve">Liver </w:t>
                      </w:r>
                      <w:r>
                        <w:rPr>
                          <w:rFonts w:ascii="Calibri" w:eastAsia="Calibri" w:hAnsi="Calibri" w:cs="Calibri"/>
                          <w:b/>
                          <w:color w:val="365F91"/>
                          <w:sz w:val="44"/>
                          <w:szCs w:val="44"/>
                        </w:rPr>
                        <w:t>Transplant Anesthesiologist</w:t>
                      </w:r>
                    </w:p>
                    <w:p w14:paraId="580F2AD2" w14:textId="77777777" w:rsidR="00440901" w:rsidRDefault="00440901" w:rsidP="002E54C0">
                      <w:pPr>
                        <w:pStyle w:val="Normal10"/>
                        <w:spacing w:after="60"/>
                        <w:jc w:val="center"/>
                        <w:rPr>
                          <w:rFonts w:ascii="Calibri" w:eastAsia="Calibri" w:hAnsi="Calibri" w:cs="Calibri"/>
                          <w:b/>
                          <w:color w:val="365F91"/>
                          <w:sz w:val="44"/>
                          <w:szCs w:val="44"/>
                        </w:rPr>
                      </w:pPr>
                    </w:p>
                    <w:p w14:paraId="58EA9F24" w14:textId="77777777" w:rsidR="00440901" w:rsidRPr="00191EBE" w:rsidRDefault="00440901" w:rsidP="002E54C0">
                      <w:pPr>
                        <w:pStyle w:val="Normal10"/>
                        <w:spacing w:after="60"/>
                        <w:jc w:val="center"/>
                        <w:rPr>
                          <w:rFonts w:ascii="Calibri" w:eastAsia="Calibri" w:hAnsi="Calibri" w:cs="Calibri"/>
                          <w:b/>
                          <w:color w:val="365F91"/>
                          <w:sz w:val="48"/>
                          <w:szCs w:val="48"/>
                        </w:rPr>
                      </w:pPr>
                    </w:p>
                    <w:p w14:paraId="3BE814A6" w14:textId="77777777" w:rsidR="00440901" w:rsidRDefault="00440901" w:rsidP="002E54C0">
                      <w:pPr>
                        <w:jc w:val="center"/>
                      </w:pPr>
                    </w:p>
                  </w:txbxContent>
                </v:textbox>
              </v:shape>
            </w:pict>
          </mc:Fallback>
        </mc:AlternateContent>
      </w:r>
    </w:p>
    <w:p w14:paraId="425EB976" w14:textId="2C407A4E" w:rsidR="00440901" w:rsidRDefault="00440901" w:rsidP="00440901">
      <w:pPr>
        <w:pStyle w:val="Normal10"/>
        <w:rPr>
          <w:rFonts w:ascii="Calibri" w:eastAsia="Calibri" w:hAnsi="Calibri" w:cs="Calibri"/>
          <w:b/>
          <w:color w:val="365F91"/>
          <w:sz w:val="36"/>
          <w:szCs w:val="36"/>
          <w:u w:val="single"/>
        </w:rPr>
      </w:pPr>
    </w:p>
    <w:p w14:paraId="2EA7262E" w14:textId="77777777" w:rsidR="000A2D84" w:rsidRDefault="000A2D84" w:rsidP="00B12B36">
      <w:pPr>
        <w:pStyle w:val="Normal10"/>
        <w:rPr>
          <w:rFonts w:ascii="Calibri" w:eastAsia="Calibri" w:hAnsi="Calibri" w:cs="Calibri"/>
          <w:b/>
          <w:color w:val="365F91"/>
          <w:sz w:val="32"/>
          <w:szCs w:val="32"/>
          <w:u w:val="single"/>
        </w:rPr>
      </w:pPr>
    </w:p>
    <w:p w14:paraId="1521E52E" w14:textId="77777777" w:rsidR="0000317D" w:rsidRDefault="0000317D" w:rsidP="00B12B36">
      <w:pPr>
        <w:pStyle w:val="Normal10"/>
        <w:rPr>
          <w:rFonts w:ascii="Calibri" w:eastAsia="Calibri" w:hAnsi="Calibri" w:cs="Calibri"/>
          <w:b/>
          <w:color w:val="365F91"/>
          <w:sz w:val="44"/>
          <w:szCs w:val="44"/>
        </w:rPr>
      </w:pPr>
    </w:p>
    <w:p w14:paraId="0C897B47" w14:textId="4CC3F885" w:rsidR="00440901" w:rsidRPr="00B12B36" w:rsidRDefault="00440901" w:rsidP="00B12B36">
      <w:pPr>
        <w:pStyle w:val="Normal10"/>
        <w:rPr>
          <w:rFonts w:ascii="Calibri" w:eastAsia="Calibri" w:hAnsi="Calibri" w:cs="Calibri"/>
          <w:b/>
          <w:color w:val="365F91"/>
          <w:sz w:val="32"/>
          <w:szCs w:val="32"/>
          <w:u w:val="single"/>
        </w:rPr>
      </w:pPr>
      <w:r w:rsidRPr="006A4B8D">
        <w:rPr>
          <w:rFonts w:ascii="Calibri" w:eastAsia="Calibri" w:hAnsi="Calibri" w:cs="Calibri"/>
          <w:b/>
          <w:color w:val="365F91"/>
          <w:sz w:val="32"/>
          <w:szCs w:val="32"/>
          <w:u w:val="single"/>
        </w:rPr>
        <w:t xml:space="preserve">Monday May 20, </w:t>
      </w:r>
      <w:proofErr w:type="gramStart"/>
      <w:r w:rsidRPr="006A4B8D">
        <w:rPr>
          <w:rFonts w:ascii="Calibri" w:eastAsia="Calibri" w:hAnsi="Calibri" w:cs="Calibri"/>
          <w:b/>
          <w:color w:val="365F91"/>
          <w:sz w:val="32"/>
          <w:szCs w:val="32"/>
          <w:u w:val="single"/>
        </w:rPr>
        <w:t>2024</w:t>
      </w:r>
      <w:proofErr w:type="gramEnd"/>
      <w:r w:rsidR="00B12B36">
        <w:rPr>
          <w:rFonts w:ascii="Calibri" w:eastAsia="Calibri" w:hAnsi="Calibri" w:cs="Calibri"/>
          <w:b/>
          <w:color w:val="365F91"/>
          <w:sz w:val="32"/>
          <w:szCs w:val="32"/>
          <w:u w:val="single"/>
        </w:rPr>
        <w:t xml:space="preserve"> from 8:00 am to 10:00 am</w:t>
      </w:r>
    </w:p>
    <w:p w14:paraId="6E6DA4F8" w14:textId="77777777" w:rsidR="005B797C" w:rsidRPr="006678BF" w:rsidRDefault="005B797C" w:rsidP="005B797C">
      <w:pPr>
        <w:pStyle w:val="Normal1"/>
        <w:rPr>
          <w:rFonts w:ascii="Calibri" w:eastAsia="Calibri" w:hAnsi="Calibri" w:cs="Calibri"/>
          <w:b/>
          <w:color w:val="365F91"/>
          <w:sz w:val="28"/>
          <w:szCs w:val="28"/>
        </w:rPr>
      </w:pPr>
      <w:r w:rsidRPr="000A2D84">
        <w:rPr>
          <w:rFonts w:ascii="Calibri" w:eastAsia="Calibri" w:hAnsi="Calibri" w:cs="Calibri"/>
          <w:b/>
          <w:color w:val="365F91"/>
          <w:sz w:val="28"/>
          <w:szCs w:val="28"/>
        </w:rPr>
        <w:t>Hyatt Regency Seattle Hotel</w:t>
      </w:r>
      <w:r>
        <w:rPr>
          <w:rFonts w:ascii="Calibri" w:eastAsia="Calibri" w:hAnsi="Calibri" w:cs="Calibri"/>
          <w:b/>
          <w:color w:val="365F91"/>
          <w:sz w:val="28"/>
          <w:szCs w:val="28"/>
        </w:rPr>
        <w:t>, 5</w:t>
      </w:r>
      <w:r w:rsidRPr="000A2D84">
        <w:rPr>
          <w:rFonts w:ascii="Calibri" w:eastAsia="Calibri" w:hAnsi="Calibri" w:cs="Calibri"/>
          <w:b/>
          <w:color w:val="365F91"/>
          <w:sz w:val="28"/>
          <w:szCs w:val="28"/>
          <w:vertAlign w:val="superscript"/>
        </w:rPr>
        <w:t>th</w:t>
      </w:r>
      <w:r>
        <w:rPr>
          <w:rFonts w:ascii="Calibri" w:eastAsia="Calibri" w:hAnsi="Calibri" w:cs="Calibri"/>
          <w:b/>
          <w:color w:val="365F91"/>
          <w:sz w:val="28"/>
          <w:szCs w:val="28"/>
        </w:rPr>
        <w:t xml:space="preserve"> floor, Room 502; </w:t>
      </w:r>
      <w:r w:rsidRPr="000A2D84">
        <w:rPr>
          <w:rFonts w:ascii="Calibri" w:eastAsia="Calibri" w:hAnsi="Calibri" w:cs="Calibri"/>
          <w:b/>
          <w:color w:val="365F91"/>
          <w:sz w:val="28"/>
          <w:szCs w:val="28"/>
        </w:rPr>
        <w:t xml:space="preserve">808 Howell St, Seattle, WA 98101 </w:t>
      </w:r>
    </w:p>
    <w:p w14:paraId="114B10C3" w14:textId="6BD2D9EC" w:rsidR="00440901" w:rsidRDefault="00440901" w:rsidP="00440901">
      <w:pPr>
        <w:shd w:val="clear" w:color="auto" w:fill="FFFFFF"/>
        <w:rPr>
          <w:rFonts w:asciiTheme="majorHAnsi" w:hAnsiTheme="majorHAnsi"/>
          <w:b/>
          <w:u w:val="single"/>
        </w:rPr>
      </w:pPr>
    </w:p>
    <w:p w14:paraId="07CEC4A3" w14:textId="3143A987" w:rsidR="00440901" w:rsidRPr="00880BF2" w:rsidRDefault="00440901" w:rsidP="00440901">
      <w:pPr>
        <w:shd w:val="clear" w:color="auto" w:fill="FFFFFF"/>
        <w:rPr>
          <w:rFonts w:asciiTheme="majorHAnsi" w:hAnsiTheme="majorHAnsi"/>
          <w:b/>
          <w:bCs/>
        </w:rPr>
      </w:pPr>
      <w:r>
        <w:rPr>
          <w:rFonts w:asciiTheme="majorHAnsi" w:hAnsiTheme="majorHAnsi"/>
          <w:b/>
          <w:u w:val="single"/>
        </w:rPr>
        <w:t>Registration Link:</w:t>
      </w:r>
      <w:r w:rsidRPr="00880BF2">
        <w:rPr>
          <w:rFonts w:asciiTheme="majorHAnsi" w:hAnsiTheme="majorHAnsi"/>
          <w:b/>
        </w:rPr>
        <w:t xml:space="preserve"> </w:t>
      </w:r>
      <w:hyperlink r:id="rId10" w:history="1">
        <w:r w:rsidRPr="00055398">
          <w:rPr>
            <w:rStyle w:val="Hyperlink"/>
            <w:rFonts w:ascii="Calibri" w:hAnsi="Calibri" w:cs="Calibri"/>
            <w:sz w:val="28"/>
            <w:szCs w:val="28"/>
            <w:bdr w:val="none" w:sz="0" w:space="0" w:color="auto" w:frame="1"/>
            <w:shd w:val="clear" w:color="auto" w:fill="FFFFFF"/>
          </w:rPr>
          <w:t>https://sata2022.wufoo.com/forms/mp82f2b1fh3gne/</w:t>
        </w:r>
      </w:hyperlink>
      <w:r>
        <w:rPr>
          <w:rFonts w:ascii="Calibri" w:hAnsi="Calibri" w:cs="Calibri"/>
          <w:color w:val="242424"/>
          <w:sz w:val="28"/>
          <w:szCs w:val="28"/>
          <w:shd w:val="clear" w:color="auto" w:fill="FFFFFF"/>
        </w:rPr>
        <w:t> </w:t>
      </w:r>
      <w:r w:rsidRPr="00535C2E">
        <w:rPr>
          <w:rFonts w:asciiTheme="majorHAnsi" w:hAnsiTheme="majorHAnsi"/>
          <w:b/>
          <w:u w:val="single"/>
        </w:rPr>
        <w:br/>
      </w:r>
      <w:r>
        <w:rPr>
          <w:rFonts w:asciiTheme="majorHAnsi" w:hAnsiTheme="majorHAnsi"/>
          <w:b/>
          <w:bCs/>
        </w:rPr>
        <w:t>$</w:t>
      </w:r>
      <w:r w:rsidR="00D623FE">
        <w:rPr>
          <w:rFonts w:asciiTheme="majorHAnsi" w:hAnsiTheme="majorHAnsi"/>
          <w:b/>
          <w:bCs/>
        </w:rPr>
        <w:t>25</w:t>
      </w:r>
      <w:r>
        <w:rPr>
          <w:rFonts w:asciiTheme="majorHAnsi" w:hAnsiTheme="majorHAnsi"/>
          <w:b/>
          <w:bCs/>
        </w:rPr>
        <w:t xml:space="preserve"> per person</w:t>
      </w:r>
    </w:p>
    <w:p w14:paraId="225A52BF" w14:textId="281A71EE" w:rsidR="00440901" w:rsidRDefault="00440901" w:rsidP="00440901">
      <w:pPr>
        <w:shd w:val="clear" w:color="auto" w:fill="FFFFFF"/>
        <w:rPr>
          <w:rFonts w:asciiTheme="majorHAnsi" w:hAnsiTheme="majorHAnsi"/>
        </w:rPr>
      </w:pPr>
    </w:p>
    <w:p w14:paraId="7E251F55" w14:textId="0F686AFC" w:rsidR="00440901" w:rsidRPr="006A4B8D" w:rsidRDefault="00440901" w:rsidP="00440901">
      <w:pPr>
        <w:shd w:val="clear" w:color="auto" w:fill="FFFFFF"/>
        <w:rPr>
          <w:rFonts w:asciiTheme="majorHAnsi" w:hAnsiTheme="majorHAnsi"/>
        </w:rPr>
      </w:pPr>
      <w:r w:rsidRPr="00880BF2">
        <w:rPr>
          <w:rFonts w:asciiTheme="majorHAnsi" w:hAnsiTheme="majorHAnsi"/>
          <w:b/>
          <w:bCs/>
        </w:rPr>
        <w:t>Maximum of 24 participants, early registration is encouraged!</w:t>
      </w:r>
      <w:r>
        <w:rPr>
          <w:rFonts w:asciiTheme="majorHAnsi" w:hAnsiTheme="majorHAnsi"/>
          <w:b/>
          <w:bCs/>
        </w:rPr>
        <w:t xml:space="preserve"> </w:t>
      </w:r>
      <w:r w:rsidRPr="00880BF2">
        <w:rPr>
          <w:rFonts w:asciiTheme="majorHAnsi" w:hAnsiTheme="majorHAnsi"/>
          <w:b/>
          <w:bCs/>
        </w:rPr>
        <w:t xml:space="preserve">Basic proficiency with </w:t>
      </w:r>
      <w:proofErr w:type="spellStart"/>
      <w:r w:rsidRPr="00880BF2">
        <w:rPr>
          <w:rFonts w:asciiTheme="majorHAnsi" w:hAnsiTheme="majorHAnsi"/>
          <w:b/>
          <w:bCs/>
        </w:rPr>
        <w:t>PoCUS</w:t>
      </w:r>
      <w:proofErr w:type="spellEnd"/>
      <w:r w:rsidRPr="00880BF2">
        <w:rPr>
          <w:rFonts w:asciiTheme="majorHAnsi" w:hAnsiTheme="majorHAnsi"/>
          <w:b/>
          <w:bCs/>
        </w:rPr>
        <w:t xml:space="preserve"> suggested.</w:t>
      </w:r>
    </w:p>
    <w:p w14:paraId="62D10029" w14:textId="40A651DE" w:rsidR="00B12B36" w:rsidRDefault="00B12B36" w:rsidP="00440901">
      <w:pPr>
        <w:shd w:val="clear" w:color="auto" w:fill="FFFFFF"/>
        <w:rPr>
          <w:rFonts w:asciiTheme="majorHAnsi" w:hAnsiTheme="majorHAnsi"/>
          <w:b/>
          <w:bCs/>
          <w:u w:val="single"/>
        </w:rPr>
      </w:pPr>
    </w:p>
    <w:p w14:paraId="712FF7B0" w14:textId="487EFEF3" w:rsidR="00440901" w:rsidRDefault="00440901" w:rsidP="00440901">
      <w:pPr>
        <w:shd w:val="clear" w:color="auto" w:fill="FFFFFF"/>
        <w:rPr>
          <w:rFonts w:asciiTheme="majorHAnsi" w:hAnsiTheme="majorHAnsi"/>
          <w:b/>
          <w:bCs/>
          <w:u w:val="single"/>
        </w:rPr>
      </w:pPr>
      <w:r w:rsidRPr="00880BF2">
        <w:rPr>
          <w:rFonts w:asciiTheme="majorHAnsi" w:hAnsiTheme="majorHAnsi"/>
          <w:b/>
          <w:bCs/>
          <w:u w:val="single"/>
        </w:rPr>
        <w:t>Format</w:t>
      </w:r>
      <w:r w:rsidR="00B12B36">
        <w:rPr>
          <w:rFonts w:asciiTheme="majorHAnsi" w:hAnsiTheme="majorHAnsi"/>
          <w:b/>
          <w:bCs/>
          <w:u w:val="single"/>
        </w:rPr>
        <w:t>:</w:t>
      </w:r>
    </w:p>
    <w:p w14:paraId="31CC9440" w14:textId="77777777" w:rsidR="004A7057" w:rsidRDefault="004A7057" w:rsidP="00440901">
      <w:pPr>
        <w:shd w:val="clear" w:color="auto" w:fill="FFFFFF"/>
        <w:rPr>
          <w:rFonts w:asciiTheme="majorHAnsi" w:hAnsiTheme="majorHAnsi"/>
          <w:b/>
          <w:bCs/>
          <w:u w:val="single"/>
        </w:rPr>
      </w:pPr>
    </w:p>
    <w:p w14:paraId="5E73AA8D" w14:textId="37FB6275" w:rsidR="00440901" w:rsidRDefault="00440901" w:rsidP="00440901">
      <w:pPr>
        <w:shd w:val="clear" w:color="auto" w:fill="FFFFFF"/>
        <w:rPr>
          <w:rFonts w:asciiTheme="majorHAnsi" w:hAnsiTheme="majorHAnsi"/>
          <w:b/>
          <w:bCs/>
        </w:rPr>
      </w:pPr>
      <w:r w:rsidRPr="00880BF2">
        <w:rPr>
          <w:rFonts w:asciiTheme="majorHAnsi" w:hAnsiTheme="majorHAnsi"/>
          <w:b/>
          <w:bCs/>
        </w:rPr>
        <w:t>Four Stations, approximately 30 minutes each</w:t>
      </w:r>
      <w:r>
        <w:rPr>
          <w:rFonts w:asciiTheme="majorHAnsi" w:hAnsiTheme="majorHAnsi"/>
          <w:b/>
          <w:bCs/>
        </w:rPr>
        <w:t>:</w:t>
      </w:r>
    </w:p>
    <w:p w14:paraId="03DF3059" w14:textId="77777777" w:rsidR="004B0574" w:rsidRDefault="004B0574" w:rsidP="00440901">
      <w:pPr>
        <w:shd w:val="clear" w:color="auto" w:fill="FFFFFF"/>
        <w:rPr>
          <w:rFonts w:asciiTheme="majorHAnsi" w:hAnsiTheme="majorHAnsi"/>
          <w:b/>
          <w:bCs/>
        </w:rPr>
      </w:pPr>
    </w:p>
    <w:p w14:paraId="3E7857AD" w14:textId="673DA067" w:rsidR="007516DC" w:rsidRPr="004A7057" w:rsidRDefault="00440901" w:rsidP="004A7057">
      <w:pPr>
        <w:pStyle w:val="ListParagraph"/>
        <w:numPr>
          <w:ilvl w:val="0"/>
          <w:numId w:val="25"/>
        </w:numPr>
        <w:shd w:val="clear" w:color="auto" w:fill="FFFFFF"/>
        <w:ind w:left="360"/>
        <w:rPr>
          <w:rFonts w:asciiTheme="majorHAnsi" w:hAnsiTheme="majorHAnsi"/>
          <w:b/>
          <w:bCs/>
        </w:rPr>
      </w:pPr>
      <w:proofErr w:type="spellStart"/>
      <w:r>
        <w:rPr>
          <w:rFonts w:asciiTheme="majorHAnsi" w:hAnsiTheme="majorHAnsi"/>
          <w:b/>
          <w:bCs/>
        </w:rPr>
        <w:t>PoCUS</w:t>
      </w:r>
      <w:proofErr w:type="spellEnd"/>
      <w:r>
        <w:rPr>
          <w:rFonts w:asciiTheme="majorHAnsi" w:hAnsiTheme="majorHAnsi"/>
          <w:b/>
          <w:bCs/>
        </w:rPr>
        <w:t xml:space="preserve"> for LV Function Assessment </w:t>
      </w:r>
      <w:r w:rsidRPr="004A7057">
        <w:rPr>
          <w:rFonts w:asciiTheme="majorHAnsi" w:hAnsiTheme="majorHAnsi"/>
          <w:b/>
          <w:bCs/>
        </w:rPr>
        <w:t xml:space="preserve">and Lung Ultrasound                                       </w:t>
      </w:r>
    </w:p>
    <w:p w14:paraId="470605CD" w14:textId="6B300EEB" w:rsidR="00440901" w:rsidRPr="004A7057" w:rsidRDefault="00440901" w:rsidP="00440901">
      <w:pPr>
        <w:pStyle w:val="ListParagraph"/>
        <w:numPr>
          <w:ilvl w:val="0"/>
          <w:numId w:val="25"/>
        </w:numPr>
        <w:shd w:val="clear" w:color="auto" w:fill="FFFFFF"/>
        <w:ind w:left="360"/>
        <w:rPr>
          <w:rFonts w:asciiTheme="majorHAnsi" w:hAnsiTheme="majorHAnsi"/>
          <w:b/>
          <w:bCs/>
        </w:rPr>
      </w:pPr>
      <w:r>
        <w:rPr>
          <w:rFonts w:asciiTheme="majorHAnsi" w:hAnsiTheme="majorHAnsi"/>
          <w:b/>
          <w:bCs/>
        </w:rPr>
        <w:t>TEE for LV Function Assessmen</w:t>
      </w:r>
      <w:r w:rsidR="004A7057">
        <w:rPr>
          <w:rFonts w:asciiTheme="majorHAnsi" w:hAnsiTheme="majorHAnsi"/>
          <w:b/>
          <w:bCs/>
        </w:rPr>
        <w:t>t</w:t>
      </w:r>
      <w:r w:rsidRPr="004A7057">
        <w:rPr>
          <w:rFonts w:asciiTheme="majorHAnsi" w:hAnsiTheme="majorHAnsi"/>
          <w:b/>
          <w:bCs/>
        </w:rPr>
        <w:t xml:space="preserve">                                                                                                              </w:t>
      </w:r>
    </w:p>
    <w:p w14:paraId="4D196D5A" w14:textId="7D98625F" w:rsidR="00440901" w:rsidRDefault="00440901" w:rsidP="00440901">
      <w:pPr>
        <w:pStyle w:val="ListParagraph"/>
        <w:numPr>
          <w:ilvl w:val="0"/>
          <w:numId w:val="25"/>
        </w:numPr>
        <w:shd w:val="clear" w:color="auto" w:fill="FFFFFF"/>
        <w:ind w:left="360"/>
        <w:rPr>
          <w:rFonts w:asciiTheme="majorHAnsi" w:hAnsiTheme="majorHAnsi"/>
          <w:b/>
          <w:bCs/>
        </w:rPr>
      </w:pPr>
      <w:r>
        <w:rPr>
          <w:rFonts w:asciiTheme="majorHAnsi" w:hAnsiTheme="majorHAnsi"/>
          <w:b/>
          <w:bCs/>
        </w:rPr>
        <w:t>TEE for RV Function Assessment</w:t>
      </w:r>
    </w:p>
    <w:p w14:paraId="7EA10408" w14:textId="77777777" w:rsidR="00440901" w:rsidRDefault="00440901" w:rsidP="00440901">
      <w:pPr>
        <w:pStyle w:val="ListParagraph"/>
        <w:numPr>
          <w:ilvl w:val="0"/>
          <w:numId w:val="25"/>
        </w:numPr>
        <w:shd w:val="clear" w:color="auto" w:fill="FFFFFF"/>
        <w:ind w:left="360"/>
        <w:rPr>
          <w:rFonts w:asciiTheme="majorHAnsi" w:hAnsiTheme="majorHAnsi"/>
          <w:b/>
          <w:bCs/>
        </w:rPr>
      </w:pPr>
      <w:r>
        <w:rPr>
          <w:rFonts w:asciiTheme="majorHAnsi" w:hAnsiTheme="majorHAnsi"/>
          <w:b/>
          <w:bCs/>
        </w:rPr>
        <w:t xml:space="preserve">Case-Based Pathology Review </w:t>
      </w:r>
    </w:p>
    <w:p w14:paraId="172B89D7" w14:textId="77777777" w:rsidR="004A7057" w:rsidRPr="006A4B8D" w:rsidRDefault="004A7057" w:rsidP="004B0574">
      <w:pPr>
        <w:pStyle w:val="ListParagraph"/>
        <w:shd w:val="clear" w:color="auto" w:fill="FFFFFF"/>
        <w:ind w:left="360"/>
        <w:rPr>
          <w:rFonts w:asciiTheme="majorHAnsi" w:hAnsiTheme="majorHAnsi"/>
          <w:b/>
          <w:bCs/>
        </w:rPr>
      </w:pPr>
    </w:p>
    <w:p w14:paraId="53344E74" w14:textId="26695A77" w:rsidR="00440901" w:rsidRDefault="00440901" w:rsidP="00440901">
      <w:pPr>
        <w:shd w:val="clear" w:color="auto" w:fill="FFFFFF"/>
        <w:tabs>
          <w:tab w:val="left" w:pos="990"/>
        </w:tabs>
        <w:textAlignment w:val="baseline"/>
        <w:rPr>
          <w:rFonts w:asciiTheme="majorHAnsi" w:hAnsiTheme="majorHAnsi"/>
          <w:bCs/>
          <w:i/>
          <w:iCs/>
        </w:rPr>
      </w:pPr>
      <w:r w:rsidRPr="004001D5">
        <w:rPr>
          <w:rFonts w:asciiTheme="majorHAnsi" w:hAnsiTheme="majorHAnsi"/>
          <w:b/>
          <w:bCs/>
          <w:i/>
          <w:iCs/>
          <w:u w:val="single"/>
        </w:rPr>
        <w:t>Faculty:</w:t>
      </w:r>
      <w:r>
        <w:rPr>
          <w:rFonts w:asciiTheme="majorHAnsi" w:hAnsiTheme="majorHAnsi"/>
          <w:i/>
          <w:iCs/>
        </w:rPr>
        <w:t xml:space="preserve"> </w:t>
      </w:r>
      <w:r>
        <w:rPr>
          <w:rFonts w:asciiTheme="majorHAnsi" w:hAnsiTheme="majorHAnsi"/>
          <w:i/>
          <w:iCs/>
        </w:rPr>
        <w:tab/>
      </w:r>
      <w:r w:rsidRPr="004001D5">
        <w:rPr>
          <w:rFonts w:asciiTheme="majorHAnsi" w:hAnsiTheme="majorHAnsi"/>
          <w:b/>
          <w:bCs/>
          <w:i/>
          <w:iCs/>
        </w:rPr>
        <w:t>Lorenzo De Marchi</w:t>
      </w:r>
      <w:r w:rsidRPr="00E30B5B">
        <w:rPr>
          <w:rFonts w:asciiTheme="majorHAnsi" w:hAnsiTheme="majorHAnsi"/>
          <w:i/>
          <w:iCs/>
        </w:rPr>
        <w:t xml:space="preserve"> - Georgetown University, Washington, D</w:t>
      </w:r>
      <w:r>
        <w:rPr>
          <w:rFonts w:asciiTheme="majorHAnsi" w:hAnsiTheme="majorHAnsi"/>
          <w:i/>
          <w:iCs/>
        </w:rPr>
        <w:t xml:space="preserve">C; </w:t>
      </w:r>
      <w:r w:rsidRPr="004001D5">
        <w:rPr>
          <w:rFonts w:asciiTheme="majorHAnsi" w:hAnsiTheme="majorHAnsi"/>
          <w:b/>
          <w:bCs/>
          <w:i/>
          <w:iCs/>
        </w:rPr>
        <w:t>Jiapeng Huang</w:t>
      </w:r>
      <w:r w:rsidRPr="00E30B5B">
        <w:rPr>
          <w:rFonts w:asciiTheme="majorHAnsi" w:hAnsiTheme="majorHAnsi"/>
          <w:i/>
          <w:iCs/>
        </w:rPr>
        <w:t xml:space="preserve"> -University of Louisville, Louisville, KY</w:t>
      </w:r>
      <w:r>
        <w:rPr>
          <w:rFonts w:asciiTheme="majorHAnsi" w:hAnsiTheme="majorHAnsi"/>
          <w:i/>
          <w:iCs/>
        </w:rPr>
        <w:t xml:space="preserve">; </w:t>
      </w:r>
      <w:r w:rsidRPr="004001D5">
        <w:rPr>
          <w:rFonts w:asciiTheme="majorHAnsi" w:hAnsiTheme="majorHAnsi"/>
          <w:b/>
          <w:bCs/>
          <w:i/>
          <w:iCs/>
        </w:rPr>
        <w:t>Jonathan Paul</w:t>
      </w:r>
      <w:r w:rsidRPr="00E30B5B">
        <w:rPr>
          <w:rFonts w:asciiTheme="majorHAnsi" w:hAnsiTheme="majorHAnsi"/>
          <w:i/>
          <w:iCs/>
        </w:rPr>
        <w:t xml:space="preserve"> - Columbia University Irving Medical Center</w:t>
      </w:r>
      <w:r>
        <w:rPr>
          <w:rFonts w:asciiTheme="majorHAnsi" w:hAnsiTheme="majorHAnsi"/>
          <w:i/>
          <w:iCs/>
        </w:rPr>
        <w:t xml:space="preserve">, New York, NY; </w:t>
      </w:r>
      <w:r w:rsidRPr="004001D5">
        <w:rPr>
          <w:rFonts w:asciiTheme="majorHAnsi" w:hAnsiTheme="majorHAnsi"/>
          <w:b/>
          <w:bCs/>
          <w:i/>
          <w:iCs/>
        </w:rPr>
        <w:t>Kapil Gupta -</w:t>
      </w:r>
      <w:r w:rsidRPr="00E30B5B">
        <w:rPr>
          <w:rFonts w:asciiTheme="majorHAnsi" w:hAnsiTheme="majorHAnsi"/>
          <w:i/>
          <w:iCs/>
        </w:rPr>
        <w:t xml:space="preserve"> University of Washington, Seattle, WA</w:t>
      </w:r>
      <w:r>
        <w:rPr>
          <w:rFonts w:asciiTheme="majorHAnsi" w:hAnsiTheme="majorHAnsi"/>
          <w:i/>
          <w:iCs/>
        </w:rPr>
        <w:t xml:space="preserve">; </w:t>
      </w:r>
      <w:r w:rsidRPr="004001D5">
        <w:rPr>
          <w:rFonts w:asciiTheme="majorHAnsi" w:hAnsiTheme="majorHAnsi"/>
          <w:b/>
          <w:i/>
          <w:iCs/>
        </w:rPr>
        <w:t>Nikhil Chawla</w:t>
      </w:r>
      <w:r w:rsidRPr="00E30B5B">
        <w:rPr>
          <w:rFonts w:asciiTheme="majorHAnsi" w:hAnsiTheme="majorHAnsi"/>
          <w:bCs/>
          <w:i/>
          <w:iCs/>
        </w:rPr>
        <w:t xml:space="preserve"> - Yale University</w:t>
      </w:r>
      <w:r>
        <w:rPr>
          <w:rFonts w:asciiTheme="majorHAnsi" w:hAnsiTheme="majorHAnsi"/>
          <w:bCs/>
          <w:i/>
          <w:iCs/>
        </w:rPr>
        <w:t>, New Haven, CT</w:t>
      </w:r>
      <w:r w:rsidR="00B2495C">
        <w:rPr>
          <w:rFonts w:asciiTheme="majorHAnsi" w:hAnsiTheme="majorHAnsi"/>
          <w:bCs/>
          <w:i/>
          <w:iCs/>
        </w:rPr>
        <w:t xml:space="preserve">; </w:t>
      </w:r>
      <w:r w:rsidR="00B2495C" w:rsidRPr="00B2495C">
        <w:rPr>
          <w:rFonts w:asciiTheme="majorHAnsi" w:hAnsiTheme="majorHAnsi"/>
          <w:b/>
          <w:i/>
          <w:iCs/>
        </w:rPr>
        <w:t>Ryan Grell</w:t>
      </w:r>
      <w:r w:rsidR="00B2495C" w:rsidRPr="00B2495C">
        <w:rPr>
          <w:rFonts w:asciiTheme="majorHAnsi" w:hAnsiTheme="majorHAnsi"/>
          <w:bCs/>
          <w:i/>
          <w:iCs/>
        </w:rPr>
        <w:t xml:space="preserve">, University of Louisville, </w:t>
      </w:r>
      <w:r w:rsidR="007810CF" w:rsidRPr="00B2495C">
        <w:rPr>
          <w:rFonts w:asciiTheme="majorHAnsi" w:hAnsiTheme="majorHAnsi"/>
          <w:bCs/>
          <w:i/>
          <w:iCs/>
        </w:rPr>
        <w:t>Louisville</w:t>
      </w:r>
      <w:r w:rsidR="00B2495C" w:rsidRPr="00B2495C">
        <w:rPr>
          <w:rFonts w:asciiTheme="majorHAnsi" w:hAnsiTheme="majorHAnsi"/>
          <w:bCs/>
          <w:i/>
          <w:iCs/>
        </w:rPr>
        <w:t>, KY</w:t>
      </w:r>
    </w:p>
    <w:p w14:paraId="6DDBF278" w14:textId="77777777" w:rsidR="004A7057" w:rsidRDefault="004A7057" w:rsidP="00440901">
      <w:pPr>
        <w:shd w:val="clear" w:color="auto" w:fill="FFFFFF"/>
        <w:tabs>
          <w:tab w:val="left" w:pos="990"/>
        </w:tabs>
        <w:textAlignment w:val="baseline"/>
        <w:rPr>
          <w:rFonts w:asciiTheme="majorHAnsi" w:hAnsiTheme="majorHAnsi"/>
          <w:bCs/>
          <w:i/>
          <w:iCs/>
        </w:rPr>
      </w:pPr>
    </w:p>
    <w:p w14:paraId="3DED2D2B" w14:textId="77777777" w:rsidR="004A7057" w:rsidRDefault="004A7057" w:rsidP="00440901">
      <w:pPr>
        <w:shd w:val="clear" w:color="auto" w:fill="FFFFFF"/>
        <w:tabs>
          <w:tab w:val="left" w:pos="990"/>
        </w:tabs>
        <w:textAlignment w:val="baseline"/>
        <w:rPr>
          <w:rFonts w:asciiTheme="majorHAnsi" w:hAnsiTheme="majorHAnsi"/>
          <w:bCs/>
          <w:i/>
          <w:iCs/>
        </w:rPr>
      </w:pPr>
    </w:p>
    <w:p w14:paraId="75526CB1" w14:textId="77777777" w:rsidR="004A7057" w:rsidRDefault="004A7057">
      <w:pPr>
        <w:pBdr>
          <w:top w:val="nil"/>
          <w:left w:val="nil"/>
          <w:bottom w:val="nil"/>
          <w:right w:val="nil"/>
          <w:between w:val="nil"/>
        </w:pBdr>
        <w:spacing w:line="276" w:lineRule="auto"/>
        <w:rPr>
          <w:rFonts w:asciiTheme="majorHAnsi" w:eastAsiaTheme="minorEastAsia" w:hAnsiTheme="majorHAnsi" w:cstheme="majorHAnsi"/>
        </w:rPr>
      </w:pPr>
      <w:r>
        <w:rPr>
          <w:rFonts w:asciiTheme="majorHAnsi" w:eastAsiaTheme="minorEastAsia" w:hAnsiTheme="majorHAnsi" w:cstheme="majorHAnsi"/>
        </w:rPr>
        <w:br w:type="page"/>
      </w:r>
    </w:p>
    <w:p w14:paraId="16F42514" w14:textId="0D439907" w:rsidR="004A7057" w:rsidRPr="00967CC7" w:rsidRDefault="004A7057" w:rsidP="004A7057">
      <w:pPr>
        <w:jc w:val="both"/>
        <w:rPr>
          <w:rFonts w:asciiTheme="majorHAnsi" w:eastAsia="Calibri" w:hAnsiTheme="majorHAnsi" w:cstheme="majorHAnsi"/>
        </w:rPr>
      </w:pPr>
      <w:r w:rsidRPr="00967CC7">
        <w:rPr>
          <w:rFonts w:asciiTheme="majorHAnsi" w:eastAsiaTheme="minorEastAsia" w:hAnsiTheme="majorHAnsi" w:cstheme="majorHAnsi"/>
        </w:rPr>
        <w:lastRenderedPageBreak/>
        <w:t>In support of improving patient care, this activity has been planned and implemented by the University of Pittsburgh and SATA.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2F3F37D3" w14:textId="77777777" w:rsidR="004A7057" w:rsidRPr="00967CC7" w:rsidRDefault="004A7057" w:rsidP="004A7057">
      <w:pPr>
        <w:spacing w:beforeAutospacing="1" w:afterAutospacing="1"/>
        <w:jc w:val="both"/>
        <w:rPr>
          <w:rFonts w:asciiTheme="majorHAnsi" w:eastAsia="Calibri" w:hAnsiTheme="majorHAnsi" w:cstheme="majorHAnsi"/>
          <w:u w:val="single"/>
        </w:rPr>
      </w:pPr>
      <w:r w:rsidRPr="00967CC7">
        <w:rPr>
          <w:rFonts w:asciiTheme="majorHAnsi" w:eastAsia="Calibri" w:hAnsiTheme="majorHAnsi" w:cstheme="majorHAnsi"/>
          <w:b/>
          <w:bCs/>
          <w:u w:val="single"/>
        </w:rPr>
        <w:t>Physician and Other Health Care Professionals CME:</w:t>
      </w:r>
    </w:p>
    <w:p w14:paraId="274D5F0A" w14:textId="77777777" w:rsidR="004A7057" w:rsidRPr="00967CC7" w:rsidRDefault="004A7057" w:rsidP="004A7057">
      <w:pPr>
        <w:spacing w:beforeAutospacing="1" w:afterAutospacing="1"/>
        <w:jc w:val="both"/>
        <w:rPr>
          <w:rFonts w:asciiTheme="majorHAnsi" w:eastAsia="Calibri" w:hAnsiTheme="majorHAnsi" w:cstheme="majorHAnsi"/>
        </w:rPr>
      </w:pPr>
      <w:r w:rsidRPr="00967CC7">
        <w:rPr>
          <w:rFonts w:asciiTheme="majorHAnsi" w:eastAsia="Calibri" w:hAnsiTheme="majorHAnsi" w:cstheme="majorHAnsi"/>
        </w:rPr>
        <w:t xml:space="preserve">The University of Pittsburgh Medical Center designates this activity for a maximum of </w:t>
      </w:r>
      <w:r w:rsidRPr="00967CC7">
        <w:rPr>
          <w:rFonts w:asciiTheme="majorHAnsi" w:eastAsia="Calibri" w:hAnsiTheme="majorHAnsi" w:cstheme="majorHAnsi"/>
          <w:b/>
          <w:bCs/>
          <w:i/>
          <w:iCs/>
        </w:rPr>
        <w:t>TBA AMA PRA Category 1 Credits™.</w:t>
      </w:r>
      <w:r w:rsidRPr="00967CC7">
        <w:rPr>
          <w:rFonts w:asciiTheme="majorHAnsi" w:eastAsia="Calibri" w:hAnsiTheme="majorHAnsi" w:cstheme="majorHAnsi"/>
        </w:rPr>
        <w:t xml:space="preserve"> Physicians should claim only the credit commensurate with the extent of their participation in the activity. </w:t>
      </w:r>
    </w:p>
    <w:p w14:paraId="5E43BDC0" w14:textId="77777777" w:rsidR="004A7057" w:rsidRPr="00967CC7" w:rsidRDefault="004A7057" w:rsidP="004A7057">
      <w:pPr>
        <w:spacing w:beforeAutospacing="1" w:afterAutospacing="1"/>
        <w:jc w:val="both"/>
        <w:rPr>
          <w:rFonts w:asciiTheme="majorHAnsi" w:eastAsia="Calibri" w:hAnsiTheme="majorHAnsi" w:cstheme="majorHAnsi"/>
        </w:rPr>
      </w:pPr>
      <w:r w:rsidRPr="00967CC7">
        <w:rPr>
          <w:rFonts w:asciiTheme="majorHAnsi" w:hAnsiTheme="majorHAnsi" w:cstheme="majorHAnsi"/>
        </w:rPr>
        <w:br/>
      </w:r>
      <w:r w:rsidRPr="00967CC7">
        <w:rPr>
          <w:rFonts w:asciiTheme="majorHAnsi" w:eastAsiaTheme="minorEastAsia" w:hAnsiTheme="majorHAnsi" w:cstheme="majorHAnsi"/>
        </w:rPr>
        <w:t xml:space="preserve">Other health care professionals will receive a certificate of attendance confirming the number of contact hours commensurate with the extent of participation in this activity. </w:t>
      </w:r>
    </w:p>
    <w:p w14:paraId="67D354A6" w14:textId="77777777" w:rsidR="004A7057" w:rsidRPr="00967CC7" w:rsidRDefault="004A7057" w:rsidP="004A7057">
      <w:pPr>
        <w:jc w:val="both"/>
        <w:rPr>
          <w:rFonts w:asciiTheme="majorHAnsi" w:eastAsia="Calibri" w:hAnsiTheme="majorHAnsi" w:cstheme="majorHAnsi"/>
          <w:u w:val="single"/>
        </w:rPr>
      </w:pPr>
      <w:r w:rsidRPr="00967CC7">
        <w:rPr>
          <w:rFonts w:asciiTheme="majorHAnsi" w:eastAsia="Calibri" w:hAnsiTheme="majorHAnsi" w:cstheme="majorHAnsi"/>
          <w:b/>
          <w:bCs/>
          <w:u w:val="single"/>
        </w:rPr>
        <w:t>Faculty Disclosures:</w:t>
      </w:r>
      <w:r w:rsidRPr="00967CC7">
        <w:rPr>
          <w:rFonts w:asciiTheme="majorHAnsi" w:eastAsia="Calibri" w:hAnsiTheme="majorHAnsi" w:cstheme="majorHAnsi"/>
          <w:b/>
          <w:bCs/>
        </w:rPr>
        <w:t xml:space="preserve"> </w:t>
      </w:r>
    </w:p>
    <w:p w14:paraId="316365B5" w14:textId="77777777" w:rsidR="004A7057" w:rsidRPr="00967CC7" w:rsidRDefault="004A7057" w:rsidP="004A7057">
      <w:pPr>
        <w:jc w:val="both"/>
        <w:rPr>
          <w:rFonts w:asciiTheme="majorHAnsi" w:eastAsia="Calibri" w:hAnsiTheme="majorHAnsi" w:cstheme="majorHAnsi"/>
        </w:rPr>
      </w:pPr>
      <w:r w:rsidRPr="00967CC7">
        <w:rPr>
          <w:rFonts w:asciiTheme="majorHAnsi" w:eastAsia="Calibri" w:hAnsiTheme="majorHAnsi" w:cstheme="majorHAnsi"/>
        </w:rPr>
        <w:t>No members of the planning committee, speakers, presenters, authors, content reviewers or anyone else in a position to control the content of this education activity have relevant financial relationships with any entity producing, marketing, re-selling, or distributing health care goods or services, used on, or consumed by, patients to disclose.</w:t>
      </w:r>
    </w:p>
    <w:p w14:paraId="4D419ED4" w14:textId="77777777" w:rsidR="004A7057" w:rsidRPr="00967CC7" w:rsidRDefault="004A7057" w:rsidP="004A7057">
      <w:pPr>
        <w:jc w:val="both"/>
        <w:rPr>
          <w:rFonts w:asciiTheme="majorHAnsi" w:eastAsia="Calibri" w:hAnsiTheme="majorHAnsi" w:cstheme="majorHAnsi"/>
        </w:rPr>
      </w:pPr>
    </w:p>
    <w:p w14:paraId="69770F31" w14:textId="77777777" w:rsidR="004A7057" w:rsidRPr="00967CC7" w:rsidRDefault="004A7057" w:rsidP="004A7057">
      <w:pPr>
        <w:jc w:val="both"/>
        <w:rPr>
          <w:rFonts w:asciiTheme="majorHAnsi" w:eastAsia="Calibri" w:hAnsiTheme="majorHAnsi" w:cstheme="majorHAnsi"/>
          <w:u w:val="single"/>
        </w:rPr>
      </w:pPr>
      <w:r w:rsidRPr="00967CC7">
        <w:rPr>
          <w:rFonts w:asciiTheme="majorHAnsi" w:eastAsia="Calibri" w:hAnsiTheme="majorHAnsi" w:cstheme="majorHAnsi"/>
          <w:b/>
          <w:bCs/>
          <w:u w:val="single"/>
        </w:rPr>
        <w:t>Disclaimer Statement:</w:t>
      </w:r>
    </w:p>
    <w:p w14:paraId="178EC563" w14:textId="77777777" w:rsidR="004A7057" w:rsidRPr="00967CC7" w:rsidRDefault="004A7057" w:rsidP="004A7057">
      <w:pPr>
        <w:jc w:val="both"/>
        <w:rPr>
          <w:rFonts w:asciiTheme="majorHAnsi" w:eastAsia="Calibri" w:hAnsiTheme="majorHAnsi" w:cstheme="majorHAnsi"/>
        </w:rPr>
      </w:pPr>
      <w:r w:rsidRPr="00967CC7">
        <w:rPr>
          <w:rFonts w:asciiTheme="majorHAnsi" w:eastAsia="Calibri" w:hAnsiTheme="majorHAnsi" w:cstheme="majorHAnsi"/>
        </w:rPr>
        <w:t>The information presented at this CME program represents the views and opinions of the individual presenters. It does not constitute the opinion or endorsement of, or promotion by, the UPMC Center for Continuing Education in the Health Sciences, UPMC / University of Pittsburgh Medical Center or Affiliates and University of Pittsburgh School of Medicine.  Reasonable efforts have been taken for the educational subject matter to be presented in a balanced, unbiased fashion and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5B3720BC" w14:textId="77777777" w:rsidR="004A7057" w:rsidRPr="00090AAA" w:rsidRDefault="004A7057" w:rsidP="004A7057">
      <w:pPr>
        <w:tabs>
          <w:tab w:val="left" w:pos="2160"/>
          <w:tab w:val="left" w:pos="2610"/>
        </w:tabs>
        <w:rPr>
          <w:rFonts w:asciiTheme="majorHAnsi" w:hAnsiTheme="majorHAnsi" w:cstheme="majorHAnsi"/>
          <w:bCs/>
          <w:i/>
          <w:iCs/>
          <w:bdr w:val="none" w:sz="0" w:space="0" w:color="auto" w:frame="1"/>
        </w:rPr>
      </w:pPr>
    </w:p>
    <w:p w14:paraId="1CCD9C5C" w14:textId="77777777" w:rsidR="004A7057" w:rsidRPr="00B2495C" w:rsidRDefault="004A7057" w:rsidP="00440901">
      <w:pPr>
        <w:shd w:val="clear" w:color="auto" w:fill="FFFFFF"/>
        <w:tabs>
          <w:tab w:val="left" w:pos="990"/>
        </w:tabs>
        <w:textAlignment w:val="baseline"/>
        <w:rPr>
          <w:rFonts w:asciiTheme="majorHAnsi" w:hAnsiTheme="majorHAnsi"/>
          <w:bCs/>
          <w:i/>
          <w:iCs/>
        </w:rPr>
      </w:pPr>
    </w:p>
    <w:sectPr w:rsidR="004A7057" w:rsidRPr="00B2495C" w:rsidSect="00E30B5B">
      <w:footerReference w:type="even" r:id="rId11"/>
      <w:footerReference w:type="default" r:id="rId12"/>
      <w:pgSz w:w="12240" w:h="15840"/>
      <w:pgMar w:top="720" w:right="864" w:bottom="432" w:left="86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AF5E" w14:textId="77777777" w:rsidR="0075201E" w:rsidRDefault="0075201E" w:rsidP="003A007B">
      <w:r>
        <w:separator/>
      </w:r>
    </w:p>
  </w:endnote>
  <w:endnote w:type="continuationSeparator" w:id="0">
    <w:p w14:paraId="314C7F9A" w14:textId="77777777" w:rsidR="0075201E" w:rsidRDefault="0075201E" w:rsidP="003A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8665680"/>
      <w:docPartObj>
        <w:docPartGallery w:val="Page Numbers (Bottom of Page)"/>
        <w:docPartUnique/>
      </w:docPartObj>
    </w:sdtPr>
    <w:sdtEndPr>
      <w:rPr>
        <w:rStyle w:val="PageNumber"/>
      </w:rPr>
    </w:sdtEndPr>
    <w:sdtContent>
      <w:p w14:paraId="40D31CBB" w14:textId="2C967E9E" w:rsidR="00A06BDA" w:rsidRDefault="00A06BDA" w:rsidP="00043B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A5E871" w14:textId="77777777" w:rsidR="00A06BDA" w:rsidRDefault="00A06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653592"/>
      <w:docPartObj>
        <w:docPartGallery w:val="Page Numbers (Bottom of Page)"/>
        <w:docPartUnique/>
      </w:docPartObj>
    </w:sdtPr>
    <w:sdtEndPr>
      <w:rPr>
        <w:rStyle w:val="PageNumber"/>
      </w:rPr>
    </w:sdtEndPr>
    <w:sdtContent>
      <w:p w14:paraId="64E5A904" w14:textId="1A0322A1" w:rsidR="00A06BDA" w:rsidRDefault="00A06BDA" w:rsidP="00043B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74B237" w14:textId="77777777" w:rsidR="00A06BDA" w:rsidRDefault="00A06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03DA" w14:textId="77777777" w:rsidR="0075201E" w:rsidRDefault="0075201E" w:rsidP="003A007B">
      <w:r>
        <w:separator/>
      </w:r>
    </w:p>
  </w:footnote>
  <w:footnote w:type="continuationSeparator" w:id="0">
    <w:p w14:paraId="3B611733" w14:textId="77777777" w:rsidR="0075201E" w:rsidRDefault="0075201E" w:rsidP="003A0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810"/>
    <w:multiLevelType w:val="hybridMultilevel"/>
    <w:tmpl w:val="A968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279CE"/>
    <w:multiLevelType w:val="multilevel"/>
    <w:tmpl w:val="57B2A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AC22CA"/>
    <w:multiLevelType w:val="hybridMultilevel"/>
    <w:tmpl w:val="0038B6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A5229F"/>
    <w:multiLevelType w:val="hybridMultilevel"/>
    <w:tmpl w:val="ACD0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2532D"/>
    <w:multiLevelType w:val="multilevel"/>
    <w:tmpl w:val="B70CDE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4221A"/>
    <w:multiLevelType w:val="hybridMultilevel"/>
    <w:tmpl w:val="E398CE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1C5CC1"/>
    <w:multiLevelType w:val="hybridMultilevel"/>
    <w:tmpl w:val="5768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66F70"/>
    <w:multiLevelType w:val="multilevel"/>
    <w:tmpl w:val="C94C1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AE71FF"/>
    <w:multiLevelType w:val="hybridMultilevel"/>
    <w:tmpl w:val="1874690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EA2027"/>
    <w:multiLevelType w:val="hybridMultilevel"/>
    <w:tmpl w:val="4800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00833"/>
    <w:multiLevelType w:val="hybridMultilevel"/>
    <w:tmpl w:val="7786E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A84B8D"/>
    <w:multiLevelType w:val="hybridMultilevel"/>
    <w:tmpl w:val="D368D8AE"/>
    <w:lvl w:ilvl="0" w:tplc="04090001">
      <w:start w:val="1"/>
      <w:numFmt w:val="bullet"/>
      <w:lvlText w:val=""/>
      <w:lvlJc w:val="left"/>
      <w:pPr>
        <w:ind w:left="720" w:hanging="360"/>
      </w:pPr>
      <w:rPr>
        <w:rFonts w:ascii="Symbol" w:hAnsi="Symbol" w:hint="default"/>
      </w:rPr>
    </w:lvl>
    <w:lvl w:ilvl="1" w:tplc="1A44ED58">
      <w:start w:val="10"/>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A2CD6"/>
    <w:multiLevelType w:val="multilevel"/>
    <w:tmpl w:val="B6E61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DD4F1D"/>
    <w:multiLevelType w:val="hybridMultilevel"/>
    <w:tmpl w:val="A8E62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123551"/>
    <w:multiLevelType w:val="hybridMultilevel"/>
    <w:tmpl w:val="25F8E4FC"/>
    <w:lvl w:ilvl="0" w:tplc="32C048EC">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A526D9"/>
    <w:multiLevelType w:val="hybridMultilevel"/>
    <w:tmpl w:val="1562B526"/>
    <w:lvl w:ilvl="0" w:tplc="32C048E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66EA0"/>
    <w:multiLevelType w:val="hybridMultilevel"/>
    <w:tmpl w:val="7A90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51539"/>
    <w:multiLevelType w:val="multilevel"/>
    <w:tmpl w:val="D8A60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6C454E"/>
    <w:multiLevelType w:val="multilevel"/>
    <w:tmpl w:val="2558E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8B3A44"/>
    <w:multiLevelType w:val="multilevel"/>
    <w:tmpl w:val="17822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904872"/>
    <w:multiLevelType w:val="multilevel"/>
    <w:tmpl w:val="118A5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1659AB"/>
    <w:multiLevelType w:val="hybridMultilevel"/>
    <w:tmpl w:val="85DE0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AC3237"/>
    <w:multiLevelType w:val="multilevel"/>
    <w:tmpl w:val="5684A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32C5863"/>
    <w:multiLevelType w:val="multilevel"/>
    <w:tmpl w:val="1382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B46AF0"/>
    <w:multiLevelType w:val="hybridMultilevel"/>
    <w:tmpl w:val="AD981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734A4"/>
    <w:multiLevelType w:val="hybridMultilevel"/>
    <w:tmpl w:val="85B8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177C6"/>
    <w:multiLevelType w:val="multilevel"/>
    <w:tmpl w:val="B70CDE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0576DB"/>
    <w:multiLevelType w:val="multilevel"/>
    <w:tmpl w:val="0254A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CF0039"/>
    <w:multiLevelType w:val="hybridMultilevel"/>
    <w:tmpl w:val="1BBA0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E01AE"/>
    <w:multiLevelType w:val="hybridMultilevel"/>
    <w:tmpl w:val="5878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484695">
    <w:abstractNumId w:val="20"/>
  </w:num>
  <w:num w:numId="2" w16cid:durableId="347872083">
    <w:abstractNumId w:val="1"/>
  </w:num>
  <w:num w:numId="3" w16cid:durableId="976421483">
    <w:abstractNumId w:val="18"/>
  </w:num>
  <w:num w:numId="4" w16cid:durableId="550657694">
    <w:abstractNumId w:val="22"/>
  </w:num>
  <w:num w:numId="5" w16cid:durableId="1525753806">
    <w:abstractNumId w:val="19"/>
  </w:num>
  <w:num w:numId="6" w16cid:durableId="720053222">
    <w:abstractNumId w:val="12"/>
  </w:num>
  <w:num w:numId="7" w16cid:durableId="154104046">
    <w:abstractNumId w:val="7"/>
  </w:num>
  <w:num w:numId="8" w16cid:durableId="84814266">
    <w:abstractNumId w:val="23"/>
  </w:num>
  <w:num w:numId="9" w16cid:durableId="1554075292">
    <w:abstractNumId w:val="8"/>
  </w:num>
  <w:num w:numId="10" w16cid:durableId="1972706226">
    <w:abstractNumId w:val="13"/>
  </w:num>
  <w:num w:numId="11" w16cid:durableId="1159149413">
    <w:abstractNumId w:val="0"/>
  </w:num>
  <w:num w:numId="12" w16cid:durableId="836729470">
    <w:abstractNumId w:val="10"/>
  </w:num>
  <w:num w:numId="13" w16cid:durableId="110246989">
    <w:abstractNumId w:val="15"/>
  </w:num>
  <w:num w:numId="14" w16cid:durableId="1873033192">
    <w:abstractNumId w:val="28"/>
  </w:num>
  <w:num w:numId="15" w16cid:durableId="504175075">
    <w:abstractNumId w:val="14"/>
  </w:num>
  <w:num w:numId="16" w16cid:durableId="60913370">
    <w:abstractNumId w:val="21"/>
  </w:num>
  <w:num w:numId="17" w16cid:durableId="1559587486">
    <w:abstractNumId w:val="29"/>
  </w:num>
  <w:num w:numId="18" w16cid:durableId="520901336">
    <w:abstractNumId w:val="25"/>
  </w:num>
  <w:num w:numId="19" w16cid:durableId="2074307740">
    <w:abstractNumId w:val="24"/>
  </w:num>
  <w:num w:numId="20" w16cid:durableId="447621290">
    <w:abstractNumId w:val="9"/>
  </w:num>
  <w:num w:numId="21" w16cid:durableId="1911191944">
    <w:abstractNumId w:val="5"/>
  </w:num>
  <w:num w:numId="22" w16cid:durableId="2000035968">
    <w:abstractNumId w:val="27"/>
  </w:num>
  <w:num w:numId="23" w16cid:durableId="229122423">
    <w:abstractNumId w:val="3"/>
  </w:num>
  <w:num w:numId="24" w16cid:durableId="1980643980">
    <w:abstractNumId w:val="16"/>
  </w:num>
  <w:num w:numId="25" w16cid:durableId="211963975">
    <w:abstractNumId w:val="2"/>
  </w:num>
  <w:num w:numId="26" w16cid:durableId="1622300234">
    <w:abstractNumId w:val="6"/>
  </w:num>
  <w:num w:numId="27" w16cid:durableId="699092281">
    <w:abstractNumId w:val="11"/>
  </w:num>
  <w:num w:numId="28" w16cid:durableId="2087653928">
    <w:abstractNumId w:val="17"/>
  </w:num>
  <w:num w:numId="29" w16cid:durableId="641883114">
    <w:abstractNumId w:val="4"/>
  </w:num>
  <w:num w:numId="30" w16cid:durableId="1757336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61"/>
    <w:rsid w:val="0000317D"/>
    <w:rsid w:val="0000433E"/>
    <w:rsid w:val="00040B18"/>
    <w:rsid w:val="00045615"/>
    <w:rsid w:val="00056CB9"/>
    <w:rsid w:val="0005730F"/>
    <w:rsid w:val="0006011D"/>
    <w:rsid w:val="00066CB7"/>
    <w:rsid w:val="0007200D"/>
    <w:rsid w:val="00080CD9"/>
    <w:rsid w:val="00083475"/>
    <w:rsid w:val="000A0FE0"/>
    <w:rsid w:val="000A2D84"/>
    <w:rsid w:val="000A6F09"/>
    <w:rsid w:val="000A71EC"/>
    <w:rsid w:val="000C10ED"/>
    <w:rsid w:val="000C46D8"/>
    <w:rsid w:val="000E3B82"/>
    <w:rsid w:val="001037C6"/>
    <w:rsid w:val="0010670C"/>
    <w:rsid w:val="001137ED"/>
    <w:rsid w:val="00116354"/>
    <w:rsid w:val="00132FE3"/>
    <w:rsid w:val="001447F9"/>
    <w:rsid w:val="00145FAF"/>
    <w:rsid w:val="001469B5"/>
    <w:rsid w:val="0015651C"/>
    <w:rsid w:val="00167046"/>
    <w:rsid w:val="001800D0"/>
    <w:rsid w:val="00185F63"/>
    <w:rsid w:val="00191EBE"/>
    <w:rsid w:val="001945AB"/>
    <w:rsid w:val="0019778C"/>
    <w:rsid w:val="001A0E47"/>
    <w:rsid w:val="001A2D4D"/>
    <w:rsid w:val="001A4BED"/>
    <w:rsid w:val="001A4D36"/>
    <w:rsid w:val="001A5136"/>
    <w:rsid w:val="001A6CCD"/>
    <w:rsid w:val="001A75A5"/>
    <w:rsid w:val="001B79EE"/>
    <w:rsid w:val="001B7C61"/>
    <w:rsid w:val="001E0F7F"/>
    <w:rsid w:val="001E2011"/>
    <w:rsid w:val="001E4E69"/>
    <w:rsid w:val="001F007B"/>
    <w:rsid w:val="002007FF"/>
    <w:rsid w:val="00200E8B"/>
    <w:rsid w:val="00210F84"/>
    <w:rsid w:val="00212CE1"/>
    <w:rsid w:val="00215024"/>
    <w:rsid w:val="0022550A"/>
    <w:rsid w:val="002275FF"/>
    <w:rsid w:val="00241890"/>
    <w:rsid w:val="0025471B"/>
    <w:rsid w:val="002751FC"/>
    <w:rsid w:val="00277458"/>
    <w:rsid w:val="002B1727"/>
    <w:rsid w:val="002B3586"/>
    <w:rsid w:val="002B3C74"/>
    <w:rsid w:val="002B4DE7"/>
    <w:rsid w:val="002C5428"/>
    <w:rsid w:val="002D009B"/>
    <w:rsid w:val="002D489A"/>
    <w:rsid w:val="002E54C0"/>
    <w:rsid w:val="002F06C2"/>
    <w:rsid w:val="002F37F3"/>
    <w:rsid w:val="002F5DA4"/>
    <w:rsid w:val="0030032A"/>
    <w:rsid w:val="00323040"/>
    <w:rsid w:val="00325806"/>
    <w:rsid w:val="00337C26"/>
    <w:rsid w:val="003444C6"/>
    <w:rsid w:val="003578F7"/>
    <w:rsid w:val="003668FF"/>
    <w:rsid w:val="003701D9"/>
    <w:rsid w:val="00374942"/>
    <w:rsid w:val="00376294"/>
    <w:rsid w:val="00376A42"/>
    <w:rsid w:val="00381AE7"/>
    <w:rsid w:val="003830A6"/>
    <w:rsid w:val="00392E9A"/>
    <w:rsid w:val="003A007B"/>
    <w:rsid w:val="003B10A8"/>
    <w:rsid w:val="003B488F"/>
    <w:rsid w:val="003D7736"/>
    <w:rsid w:val="003E622B"/>
    <w:rsid w:val="003F01ED"/>
    <w:rsid w:val="003F67D1"/>
    <w:rsid w:val="00406CF9"/>
    <w:rsid w:val="00415B88"/>
    <w:rsid w:val="004318A8"/>
    <w:rsid w:val="00436941"/>
    <w:rsid w:val="004370AB"/>
    <w:rsid w:val="00440901"/>
    <w:rsid w:val="00443782"/>
    <w:rsid w:val="00443C4E"/>
    <w:rsid w:val="004454D4"/>
    <w:rsid w:val="00466E15"/>
    <w:rsid w:val="00482669"/>
    <w:rsid w:val="00483070"/>
    <w:rsid w:val="00483C04"/>
    <w:rsid w:val="00486B04"/>
    <w:rsid w:val="0048713C"/>
    <w:rsid w:val="004962CD"/>
    <w:rsid w:val="004A146C"/>
    <w:rsid w:val="004A7057"/>
    <w:rsid w:val="004B0574"/>
    <w:rsid w:val="004B7CF8"/>
    <w:rsid w:val="004D0474"/>
    <w:rsid w:val="004D147E"/>
    <w:rsid w:val="004D7E78"/>
    <w:rsid w:val="00506B2E"/>
    <w:rsid w:val="00507E97"/>
    <w:rsid w:val="005235E3"/>
    <w:rsid w:val="005263B7"/>
    <w:rsid w:val="005276C1"/>
    <w:rsid w:val="00527FBE"/>
    <w:rsid w:val="00535C2E"/>
    <w:rsid w:val="005367A4"/>
    <w:rsid w:val="00542DA3"/>
    <w:rsid w:val="00544E62"/>
    <w:rsid w:val="00551F70"/>
    <w:rsid w:val="005533F3"/>
    <w:rsid w:val="00561FC3"/>
    <w:rsid w:val="005649D1"/>
    <w:rsid w:val="00571AEC"/>
    <w:rsid w:val="00572D00"/>
    <w:rsid w:val="00580A89"/>
    <w:rsid w:val="005A1059"/>
    <w:rsid w:val="005B1BE2"/>
    <w:rsid w:val="005B7596"/>
    <w:rsid w:val="005B797C"/>
    <w:rsid w:val="005D1AEE"/>
    <w:rsid w:val="005D59C3"/>
    <w:rsid w:val="005F0465"/>
    <w:rsid w:val="005F0C12"/>
    <w:rsid w:val="005F3B31"/>
    <w:rsid w:val="00602396"/>
    <w:rsid w:val="00605F11"/>
    <w:rsid w:val="006063EA"/>
    <w:rsid w:val="00612F5F"/>
    <w:rsid w:val="00624DB8"/>
    <w:rsid w:val="006316DC"/>
    <w:rsid w:val="00642FDB"/>
    <w:rsid w:val="0065080C"/>
    <w:rsid w:val="00651CEA"/>
    <w:rsid w:val="006678BF"/>
    <w:rsid w:val="006711F1"/>
    <w:rsid w:val="00680D93"/>
    <w:rsid w:val="00683761"/>
    <w:rsid w:val="006902AA"/>
    <w:rsid w:val="00696731"/>
    <w:rsid w:val="006A0D98"/>
    <w:rsid w:val="006A265D"/>
    <w:rsid w:val="006A77F1"/>
    <w:rsid w:val="006B0BE8"/>
    <w:rsid w:val="006B37D5"/>
    <w:rsid w:val="006B4105"/>
    <w:rsid w:val="006B5199"/>
    <w:rsid w:val="006B6F92"/>
    <w:rsid w:val="006D01C4"/>
    <w:rsid w:val="006D17DF"/>
    <w:rsid w:val="006D6C1E"/>
    <w:rsid w:val="006F4058"/>
    <w:rsid w:val="006F5551"/>
    <w:rsid w:val="006F5A1D"/>
    <w:rsid w:val="006F62B8"/>
    <w:rsid w:val="006F66CA"/>
    <w:rsid w:val="00701868"/>
    <w:rsid w:val="007045C2"/>
    <w:rsid w:val="00711849"/>
    <w:rsid w:val="00715AD4"/>
    <w:rsid w:val="007200FE"/>
    <w:rsid w:val="007228F3"/>
    <w:rsid w:val="007233B7"/>
    <w:rsid w:val="00723444"/>
    <w:rsid w:val="00724256"/>
    <w:rsid w:val="00745821"/>
    <w:rsid w:val="00745E0F"/>
    <w:rsid w:val="00750F9C"/>
    <w:rsid w:val="0075103B"/>
    <w:rsid w:val="00751378"/>
    <w:rsid w:val="007516DC"/>
    <w:rsid w:val="0075201E"/>
    <w:rsid w:val="007531E0"/>
    <w:rsid w:val="00753A9B"/>
    <w:rsid w:val="00773D9F"/>
    <w:rsid w:val="007749EF"/>
    <w:rsid w:val="007810CF"/>
    <w:rsid w:val="00791654"/>
    <w:rsid w:val="007929A1"/>
    <w:rsid w:val="007B3242"/>
    <w:rsid w:val="007C0094"/>
    <w:rsid w:val="007C2455"/>
    <w:rsid w:val="007D0C9D"/>
    <w:rsid w:val="007D1404"/>
    <w:rsid w:val="007E1465"/>
    <w:rsid w:val="007E1A23"/>
    <w:rsid w:val="007E2BAD"/>
    <w:rsid w:val="007F2D48"/>
    <w:rsid w:val="0080699D"/>
    <w:rsid w:val="00807DB7"/>
    <w:rsid w:val="008125CD"/>
    <w:rsid w:val="00825371"/>
    <w:rsid w:val="00830158"/>
    <w:rsid w:val="00846C82"/>
    <w:rsid w:val="0085032D"/>
    <w:rsid w:val="008515B2"/>
    <w:rsid w:val="00863BD3"/>
    <w:rsid w:val="00871722"/>
    <w:rsid w:val="00874E00"/>
    <w:rsid w:val="00891696"/>
    <w:rsid w:val="00891D35"/>
    <w:rsid w:val="008A0B13"/>
    <w:rsid w:val="008C7D8C"/>
    <w:rsid w:val="008D0010"/>
    <w:rsid w:val="008D5EDF"/>
    <w:rsid w:val="008E3AA5"/>
    <w:rsid w:val="008E589D"/>
    <w:rsid w:val="00901701"/>
    <w:rsid w:val="00902E93"/>
    <w:rsid w:val="0090342C"/>
    <w:rsid w:val="00911F8C"/>
    <w:rsid w:val="009221FA"/>
    <w:rsid w:val="00924D12"/>
    <w:rsid w:val="00926F49"/>
    <w:rsid w:val="009441FF"/>
    <w:rsid w:val="00947930"/>
    <w:rsid w:val="00952BCD"/>
    <w:rsid w:val="00953826"/>
    <w:rsid w:val="00956AF5"/>
    <w:rsid w:val="00963911"/>
    <w:rsid w:val="00976140"/>
    <w:rsid w:val="00976A5C"/>
    <w:rsid w:val="009802AE"/>
    <w:rsid w:val="00980777"/>
    <w:rsid w:val="00983AFD"/>
    <w:rsid w:val="009A43E0"/>
    <w:rsid w:val="009A652A"/>
    <w:rsid w:val="009C5CE9"/>
    <w:rsid w:val="009C61EC"/>
    <w:rsid w:val="009C6707"/>
    <w:rsid w:val="009D257D"/>
    <w:rsid w:val="009D34F3"/>
    <w:rsid w:val="009D4DBC"/>
    <w:rsid w:val="009E6E0A"/>
    <w:rsid w:val="009E7182"/>
    <w:rsid w:val="009E7ABA"/>
    <w:rsid w:val="00A06BDA"/>
    <w:rsid w:val="00A135B3"/>
    <w:rsid w:val="00A2428D"/>
    <w:rsid w:val="00A27920"/>
    <w:rsid w:val="00A332C3"/>
    <w:rsid w:val="00A37035"/>
    <w:rsid w:val="00A4178D"/>
    <w:rsid w:val="00A41EED"/>
    <w:rsid w:val="00A424E8"/>
    <w:rsid w:val="00A462E4"/>
    <w:rsid w:val="00A55111"/>
    <w:rsid w:val="00A56E0D"/>
    <w:rsid w:val="00A56ECB"/>
    <w:rsid w:val="00A61F55"/>
    <w:rsid w:val="00A8580E"/>
    <w:rsid w:val="00AA7C1E"/>
    <w:rsid w:val="00AB11C8"/>
    <w:rsid w:val="00AB56A4"/>
    <w:rsid w:val="00AC4A4E"/>
    <w:rsid w:val="00AD278E"/>
    <w:rsid w:val="00AD709D"/>
    <w:rsid w:val="00AE6DE7"/>
    <w:rsid w:val="00AF153F"/>
    <w:rsid w:val="00AF3548"/>
    <w:rsid w:val="00B01E20"/>
    <w:rsid w:val="00B0348D"/>
    <w:rsid w:val="00B06BB5"/>
    <w:rsid w:val="00B12B36"/>
    <w:rsid w:val="00B12BB1"/>
    <w:rsid w:val="00B2495C"/>
    <w:rsid w:val="00B34352"/>
    <w:rsid w:val="00B43548"/>
    <w:rsid w:val="00B520AE"/>
    <w:rsid w:val="00B60C66"/>
    <w:rsid w:val="00B72471"/>
    <w:rsid w:val="00B878BB"/>
    <w:rsid w:val="00B92CAF"/>
    <w:rsid w:val="00B9394C"/>
    <w:rsid w:val="00B946DD"/>
    <w:rsid w:val="00BA3F36"/>
    <w:rsid w:val="00BA4250"/>
    <w:rsid w:val="00BA6CE9"/>
    <w:rsid w:val="00BB2DE3"/>
    <w:rsid w:val="00BB4038"/>
    <w:rsid w:val="00BB71C0"/>
    <w:rsid w:val="00BD339D"/>
    <w:rsid w:val="00BD5F2C"/>
    <w:rsid w:val="00BD6168"/>
    <w:rsid w:val="00BE69EB"/>
    <w:rsid w:val="00C00102"/>
    <w:rsid w:val="00C029DA"/>
    <w:rsid w:val="00C07E33"/>
    <w:rsid w:val="00C1288A"/>
    <w:rsid w:val="00C12A35"/>
    <w:rsid w:val="00C13AB0"/>
    <w:rsid w:val="00C2103A"/>
    <w:rsid w:val="00C300EC"/>
    <w:rsid w:val="00C31DD7"/>
    <w:rsid w:val="00C3608C"/>
    <w:rsid w:val="00C56F87"/>
    <w:rsid w:val="00C5713E"/>
    <w:rsid w:val="00C80035"/>
    <w:rsid w:val="00C87890"/>
    <w:rsid w:val="00C90D68"/>
    <w:rsid w:val="00C92223"/>
    <w:rsid w:val="00CA2379"/>
    <w:rsid w:val="00CB57BF"/>
    <w:rsid w:val="00CD70B6"/>
    <w:rsid w:val="00CD782B"/>
    <w:rsid w:val="00CF0CF9"/>
    <w:rsid w:val="00CF15AD"/>
    <w:rsid w:val="00CF4E17"/>
    <w:rsid w:val="00D0168E"/>
    <w:rsid w:val="00D13E21"/>
    <w:rsid w:val="00D175EB"/>
    <w:rsid w:val="00D25F5F"/>
    <w:rsid w:val="00D26E95"/>
    <w:rsid w:val="00D27207"/>
    <w:rsid w:val="00D27CC9"/>
    <w:rsid w:val="00D31485"/>
    <w:rsid w:val="00D3198D"/>
    <w:rsid w:val="00D37222"/>
    <w:rsid w:val="00D40AE2"/>
    <w:rsid w:val="00D41B64"/>
    <w:rsid w:val="00D47061"/>
    <w:rsid w:val="00D54DD6"/>
    <w:rsid w:val="00D623FE"/>
    <w:rsid w:val="00D65F2C"/>
    <w:rsid w:val="00D73470"/>
    <w:rsid w:val="00D76D4E"/>
    <w:rsid w:val="00D93F53"/>
    <w:rsid w:val="00DC7C28"/>
    <w:rsid w:val="00DE215C"/>
    <w:rsid w:val="00DF3C0C"/>
    <w:rsid w:val="00DF46EB"/>
    <w:rsid w:val="00E11F31"/>
    <w:rsid w:val="00E12D15"/>
    <w:rsid w:val="00E13977"/>
    <w:rsid w:val="00E218BE"/>
    <w:rsid w:val="00E24664"/>
    <w:rsid w:val="00E27B7F"/>
    <w:rsid w:val="00E30B5B"/>
    <w:rsid w:val="00E361E4"/>
    <w:rsid w:val="00E4520D"/>
    <w:rsid w:val="00E51FAB"/>
    <w:rsid w:val="00E61579"/>
    <w:rsid w:val="00E61A13"/>
    <w:rsid w:val="00E65D17"/>
    <w:rsid w:val="00E66AB0"/>
    <w:rsid w:val="00E80CD3"/>
    <w:rsid w:val="00EA4DE2"/>
    <w:rsid w:val="00EB0C30"/>
    <w:rsid w:val="00EB49D1"/>
    <w:rsid w:val="00EB4C1C"/>
    <w:rsid w:val="00EC195D"/>
    <w:rsid w:val="00EC1D9B"/>
    <w:rsid w:val="00EE00B9"/>
    <w:rsid w:val="00EE0203"/>
    <w:rsid w:val="00EE23FF"/>
    <w:rsid w:val="00EE2F21"/>
    <w:rsid w:val="00EE7534"/>
    <w:rsid w:val="00EF0143"/>
    <w:rsid w:val="00EF09D8"/>
    <w:rsid w:val="00EF2716"/>
    <w:rsid w:val="00EF5396"/>
    <w:rsid w:val="00F00286"/>
    <w:rsid w:val="00F071E6"/>
    <w:rsid w:val="00F2472D"/>
    <w:rsid w:val="00F269B6"/>
    <w:rsid w:val="00F369D8"/>
    <w:rsid w:val="00F40031"/>
    <w:rsid w:val="00F40D86"/>
    <w:rsid w:val="00F419EC"/>
    <w:rsid w:val="00F41C40"/>
    <w:rsid w:val="00F53BE0"/>
    <w:rsid w:val="00F639EC"/>
    <w:rsid w:val="00F65778"/>
    <w:rsid w:val="00F83873"/>
    <w:rsid w:val="00FA6E13"/>
    <w:rsid w:val="00FC6E28"/>
    <w:rsid w:val="00FD023C"/>
    <w:rsid w:val="00FD5475"/>
    <w:rsid w:val="00FD711F"/>
    <w:rsid w:val="00FE3279"/>
    <w:rsid w:val="00FF7EC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B502"/>
  <w15:docId w15:val="{0DC7D08B-73E3-9448-A1B4-32DC53D1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B7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rsid w:val="00683761"/>
    <w:pPr>
      <w:keepNext/>
      <w:keepLines/>
      <w:spacing w:before="400" w:after="120"/>
      <w:outlineLvl w:val="0"/>
    </w:pPr>
    <w:rPr>
      <w:sz w:val="40"/>
      <w:szCs w:val="40"/>
    </w:rPr>
  </w:style>
  <w:style w:type="paragraph" w:styleId="Heading2">
    <w:name w:val="heading 2"/>
    <w:basedOn w:val="Normal1"/>
    <w:next w:val="Normal1"/>
    <w:rsid w:val="00683761"/>
    <w:pPr>
      <w:keepNext/>
      <w:keepLines/>
      <w:spacing w:before="360" w:after="120"/>
      <w:outlineLvl w:val="1"/>
    </w:pPr>
    <w:rPr>
      <w:sz w:val="32"/>
      <w:szCs w:val="32"/>
    </w:rPr>
  </w:style>
  <w:style w:type="paragraph" w:styleId="Heading3">
    <w:name w:val="heading 3"/>
    <w:basedOn w:val="Normal1"/>
    <w:next w:val="Normal1"/>
    <w:rsid w:val="00683761"/>
    <w:pPr>
      <w:keepNext/>
      <w:keepLines/>
      <w:spacing w:before="320" w:after="80"/>
      <w:outlineLvl w:val="2"/>
    </w:pPr>
    <w:rPr>
      <w:color w:val="434343"/>
      <w:sz w:val="28"/>
      <w:szCs w:val="28"/>
    </w:rPr>
  </w:style>
  <w:style w:type="paragraph" w:styleId="Heading4">
    <w:name w:val="heading 4"/>
    <w:basedOn w:val="Normal1"/>
    <w:next w:val="Normal1"/>
    <w:rsid w:val="00683761"/>
    <w:pPr>
      <w:keepNext/>
      <w:keepLines/>
      <w:spacing w:before="280" w:after="80"/>
      <w:outlineLvl w:val="3"/>
    </w:pPr>
    <w:rPr>
      <w:color w:val="666666"/>
      <w:sz w:val="24"/>
      <w:szCs w:val="24"/>
    </w:rPr>
  </w:style>
  <w:style w:type="paragraph" w:styleId="Heading5">
    <w:name w:val="heading 5"/>
    <w:basedOn w:val="Normal1"/>
    <w:next w:val="Normal1"/>
    <w:rsid w:val="00683761"/>
    <w:pPr>
      <w:keepNext/>
      <w:keepLines/>
      <w:spacing w:before="240" w:after="80"/>
      <w:outlineLvl w:val="4"/>
    </w:pPr>
    <w:rPr>
      <w:color w:val="666666"/>
    </w:rPr>
  </w:style>
  <w:style w:type="paragraph" w:styleId="Heading6">
    <w:name w:val="heading 6"/>
    <w:basedOn w:val="Normal1"/>
    <w:next w:val="Normal1"/>
    <w:rsid w:val="0068376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83761"/>
  </w:style>
  <w:style w:type="paragraph" w:styleId="Title">
    <w:name w:val="Title"/>
    <w:basedOn w:val="Normal1"/>
    <w:next w:val="Normal1"/>
    <w:rsid w:val="00683761"/>
    <w:pPr>
      <w:keepNext/>
      <w:keepLines/>
      <w:spacing w:after="60"/>
    </w:pPr>
    <w:rPr>
      <w:sz w:val="52"/>
      <w:szCs w:val="52"/>
    </w:rPr>
  </w:style>
  <w:style w:type="paragraph" w:styleId="Subtitle">
    <w:name w:val="Subtitle"/>
    <w:basedOn w:val="Normal1"/>
    <w:next w:val="Normal1"/>
    <w:rsid w:val="00683761"/>
    <w:pPr>
      <w:keepNext/>
      <w:keepLines/>
      <w:spacing w:after="320"/>
    </w:pPr>
    <w:rPr>
      <w:color w:val="666666"/>
      <w:sz w:val="30"/>
      <w:szCs w:val="30"/>
    </w:rPr>
  </w:style>
  <w:style w:type="character" w:styleId="Hyperlink">
    <w:name w:val="Hyperlink"/>
    <w:basedOn w:val="DefaultParagraphFont"/>
    <w:rsid w:val="006A77F1"/>
    <w:rPr>
      <w:color w:val="0000FF" w:themeColor="hyperlink"/>
      <w:u w:val="single"/>
    </w:rPr>
  </w:style>
  <w:style w:type="character" w:styleId="FollowedHyperlink">
    <w:name w:val="FollowedHyperlink"/>
    <w:basedOn w:val="DefaultParagraphFont"/>
    <w:rsid w:val="0006011D"/>
    <w:rPr>
      <w:color w:val="800080" w:themeColor="followedHyperlink"/>
      <w:u w:val="single"/>
    </w:rPr>
  </w:style>
  <w:style w:type="paragraph" w:customStyle="1" w:styleId="Normal10">
    <w:name w:val="Normal1"/>
    <w:rsid w:val="00680D93"/>
  </w:style>
  <w:style w:type="paragraph" w:customStyle="1" w:styleId="ydp2273ec07yiv9230239729msonormal">
    <w:name w:val="ydp2273ec07yiv9230239729msonormal"/>
    <w:basedOn w:val="Normal"/>
    <w:rsid w:val="00680D93"/>
    <w:pPr>
      <w:spacing w:before="100" w:beforeAutospacing="1" w:after="100" w:afterAutospacing="1"/>
    </w:pPr>
    <w:rPr>
      <w:rFonts w:ascii="Calibri" w:eastAsiaTheme="minorEastAsia" w:hAnsi="Calibri" w:cs="Calibri"/>
      <w:sz w:val="22"/>
      <w:szCs w:val="22"/>
      <w:lang w:eastAsia="ja-JP"/>
    </w:rPr>
  </w:style>
  <w:style w:type="paragraph" w:styleId="Header">
    <w:name w:val="header"/>
    <w:basedOn w:val="Normal"/>
    <w:link w:val="HeaderChar"/>
    <w:unhideWhenUsed/>
    <w:rsid w:val="003A007B"/>
    <w:pPr>
      <w:pBdr>
        <w:top w:val="nil"/>
        <w:left w:val="nil"/>
        <w:bottom w:val="nil"/>
        <w:right w:val="nil"/>
        <w:between w:val="nil"/>
      </w:pBdr>
      <w:tabs>
        <w:tab w:val="center" w:pos="4680"/>
        <w:tab w:val="right" w:pos="9360"/>
      </w:tabs>
    </w:pPr>
    <w:rPr>
      <w:rFonts w:ascii="Arial" w:eastAsia="Arial" w:hAnsi="Arial" w:cs="Arial"/>
      <w:color w:val="000000"/>
      <w:sz w:val="22"/>
      <w:szCs w:val="22"/>
    </w:rPr>
  </w:style>
  <w:style w:type="character" w:customStyle="1" w:styleId="HeaderChar">
    <w:name w:val="Header Char"/>
    <w:basedOn w:val="DefaultParagraphFont"/>
    <w:link w:val="Header"/>
    <w:rsid w:val="003A007B"/>
  </w:style>
  <w:style w:type="paragraph" w:styleId="Footer">
    <w:name w:val="footer"/>
    <w:basedOn w:val="Normal"/>
    <w:link w:val="FooterChar"/>
    <w:unhideWhenUsed/>
    <w:rsid w:val="003A007B"/>
    <w:pPr>
      <w:pBdr>
        <w:top w:val="nil"/>
        <w:left w:val="nil"/>
        <w:bottom w:val="nil"/>
        <w:right w:val="nil"/>
        <w:between w:val="nil"/>
      </w:pBdr>
      <w:tabs>
        <w:tab w:val="center" w:pos="4680"/>
        <w:tab w:val="right" w:pos="9360"/>
      </w:tabs>
    </w:pPr>
    <w:rPr>
      <w:rFonts w:ascii="Arial" w:eastAsia="Arial" w:hAnsi="Arial" w:cs="Arial"/>
      <w:color w:val="000000"/>
      <w:sz w:val="22"/>
      <w:szCs w:val="22"/>
    </w:rPr>
  </w:style>
  <w:style w:type="character" w:customStyle="1" w:styleId="FooterChar">
    <w:name w:val="Footer Char"/>
    <w:basedOn w:val="DefaultParagraphFont"/>
    <w:link w:val="Footer"/>
    <w:rsid w:val="003A007B"/>
  </w:style>
  <w:style w:type="character" w:styleId="CommentReference">
    <w:name w:val="annotation reference"/>
    <w:basedOn w:val="DefaultParagraphFont"/>
    <w:semiHidden/>
    <w:unhideWhenUsed/>
    <w:rsid w:val="00580A89"/>
    <w:rPr>
      <w:sz w:val="16"/>
      <w:szCs w:val="16"/>
    </w:rPr>
  </w:style>
  <w:style w:type="paragraph" w:styleId="CommentText">
    <w:name w:val="annotation text"/>
    <w:basedOn w:val="Normal"/>
    <w:link w:val="CommentTextChar"/>
    <w:semiHidden/>
    <w:unhideWhenUsed/>
    <w:rsid w:val="00580A89"/>
    <w:pPr>
      <w:pBdr>
        <w:top w:val="nil"/>
        <w:left w:val="nil"/>
        <w:bottom w:val="nil"/>
        <w:right w:val="nil"/>
        <w:between w:val="nil"/>
      </w:pBdr>
    </w:pPr>
    <w:rPr>
      <w:rFonts w:ascii="Arial" w:eastAsia="Arial" w:hAnsi="Arial" w:cs="Arial"/>
      <w:color w:val="000000"/>
      <w:sz w:val="20"/>
      <w:szCs w:val="20"/>
    </w:rPr>
  </w:style>
  <w:style w:type="character" w:customStyle="1" w:styleId="CommentTextChar">
    <w:name w:val="Comment Text Char"/>
    <w:basedOn w:val="DefaultParagraphFont"/>
    <w:link w:val="CommentText"/>
    <w:semiHidden/>
    <w:rsid w:val="00580A89"/>
    <w:rPr>
      <w:sz w:val="20"/>
      <w:szCs w:val="20"/>
    </w:rPr>
  </w:style>
  <w:style w:type="paragraph" w:styleId="CommentSubject">
    <w:name w:val="annotation subject"/>
    <w:basedOn w:val="CommentText"/>
    <w:next w:val="CommentText"/>
    <w:link w:val="CommentSubjectChar"/>
    <w:semiHidden/>
    <w:unhideWhenUsed/>
    <w:rsid w:val="00580A89"/>
    <w:rPr>
      <w:b/>
      <w:bCs/>
    </w:rPr>
  </w:style>
  <w:style w:type="character" w:customStyle="1" w:styleId="CommentSubjectChar">
    <w:name w:val="Comment Subject Char"/>
    <w:basedOn w:val="CommentTextChar"/>
    <w:link w:val="CommentSubject"/>
    <w:semiHidden/>
    <w:rsid w:val="00580A89"/>
    <w:rPr>
      <w:b/>
      <w:bCs/>
      <w:sz w:val="20"/>
      <w:szCs w:val="20"/>
    </w:rPr>
  </w:style>
  <w:style w:type="paragraph" w:styleId="BalloonText">
    <w:name w:val="Balloon Text"/>
    <w:basedOn w:val="Normal"/>
    <w:link w:val="BalloonTextChar"/>
    <w:semiHidden/>
    <w:unhideWhenUsed/>
    <w:rsid w:val="00580A89"/>
    <w:rPr>
      <w:rFonts w:ascii="Segoe UI" w:hAnsi="Segoe UI" w:cs="Segoe UI"/>
      <w:sz w:val="18"/>
      <w:szCs w:val="18"/>
    </w:rPr>
  </w:style>
  <w:style w:type="character" w:customStyle="1" w:styleId="BalloonTextChar">
    <w:name w:val="Balloon Text Char"/>
    <w:basedOn w:val="DefaultParagraphFont"/>
    <w:link w:val="BalloonText"/>
    <w:semiHidden/>
    <w:rsid w:val="00580A89"/>
    <w:rPr>
      <w:rFonts w:ascii="Segoe UI" w:hAnsi="Segoe UI" w:cs="Segoe UI"/>
      <w:sz w:val="18"/>
      <w:szCs w:val="18"/>
    </w:rPr>
  </w:style>
  <w:style w:type="paragraph" w:styleId="NormalWeb">
    <w:name w:val="Normal (Web)"/>
    <w:basedOn w:val="Normal"/>
    <w:uiPriority w:val="99"/>
    <w:unhideWhenUsed/>
    <w:rsid w:val="00BA6CE9"/>
    <w:pPr>
      <w:spacing w:before="100" w:beforeAutospacing="1" w:after="100" w:afterAutospacing="1"/>
    </w:pPr>
    <w:rPr>
      <w:rFonts w:eastAsiaTheme="minorEastAsia"/>
      <w:lang w:eastAsia="ja-JP"/>
    </w:rPr>
  </w:style>
  <w:style w:type="character" w:customStyle="1" w:styleId="apple-converted-space">
    <w:name w:val="apple-converted-space"/>
    <w:basedOn w:val="DefaultParagraphFont"/>
    <w:rsid w:val="00210F84"/>
  </w:style>
  <w:style w:type="paragraph" w:styleId="ListParagraph">
    <w:name w:val="List Paragraph"/>
    <w:basedOn w:val="Normal"/>
    <w:link w:val="ListParagraphChar"/>
    <w:uiPriority w:val="34"/>
    <w:qFormat/>
    <w:rsid w:val="005263B7"/>
    <w:pPr>
      <w:ind w:left="720"/>
      <w:contextualSpacing/>
    </w:pPr>
  </w:style>
  <w:style w:type="character" w:styleId="UnresolvedMention">
    <w:name w:val="Unresolved Mention"/>
    <w:basedOn w:val="DefaultParagraphFont"/>
    <w:uiPriority w:val="99"/>
    <w:semiHidden/>
    <w:unhideWhenUsed/>
    <w:rsid w:val="00EE2F21"/>
    <w:rPr>
      <w:color w:val="605E5C"/>
      <w:shd w:val="clear" w:color="auto" w:fill="E1DFDD"/>
    </w:rPr>
  </w:style>
  <w:style w:type="character" w:styleId="PageNumber">
    <w:name w:val="page number"/>
    <w:basedOn w:val="DefaultParagraphFont"/>
    <w:semiHidden/>
    <w:unhideWhenUsed/>
    <w:rsid w:val="00A06BDA"/>
  </w:style>
  <w:style w:type="table" w:styleId="TableGrid">
    <w:name w:val="Table Grid"/>
    <w:basedOn w:val="TableNormal"/>
    <w:rsid w:val="004369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37C26"/>
    <w:rPr>
      <w:rFonts w:ascii="Times New Roman" w:eastAsia="Times New Roman" w:hAnsi="Times New Roman" w:cs="Times New Roman"/>
      <w:color w:val="auto"/>
      <w:sz w:val="24"/>
      <w:szCs w:val="24"/>
    </w:rPr>
  </w:style>
  <w:style w:type="paragraph" w:styleId="Date">
    <w:name w:val="Date"/>
    <w:basedOn w:val="Normal"/>
    <w:next w:val="Normal"/>
    <w:link w:val="DateChar"/>
    <w:semiHidden/>
    <w:unhideWhenUsed/>
    <w:rsid w:val="003B488F"/>
  </w:style>
  <w:style w:type="character" w:customStyle="1" w:styleId="DateChar">
    <w:name w:val="Date Char"/>
    <w:basedOn w:val="DefaultParagraphFont"/>
    <w:link w:val="Date"/>
    <w:semiHidden/>
    <w:rsid w:val="003B488F"/>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8872">
      <w:bodyDiv w:val="1"/>
      <w:marLeft w:val="0"/>
      <w:marRight w:val="0"/>
      <w:marTop w:val="0"/>
      <w:marBottom w:val="0"/>
      <w:divBdr>
        <w:top w:val="none" w:sz="0" w:space="0" w:color="auto"/>
        <w:left w:val="none" w:sz="0" w:space="0" w:color="auto"/>
        <w:bottom w:val="none" w:sz="0" w:space="0" w:color="auto"/>
        <w:right w:val="none" w:sz="0" w:space="0" w:color="auto"/>
      </w:divBdr>
    </w:div>
    <w:div w:id="95760475">
      <w:bodyDiv w:val="1"/>
      <w:marLeft w:val="0"/>
      <w:marRight w:val="0"/>
      <w:marTop w:val="0"/>
      <w:marBottom w:val="0"/>
      <w:divBdr>
        <w:top w:val="none" w:sz="0" w:space="0" w:color="auto"/>
        <w:left w:val="none" w:sz="0" w:space="0" w:color="auto"/>
        <w:bottom w:val="none" w:sz="0" w:space="0" w:color="auto"/>
        <w:right w:val="none" w:sz="0" w:space="0" w:color="auto"/>
      </w:divBdr>
    </w:div>
    <w:div w:id="169104180">
      <w:bodyDiv w:val="1"/>
      <w:marLeft w:val="0"/>
      <w:marRight w:val="0"/>
      <w:marTop w:val="0"/>
      <w:marBottom w:val="0"/>
      <w:divBdr>
        <w:top w:val="none" w:sz="0" w:space="0" w:color="auto"/>
        <w:left w:val="none" w:sz="0" w:space="0" w:color="auto"/>
        <w:bottom w:val="none" w:sz="0" w:space="0" w:color="auto"/>
        <w:right w:val="none" w:sz="0" w:space="0" w:color="auto"/>
      </w:divBdr>
    </w:div>
    <w:div w:id="220987870">
      <w:bodyDiv w:val="1"/>
      <w:marLeft w:val="0"/>
      <w:marRight w:val="0"/>
      <w:marTop w:val="0"/>
      <w:marBottom w:val="0"/>
      <w:divBdr>
        <w:top w:val="none" w:sz="0" w:space="0" w:color="auto"/>
        <w:left w:val="none" w:sz="0" w:space="0" w:color="auto"/>
        <w:bottom w:val="none" w:sz="0" w:space="0" w:color="auto"/>
        <w:right w:val="none" w:sz="0" w:space="0" w:color="auto"/>
      </w:divBdr>
    </w:div>
    <w:div w:id="228425356">
      <w:bodyDiv w:val="1"/>
      <w:marLeft w:val="0"/>
      <w:marRight w:val="0"/>
      <w:marTop w:val="0"/>
      <w:marBottom w:val="0"/>
      <w:divBdr>
        <w:top w:val="none" w:sz="0" w:space="0" w:color="auto"/>
        <w:left w:val="none" w:sz="0" w:space="0" w:color="auto"/>
        <w:bottom w:val="none" w:sz="0" w:space="0" w:color="auto"/>
        <w:right w:val="none" w:sz="0" w:space="0" w:color="auto"/>
      </w:divBdr>
    </w:div>
    <w:div w:id="239173563">
      <w:bodyDiv w:val="1"/>
      <w:marLeft w:val="0"/>
      <w:marRight w:val="0"/>
      <w:marTop w:val="0"/>
      <w:marBottom w:val="0"/>
      <w:divBdr>
        <w:top w:val="none" w:sz="0" w:space="0" w:color="auto"/>
        <w:left w:val="none" w:sz="0" w:space="0" w:color="auto"/>
        <w:bottom w:val="none" w:sz="0" w:space="0" w:color="auto"/>
        <w:right w:val="none" w:sz="0" w:space="0" w:color="auto"/>
      </w:divBdr>
    </w:div>
    <w:div w:id="275019311">
      <w:bodyDiv w:val="1"/>
      <w:marLeft w:val="0"/>
      <w:marRight w:val="0"/>
      <w:marTop w:val="0"/>
      <w:marBottom w:val="0"/>
      <w:divBdr>
        <w:top w:val="none" w:sz="0" w:space="0" w:color="auto"/>
        <w:left w:val="none" w:sz="0" w:space="0" w:color="auto"/>
        <w:bottom w:val="none" w:sz="0" w:space="0" w:color="auto"/>
        <w:right w:val="none" w:sz="0" w:space="0" w:color="auto"/>
      </w:divBdr>
    </w:div>
    <w:div w:id="313877755">
      <w:bodyDiv w:val="1"/>
      <w:marLeft w:val="0"/>
      <w:marRight w:val="0"/>
      <w:marTop w:val="0"/>
      <w:marBottom w:val="0"/>
      <w:divBdr>
        <w:top w:val="none" w:sz="0" w:space="0" w:color="auto"/>
        <w:left w:val="none" w:sz="0" w:space="0" w:color="auto"/>
        <w:bottom w:val="none" w:sz="0" w:space="0" w:color="auto"/>
        <w:right w:val="none" w:sz="0" w:space="0" w:color="auto"/>
      </w:divBdr>
    </w:div>
    <w:div w:id="339742915">
      <w:bodyDiv w:val="1"/>
      <w:marLeft w:val="0"/>
      <w:marRight w:val="0"/>
      <w:marTop w:val="0"/>
      <w:marBottom w:val="0"/>
      <w:divBdr>
        <w:top w:val="none" w:sz="0" w:space="0" w:color="auto"/>
        <w:left w:val="none" w:sz="0" w:space="0" w:color="auto"/>
        <w:bottom w:val="none" w:sz="0" w:space="0" w:color="auto"/>
        <w:right w:val="none" w:sz="0" w:space="0" w:color="auto"/>
      </w:divBdr>
    </w:div>
    <w:div w:id="459108493">
      <w:bodyDiv w:val="1"/>
      <w:marLeft w:val="0"/>
      <w:marRight w:val="0"/>
      <w:marTop w:val="0"/>
      <w:marBottom w:val="0"/>
      <w:divBdr>
        <w:top w:val="none" w:sz="0" w:space="0" w:color="auto"/>
        <w:left w:val="none" w:sz="0" w:space="0" w:color="auto"/>
        <w:bottom w:val="none" w:sz="0" w:space="0" w:color="auto"/>
        <w:right w:val="none" w:sz="0" w:space="0" w:color="auto"/>
      </w:divBdr>
      <w:divsChild>
        <w:div w:id="814834949">
          <w:marLeft w:val="0"/>
          <w:marRight w:val="0"/>
          <w:marTop w:val="0"/>
          <w:marBottom w:val="0"/>
          <w:divBdr>
            <w:top w:val="none" w:sz="0" w:space="0" w:color="auto"/>
            <w:left w:val="none" w:sz="0" w:space="0" w:color="auto"/>
            <w:bottom w:val="none" w:sz="0" w:space="0" w:color="auto"/>
            <w:right w:val="none" w:sz="0" w:space="0" w:color="auto"/>
          </w:divBdr>
          <w:divsChild>
            <w:div w:id="2140613219">
              <w:marLeft w:val="0"/>
              <w:marRight w:val="0"/>
              <w:marTop w:val="0"/>
              <w:marBottom w:val="0"/>
              <w:divBdr>
                <w:top w:val="none" w:sz="0" w:space="0" w:color="auto"/>
                <w:left w:val="none" w:sz="0" w:space="0" w:color="auto"/>
                <w:bottom w:val="none" w:sz="0" w:space="0" w:color="auto"/>
                <w:right w:val="none" w:sz="0" w:space="0" w:color="auto"/>
              </w:divBdr>
              <w:divsChild>
                <w:div w:id="5916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02810">
      <w:bodyDiv w:val="1"/>
      <w:marLeft w:val="0"/>
      <w:marRight w:val="0"/>
      <w:marTop w:val="0"/>
      <w:marBottom w:val="0"/>
      <w:divBdr>
        <w:top w:val="none" w:sz="0" w:space="0" w:color="auto"/>
        <w:left w:val="none" w:sz="0" w:space="0" w:color="auto"/>
        <w:bottom w:val="none" w:sz="0" w:space="0" w:color="auto"/>
        <w:right w:val="none" w:sz="0" w:space="0" w:color="auto"/>
      </w:divBdr>
    </w:div>
    <w:div w:id="584808181">
      <w:bodyDiv w:val="1"/>
      <w:marLeft w:val="0"/>
      <w:marRight w:val="0"/>
      <w:marTop w:val="0"/>
      <w:marBottom w:val="0"/>
      <w:divBdr>
        <w:top w:val="none" w:sz="0" w:space="0" w:color="auto"/>
        <w:left w:val="none" w:sz="0" w:space="0" w:color="auto"/>
        <w:bottom w:val="none" w:sz="0" w:space="0" w:color="auto"/>
        <w:right w:val="none" w:sz="0" w:space="0" w:color="auto"/>
      </w:divBdr>
      <w:divsChild>
        <w:div w:id="960771417">
          <w:marLeft w:val="0"/>
          <w:marRight w:val="0"/>
          <w:marTop w:val="0"/>
          <w:marBottom w:val="0"/>
          <w:divBdr>
            <w:top w:val="none" w:sz="0" w:space="0" w:color="auto"/>
            <w:left w:val="none" w:sz="0" w:space="0" w:color="auto"/>
            <w:bottom w:val="none" w:sz="0" w:space="0" w:color="auto"/>
            <w:right w:val="none" w:sz="0" w:space="0" w:color="auto"/>
          </w:divBdr>
        </w:div>
      </w:divsChild>
    </w:div>
    <w:div w:id="587887882">
      <w:bodyDiv w:val="1"/>
      <w:marLeft w:val="0"/>
      <w:marRight w:val="0"/>
      <w:marTop w:val="0"/>
      <w:marBottom w:val="0"/>
      <w:divBdr>
        <w:top w:val="none" w:sz="0" w:space="0" w:color="auto"/>
        <w:left w:val="none" w:sz="0" w:space="0" w:color="auto"/>
        <w:bottom w:val="none" w:sz="0" w:space="0" w:color="auto"/>
        <w:right w:val="none" w:sz="0" w:space="0" w:color="auto"/>
      </w:divBdr>
    </w:div>
    <w:div w:id="620301408">
      <w:bodyDiv w:val="1"/>
      <w:marLeft w:val="0"/>
      <w:marRight w:val="0"/>
      <w:marTop w:val="0"/>
      <w:marBottom w:val="0"/>
      <w:divBdr>
        <w:top w:val="none" w:sz="0" w:space="0" w:color="auto"/>
        <w:left w:val="none" w:sz="0" w:space="0" w:color="auto"/>
        <w:bottom w:val="none" w:sz="0" w:space="0" w:color="auto"/>
        <w:right w:val="none" w:sz="0" w:space="0" w:color="auto"/>
      </w:divBdr>
    </w:div>
    <w:div w:id="636256153">
      <w:bodyDiv w:val="1"/>
      <w:marLeft w:val="0"/>
      <w:marRight w:val="0"/>
      <w:marTop w:val="0"/>
      <w:marBottom w:val="0"/>
      <w:divBdr>
        <w:top w:val="none" w:sz="0" w:space="0" w:color="auto"/>
        <w:left w:val="none" w:sz="0" w:space="0" w:color="auto"/>
        <w:bottom w:val="none" w:sz="0" w:space="0" w:color="auto"/>
        <w:right w:val="none" w:sz="0" w:space="0" w:color="auto"/>
      </w:divBdr>
    </w:div>
    <w:div w:id="675963606">
      <w:bodyDiv w:val="1"/>
      <w:marLeft w:val="0"/>
      <w:marRight w:val="0"/>
      <w:marTop w:val="0"/>
      <w:marBottom w:val="0"/>
      <w:divBdr>
        <w:top w:val="none" w:sz="0" w:space="0" w:color="auto"/>
        <w:left w:val="none" w:sz="0" w:space="0" w:color="auto"/>
        <w:bottom w:val="none" w:sz="0" w:space="0" w:color="auto"/>
        <w:right w:val="none" w:sz="0" w:space="0" w:color="auto"/>
      </w:divBdr>
    </w:div>
    <w:div w:id="718433373">
      <w:bodyDiv w:val="1"/>
      <w:marLeft w:val="0"/>
      <w:marRight w:val="0"/>
      <w:marTop w:val="0"/>
      <w:marBottom w:val="0"/>
      <w:divBdr>
        <w:top w:val="none" w:sz="0" w:space="0" w:color="auto"/>
        <w:left w:val="none" w:sz="0" w:space="0" w:color="auto"/>
        <w:bottom w:val="none" w:sz="0" w:space="0" w:color="auto"/>
        <w:right w:val="none" w:sz="0" w:space="0" w:color="auto"/>
      </w:divBdr>
    </w:div>
    <w:div w:id="721749930">
      <w:bodyDiv w:val="1"/>
      <w:marLeft w:val="0"/>
      <w:marRight w:val="0"/>
      <w:marTop w:val="0"/>
      <w:marBottom w:val="0"/>
      <w:divBdr>
        <w:top w:val="none" w:sz="0" w:space="0" w:color="auto"/>
        <w:left w:val="none" w:sz="0" w:space="0" w:color="auto"/>
        <w:bottom w:val="none" w:sz="0" w:space="0" w:color="auto"/>
        <w:right w:val="none" w:sz="0" w:space="0" w:color="auto"/>
      </w:divBdr>
    </w:div>
    <w:div w:id="733158058">
      <w:bodyDiv w:val="1"/>
      <w:marLeft w:val="0"/>
      <w:marRight w:val="0"/>
      <w:marTop w:val="0"/>
      <w:marBottom w:val="0"/>
      <w:divBdr>
        <w:top w:val="none" w:sz="0" w:space="0" w:color="auto"/>
        <w:left w:val="none" w:sz="0" w:space="0" w:color="auto"/>
        <w:bottom w:val="none" w:sz="0" w:space="0" w:color="auto"/>
        <w:right w:val="none" w:sz="0" w:space="0" w:color="auto"/>
      </w:divBdr>
    </w:div>
    <w:div w:id="759914237">
      <w:bodyDiv w:val="1"/>
      <w:marLeft w:val="0"/>
      <w:marRight w:val="0"/>
      <w:marTop w:val="0"/>
      <w:marBottom w:val="0"/>
      <w:divBdr>
        <w:top w:val="none" w:sz="0" w:space="0" w:color="auto"/>
        <w:left w:val="none" w:sz="0" w:space="0" w:color="auto"/>
        <w:bottom w:val="none" w:sz="0" w:space="0" w:color="auto"/>
        <w:right w:val="none" w:sz="0" w:space="0" w:color="auto"/>
      </w:divBdr>
    </w:div>
    <w:div w:id="823358030">
      <w:bodyDiv w:val="1"/>
      <w:marLeft w:val="0"/>
      <w:marRight w:val="0"/>
      <w:marTop w:val="0"/>
      <w:marBottom w:val="0"/>
      <w:divBdr>
        <w:top w:val="none" w:sz="0" w:space="0" w:color="auto"/>
        <w:left w:val="none" w:sz="0" w:space="0" w:color="auto"/>
        <w:bottom w:val="none" w:sz="0" w:space="0" w:color="auto"/>
        <w:right w:val="none" w:sz="0" w:space="0" w:color="auto"/>
      </w:divBdr>
    </w:div>
    <w:div w:id="839810832">
      <w:bodyDiv w:val="1"/>
      <w:marLeft w:val="0"/>
      <w:marRight w:val="0"/>
      <w:marTop w:val="0"/>
      <w:marBottom w:val="0"/>
      <w:divBdr>
        <w:top w:val="none" w:sz="0" w:space="0" w:color="auto"/>
        <w:left w:val="none" w:sz="0" w:space="0" w:color="auto"/>
        <w:bottom w:val="none" w:sz="0" w:space="0" w:color="auto"/>
        <w:right w:val="none" w:sz="0" w:space="0" w:color="auto"/>
      </w:divBdr>
    </w:div>
    <w:div w:id="847184019">
      <w:bodyDiv w:val="1"/>
      <w:marLeft w:val="0"/>
      <w:marRight w:val="0"/>
      <w:marTop w:val="0"/>
      <w:marBottom w:val="0"/>
      <w:divBdr>
        <w:top w:val="none" w:sz="0" w:space="0" w:color="auto"/>
        <w:left w:val="none" w:sz="0" w:space="0" w:color="auto"/>
        <w:bottom w:val="none" w:sz="0" w:space="0" w:color="auto"/>
        <w:right w:val="none" w:sz="0" w:space="0" w:color="auto"/>
      </w:divBdr>
    </w:div>
    <w:div w:id="863861941">
      <w:bodyDiv w:val="1"/>
      <w:marLeft w:val="0"/>
      <w:marRight w:val="0"/>
      <w:marTop w:val="0"/>
      <w:marBottom w:val="0"/>
      <w:divBdr>
        <w:top w:val="none" w:sz="0" w:space="0" w:color="auto"/>
        <w:left w:val="none" w:sz="0" w:space="0" w:color="auto"/>
        <w:bottom w:val="none" w:sz="0" w:space="0" w:color="auto"/>
        <w:right w:val="none" w:sz="0" w:space="0" w:color="auto"/>
      </w:divBdr>
      <w:divsChild>
        <w:div w:id="1489708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962715">
              <w:marLeft w:val="0"/>
              <w:marRight w:val="0"/>
              <w:marTop w:val="0"/>
              <w:marBottom w:val="0"/>
              <w:divBdr>
                <w:top w:val="none" w:sz="0" w:space="0" w:color="auto"/>
                <w:left w:val="none" w:sz="0" w:space="0" w:color="auto"/>
                <w:bottom w:val="none" w:sz="0" w:space="0" w:color="auto"/>
                <w:right w:val="none" w:sz="0" w:space="0" w:color="auto"/>
              </w:divBdr>
              <w:divsChild>
                <w:div w:id="18107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3555">
      <w:bodyDiv w:val="1"/>
      <w:marLeft w:val="0"/>
      <w:marRight w:val="0"/>
      <w:marTop w:val="0"/>
      <w:marBottom w:val="0"/>
      <w:divBdr>
        <w:top w:val="none" w:sz="0" w:space="0" w:color="auto"/>
        <w:left w:val="none" w:sz="0" w:space="0" w:color="auto"/>
        <w:bottom w:val="none" w:sz="0" w:space="0" w:color="auto"/>
        <w:right w:val="none" w:sz="0" w:space="0" w:color="auto"/>
      </w:divBdr>
    </w:div>
    <w:div w:id="949702756">
      <w:bodyDiv w:val="1"/>
      <w:marLeft w:val="0"/>
      <w:marRight w:val="0"/>
      <w:marTop w:val="0"/>
      <w:marBottom w:val="0"/>
      <w:divBdr>
        <w:top w:val="none" w:sz="0" w:space="0" w:color="auto"/>
        <w:left w:val="none" w:sz="0" w:space="0" w:color="auto"/>
        <w:bottom w:val="none" w:sz="0" w:space="0" w:color="auto"/>
        <w:right w:val="none" w:sz="0" w:space="0" w:color="auto"/>
      </w:divBdr>
    </w:div>
    <w:div w:id="985666611">
      <w:bodyDiv w:val="1"/>
      <w:marLeft w:val="0"/>
      <w:marRight w:val="0"/>
      <w:marTop w:val="0"/>
      <w:marBottom w:val="0"/>
      <w:divBdr>
        <w:top w:val="none" w:sz="0" w:space="0" w:color="auto"/>
        <w:left w:val="none" w:sz="0" w:space="0" w:color="auto"/>
        <w:bottom w:val="none" w:sz="0" w:space="0" w:color="auto"/>
        <w:right w:val="none" w:sz="0" w:space="0" w:color="auto"/>
      </w:divBdr>
    </w:div>
    <w:div w:id="1121387003">
      <w:bodyDiv w:val="1"/>
      <w:marLeft w:val="0"/>
      <w:marRight w:val="0"/>
      <w:marTop w:val="0"/>
      <w:marBottom w:val="0"/>
      <w:divBdr>
        <w:top w:val="none" w:sz="0" w:space="0" w:color="auto"/>
        <w:left w:val="none" w:sz="0" w:space="0" w:color="auto"/>
        <w:bottom w:val="none" w:sz="0" w:space="0" w:color="auto"/>
        <w:right w:val="none" w:sz="0" w:space="0" w:color="auto"/>
      </w:divBdr>
    </w:div>
    <w:div w:id="1128207169">
      <w:bodyDiv w:val="1"/>
      <w:marLeft w:val="0"/>
      <w:marRight w:val="0"/>
      <w:marTop w:val="0"/>
      <w:marBottom w:val="0"/>
      <w:divBdr>
        <w:top w:val="none" w:sz="0" w:space="0" w:color="auto"/>
        <w:left w:val="none" w:sz="0" w:space="0" w:color="auto"/>
        <w:bottom w:val="none" w:sz="0" w:space="0" w:color="auto"/>
        <w:right w:val="none" w:sz="0" w:space="0" w:color="auto"/>
      </w:divBdr>
      <w:divsChild>
        <w:div w:id="464933875">
          <w:marLeft w:val="0"/>
          <w:marRight w:val="0"/>
          <w:marTop w:val="0"/>
          <w:marBottom w:val="0"/>
          <w:divBdr>
            <w:top w:val="none" w:sz="0" w:space="0" w:color="auto"/>
            <w:left w:val="none" w:sz="0" w:space="0" w:color="auto"/>
            <w:bottom w:val="none" w:sz="0" w:space="0" w:color="auto"/>
            <w:right w:val="none" w:sz="0" w:space="0" w:color="auto"/>
          </w:divBdr>
          <w:divsChild>
            <w:div w:id="1673752327">
              <w:marLeft w:val="0"/>
              <w:marRight w:val="0"/>
              <w:marTop w:val="0"/>
              <w:marBottom w:val="0"/>
              <w:divBdr>
                <w:top w:val="none" w:sz="0" w:space="0" w:color="auto"/>
                <w:left w:val="none" w:sz="0" w:space="0" w:color="auto"/>
                <w:bottom w:val="none" w:sz="0" w:space="0" w:color="auto"/>
                <w:right w:val="none" w:sz="0" w:space="0" w:color="auto"/>
              </w:divBdr>
            </w:div>
            <w:div w:id="4320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350">
      <w:bodyDiv w:val="1"/>
      <w:marLeft w:val="0"/>
      <w:marRight w:val="0"/>
      <w:marTop w:val="0"/>
      <w:marBottom w:val="0"/>
      <w:divBdr>
        <w:top w:val="none" w:sz="0" w:space="0" w:color="auto"/>
        <w:left w:val="none" w:sz="0" w:space="0" w:color="auto"/>
        <w:bottom w:val="none" w:sz="0" w:space="0" w:color="auto"/>
        <w:right w:val="none" w:sz="0" w:space="0" w:color="auto"/>
      </w:divBdr>
    </w:div>
    <w:div w:id="1187013716">
      <w:bodyDiv w:val="1"/>
      <w:marLeft w:val="0"/>
      <w:marRight w:val="0"/>
      <w:marTop w:val="0"/>
      <w:marBottom w:val="0"/>
      <w:divBdr>
        <w:top w:val="none" w:sz="0" w:space="0" w:color="auto"/>
        <w:left w:val="none" w:sz="0" w:space="0" w:color="auto"/>
        <w:bottom w:val="none" w:sz="0" w:space="0" w:color="auto"/>
        <w:right w:val="none" w:sz="0" w:space="0" w:color="auto"/>
      </w:divBdr>
    </w:div>
    <w:div w:id="1198741920">
      <w:bodyDiv w:val="1"/>
      <w:marLeft w:val="0"/>
      <w:marRight w:val="0"/>
      <w:marTop w:val="0"/>
      <w:marBottom w:val="0"/>
      <w:divBdr>
        <w:top w:val="none" w:sz="0" w:space="0" w:color="auto"/>
        <w:left w:val="none" w:sz="0" w:space="0" w:color="auto"/>
        <w:bottom w:val="none" w:sz="0" w:space="0" w:color="auto"/>
        <w:right w:val="none" w:sz="0" w:space="0" w:color="auto"/>
      </w:divBdr>
    </w:div>
    <w:div w:id="1238980186">
      <w:bodyDiv w:val="1"/>
      <w:marLeft w:val="0"/>
      <w:marRight w:val="0"/>
      <w:marTop w:val="0"/>
      <w:marBottom w:val="0"/>
      <w:divBdr>
        <w:top w:val="none" w:sz="0" w:space="0" w:color="auto"/>
        <w:left w:val="none" w:sz="0" w:space="0" w:color="auto"/>
        <w:bottom w:val="none" w:sz="0" w:space="0" w:color="auto"/>
        <w:right w:val="none" w:sz="0" w:space="0" w:color="auto"/>
      </w:divBdr>
    </w:div>
    <w:div w:id="1345470949">
      <w:bodyDiv w:val="1"/>
      <w:marLeft w:val="0"/>
      <w:marRight w:val="0"/>
      <w:marTop w:val="0"/>
      <w:marBottom w:val="0"/>
      <w:divBdr>
        <w:top w:val="none" w:sz="0" w:space="0" w:color="auto"/>
        <w:left w:val="none" w:sz="0" w:space="0" w:color="auto"/>
        <w:bottom w:val="none" w:sz="0" w:space="0" w:color="auto"/>
        <w:right w:val="none" w:sz="0" w:space="0" w:color="auto"/>
      </w:divBdr>
    </w:div>
    <w:div w:id="1358892940">
      <w:bodyDiv w:val="1"/>
      <w:marLeft w:val="0"/>
      <w:marRight w:val="0"/>
      <w:marTop w:val="0"/>
      <w:marBottom w:val="0"/>
      <w:divBdr>
        <w:top w:val="none" w:sz="0" w:space="0" w:color="auto"/>
        <w:left w:val="none" w:sz="0" w:space="0" w:color="auto"/>
        <w:bottom w:val="none" w:sz="0" w:space="0" w:color="auto"/>
        <w:right w:val="none" w:sz="0" w:space="0" w:color="auto"/>
      </w:divBdr>
    </w:div>
    <w:div w:id="1386830604">
      <w:bodyDiv w:val="1"/>
      <w:marLeft w:val="0"/>
      <w:marRight w:val="0"/>
      <w:marTop w:val="0"/>
      <w:marBottom w:val="0"/>
      <w:divBdr>
        <w:top w:val="none" w:sz="0" w:space="0" w:color="auto"/>
        <w:left w:val="none" w:sz="0" w:space="0" w:color="auto"/>
        <w:bottom w:val="none" w:sz="0" w:space="0" w:color="auto"/>
        <w:right w:val="none" w:sz="0" w:space="0" w:color="auto"/>
      </w:divBdr>
    </w:div>
    <w:div w:id="1395615617">
      <w:bodyDiv w:val="1"/>
      <w:marLeft w:val="0"/>
      <w:marRight w:val="0"/>
      <w:marTop w:val="0"/>
      <w:marBottom w:val="0"/>
      <w:divBdr>
        <w:top w:val="none" w:sz="0" w:space="0" w:color="auto"/>
        <w:left w:val="none" w:sz="0" w:space="0" w:color="auto"/>
        <w:bottom w:val="none" w:sz="0" w:space="0" w:color="auto"/>
        <w:right w:val="none" w:sz="0" w:space="0" w:color="auto"/>
      </w:divBdr>
    </w:div>
    <w:div w:id="1404446039">
      <w:bodyDiv w:val="1"/>
      <w:marLeft w:val="0"/>
      <w:marRight w:val="0"/>
      <w:marTop w:val="0"/>
      <w:marBottom w:val="0"/>
      <w:divBdr>
        <w:top w:val="none" w:sz="0" w:space="0" w:color="auto"/>
        <w:left w:val="none" w:sz="0" w:space="0" w:color="auto"/>
        <w:bottom w:val="none" w:sz="0" w:space="0" w:color="auto"/>
        <w:right w:val="none" w:sz="0" w:space="0" w:color="auto"/>
      </w:divBdr>
    </w:div>
    <w:div w:id="1418943068">
      <w:bodyDiv w:val="1"/>
      <w:marLeft w:val="0"/>
      <w:marRight w:val="0"/>
      <w:marTop w:val="0"/>
      <w:marBottom w:val="0"/>
      <w:divBdr>
        <w:top w:val="none" w:sz="0" w:space="0" w:color="auto"/>
        <w:left w:val="none" w:sz="0" w:space="0" w:color="auto"/>
        <w:bottom w:val="none" w:sz="0" w:space="0" w:color="auto"/>
        <w:right w:val="none" w:sz="0" w:space="0" w:color="auto"/>
      </w:divBdr>
      <w:divsChild>
        <w:div w:id="217478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92177">
              <w:marLeft w:val="0"/>
              <w:marRight w:val="0"/>
              <w:marTop w:val="0"/>
              <w:marBottom w:val="0"/>
              <w:divBdr>
                <w:top w:val="none" w:sz="0" w:space="0" w:color="auto"/>
                <w:left w:val="none" w:sz="0" w:space="0" w:color="auto"/>
                <w:bottom w:val="none" w:sz="0" w:space="0" w:color="auto"/>
                <w:right w:val="none" w:sz="0" w:space="0" w:color="auto"/>
              </w:divBdr>
              <w:divsChild>
                <w:div w:id="137141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165163">
      <w:bodyDiv w:val="1"/>
      <w:marLeft w:val="0"/>
      <w:marRight w:val="0"/>
      <w:marTop w:val="0"/>
      <w:marBottom w:val="0"/>
      <w:divBdr>
        <w:top w:val="none" w:sz="0" w:space="0" w:color="auto"/>
        <w:left w:val="none" w:sz="0" w:space="0" w:color="auto"/>
        <w:bottom w:val="none" w:sz="0" w:space="0" w:color="auto"/>
        <w:right w:val="none" w:sz="0" w:space="0" w:color="auto"/>
      </w:divBdr>
      <w:divsChild>
        <w:div w:id="146604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51517">
              <w:marLeft w:val="0"/>
              <w:marRight w:val="0"/>
              <w:marTop w:val="0"/>
              <w:marBottom w:val="0"/>
              <w:divBdr>
                <w:top w:val="none" w:sz="0" w:space="0" w:color="auto"/>
                <w:left w:val="none" w:sz="0" w:space="0" w:color="auto"/>
                <w:bottom w:val="none" w:sz="0" w:space="0" w:color="auto"/>
                <w:right w:val="none" w:sz="0" w:space="0" w:color="auto"/>
              </w:divBdr>
              <w:divsChild>
                <w:div w:id="9865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7072">
      <w:bodyDiv w:val="1"/>
      <w:marLeft w:val="0"/>
      <w:marRight w:val="0"/>
      <w:marTop w:val="0"/>
      <w:marBottom w:val="0"/>
      <w:divBdr>
        <w:top w:val="none" w:sz="0" w:space="0" w:color="auto"/>
        <w:left w:val="none" w:sz="0" w:space="0" w:color="auto"/>
        <w:bottom w:val="none" w:sz="0" w:space="0" w:color="auto"/>
        <w:right w:val="none" w:sz="0" w:space="0" w:color="auto"/>
      </w:divBdr>
    </w:div>
    <w:div w:id="1475444154">
      <w:bodyDiv w:val="1"/>
      <w:marLeft w:val="0"/>
      <w:marRight w:val="0"/>
      <w:marTop w:val="0"/>
      <w:marBottom w:val="0"/>
      <w:divBdr>
        <w:top w:val="none" w:sz="0" w:space="0" w:color="auto"/>
        <w:left w:val="none" w:sz="0" w:space="0" w:color="auto"/>
        <w:bottom w:val="none" w:sz="0" w:space="0" w:color="auto"/>
        <w:right w:val="none" w:sz="0" w:space="0" w:color="auto"/>
      </w:divBdr>
    </w:div>
    <w:div w:id="1507788361">
      <w:bodyDiv w:val="1"/>
      <w:marLeft w:val="0"/>
      <w:marRight w:val="0"/>
      <w:marTop w:val="0"/>
      <w:marBottom w:val="0"/>
      <w:divBdr>
        <w:top w:val="none" w:sz="0" w:space="0" w:color="auto"/>
        <w:left w:val="none" w:sz="0" w:space="0" w:color="auto"/>
        <w:bottom w:val="none" w:sz="0" w:space="0" w:color="auto"/>
        <w:right w:val="none" w:sz="0" w:space="0" w:color="auto"/>
      </w:divBdr>
    </w:div>
    <w:div w:id="1574467241">
      <w:bodyDiv w:val="1"/>
      <w:marLeft w:val="0"/>
      <w:marRight w:val="0"/>
      <w:marTop w:val="0"/>
      <w:marBottom w:val="0"/>
      <w:divBdr>
        <w:top w:val="none" w:sz="0" w:space="0" w:color="auto"/>
        <w:left w:val="none" w:sz="0" w:space="0" w:color="auto"/>
        <w:bottom w:val="none" w:sz="0" w:space="0" w:color="auto"/>
        <w:right w:val="none" w:sz="0" w:space="0" w:color="auto"/>
      </w:divBdr>
    </w:div>
    <w:div w:id="1612855774">
      <w:bodyDiv w:val="1"/>
      <w:marLeft w:val="0"/>
      <w:marRight w:val="0"/>
      <w:marTop w:val="0"/>
      <w:marBottom w:val="0"/>
      <w:divBdr>
        <w:top w:val="none" w:sz="0" w:space="0" w:color="auto"/>
        <w:left w:val="none" w:sz="0" w:space="0" w:color="auto"/>
        <w:bottom w:val="none" w:sz="0" w:space="0" w:color="auto"/>
        <w:right w:val="none" w:sz="0" w:space="0" w:color="auto"/>
      </w:divBdr>
    </w:div>
    <w:div w:id="1745489919">
      <w:bodyDiv w:val="1"/>
      <w:marLeft w:val="0"/>
      <w:marRight w:val="0"/>
      <w:marTop w:val="0"/>
      <w:marBottom w:val="0"/>
      <w:divBdr>
        <w:top w:val="none" w:sz="0" w:space="0" w:color="auto"/>
        <w:left w:val="none" w:sz="0" w:space="0" w:color="auto"/>
        <w:bottom w:val="none" w:sz="0" w:space="0" w:color="auto"/>
        <w:right w:val="none" w:sz="0" w:space="0" w:color="auto"/>
      </w:divBdr>
    </w:div>
    <w:div w:id="1751466029">
      <w:bodyDiv w:val="1"/>
      <w:marLeft w:val="0"/>
      <w:marRight w:val="0"/>
      <w:marTop w:val="0"/>
      <w:marBottom w:val="0"/>
      <w:divBdr>
        <w:top w:val="none" w:sz="0" w:space="0" w:color="auto"/>
        <w:left w:val="none" w:sz="0" w:space="0" w:color="auto"/>
        <w:bottom w:val="none" w:sz="0" w:space="0" w:color="auto"/>
        <w:right w:val="none" w:sz="0" w:space="0" w:color="auto"/>
      </w:divBdr>
      <w:divsChild>
        <w:div w:id="1865945339">
          <w:marLeft w:val="0"/>
          <w:marRight w:val="0"/>
          <w:marTop w:val="0"/>
          <w:marBottom w:val="0"/>
          <w:divBdr>
            <w:top w:val="none" w:sz="0" w:space="0" w:color="auto"/>
            <w:left w:val="none" w:sz="0" w:space="0" w:color="auto"/>
            <w:bottom w:val="none" w:sz="0" w:space="0" w:color="auto"/>
            <w:right w:val="none" w:sz="0" w:space="0" w:color="auto"/>
          </w:divBdr>
          <w:divsChild>
            <w:div w:id="2034769991">
              <w:marLeft w:val="0"/>
              <w:marRight w:val="0"/>
              <w:marTop w:val="0"/>
              <w:marBottom w:val="0"/>
              <w:divBdr>
                <w:top w:val="none" w:sz="0" w:space="0" w:color="auto"/>
                <w:left w:val="none" w:sz="0" w:space="0" w:color="auto"/>
                <w:bottom w:val="none" w:sz="0" w:space="0" w:color="auto"/>
                <w:right w:val="none" w:sz="0" w:space="0" w:color="auto"/>
              </w:divBdr>
            </w:div>
            <w:div w:id="11682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5853">
      <w:bodyDiv w:val="1"/>
      <w:marLeft w:val="0"/>
      <w:marRight w:val="0"/>
      <w:marTop w:val="0"/>
      <w:marBottom w:val="0"/>
      <w:divBdr>
        <w:top w:val="none" w:sz="0" w:space="0" w:color="auto"/>
        <w:left w:val="none" w:sz="0" w:space="0" w:color="auto"/>
        <w:bottom w:val="none" w:sz="0" w:space="0" w:color="auto"/>
        <w:right w:val="none" w:sz="0" w:space="0" w:color="auto"/>
      </w:divBdr>
    </w:div>
    <w:div w:id="1859656225">
      <w:bodyDiv w:val="1"/>
      <w:marLeft w:val="0"/>
      <w:marRight w:val="0"/>
      <w:marTop w:val="0"/>
      <w:marBottom w:val="0"/>
      <w:divBdr>
        <w:top w:val="none" w:sz="0" w:space="0" w:color="auto"/>
        <w:left w:val="none" w:sz="0" w:space="0" w:color="auto"/>
        <w:bottom w:val="none" w:sz="0" w:space="0" w:color="auto"/>
        <w:right w:val="none" w:sz="0" w:space="0" w:color="auto"/>
      </w:divBdr>
    </w:div>
    <w:div w:id="1915316631">
      <w:bodyDiv w:val="1"/>
      <w:marLeft w:val="0"/>
      <w:marRight w:val="0"/>
      <w:marTop w:val="0"/>
      <w:marBottom w:val="0"/>
      <w:divBdr>
        <w:top w:val="none" w:sz="0" w:space="0" w:color="auto"/>
        <w:left w:val="none" w:sz="0" w:space="0" w:color="auto"/>
        <w:bottom w:val="none" w:sz="0" w:space="0" w:color="auto"/>
        <w:right w:val="none" w:sz="0" w:space="0" w:color="auto"/>
      </w:divBdr>
    </w:div>
    <w:div w:id="1942912846">
      <w:bodyDiv w:val="1"/>
      <w:marLeft w:val="0"/>
      <w:marRight w:val="0"/>
      <w:marTop w:val="0"/>
      <w:marBottom w:val="0"/>
      <w:divBdr>
        <w:top w:val="none" w:sz="0" w:space="0" w:color="auto"/>
        <w:left w:val="none" w:sz="0" w:space="0" w:color="auto"/>
        <w:bottom w:val="none" w:sz="0" w:space="0" w:color="auto"/>
        <w:right w:val="none" w:sz="0" w:space="0" w:color="auto"/>
      </w:divBdr>
    </w:div>
    <w:div w:id="1994916333">
      <w:bodyDiv w:val="1"/>
      <w:marLeft w:val="0"/>
      <w:marRight w:val="0"/>
      <w:marTop w:val="0"/>
      <w:marBottom w:val="0"/>
      <w:divBdr>
        <w:top w:val="none" w:sz="0" w:space="0" w:color="auto"/>
        <w:left w:val="none" w:sz="0" w:space="0" w:color="auto"/>
        <w:bottom w:val="none" w:sz="0" w:space="0" w:color="auto"/>
        <w:right w:val="none" w:sz="0" w:space="0" w:color="auto"/>
      </w:divBdr>
    </w:div>
    <w:div w:id="2029676798">
      <w:bodyDiv w:val="1"/>
      <w:marLeft w:val="0"/>
      <w:marRight w:val="0"/>
      <w:marTop w:val="0"/>
      <w:marBottom w:val="0"/>
      <w:divBdr>
        <w:top w:val="none" w:sz="0" w:space="0" w:color="auto"/>
        <w:left w:val="none" w:sz="0" w:space="0" w:color="auto"/>
        <w:bottom w:val="none" w:sz="0" w:space="0" w:color="auto"/>
        <w:right w:val="none" w:sz="0" w:space="0" w:color="auto"/>
      </w:divBdr>
      <w:divsChild>
        <w:div w:id="1869442412">
          <w:marLeft w:val="0"/>
          <w:marRight w:val="0"/>
          <w:marTop w:val="0"/>
          <w:marBottom w:val="0"/>
          <w:divBdr>
            <w:top w:val="none" w:sz="0" w:space="0" w:color="auto"/>
            <w:left w:val="none" w:sz="0" w:space="0" w:color="auto"/>
            <w:bottom w:val="none" w:sz="0" w:space="0" w:color="auto"/>
            <w:right w:val="none" w:sz="0" w:space="0" w:color="auto"/>
          </w:divBdr>
        </w:div>
        <w:div w:id="2086956488">
          <w:marLeft w:val="0"/>
          <w:marRight w:val="0"/>
          <w:marTop w:val="0"/>
          <w:marBottom w:val="0"/>
          <w:divBdr>
            <w:top w:val="none" w:sz="0" w:space="0" w:color="auto"/>
            <w:left w:val="none" w:sz="0" w:space="0" w:color="auto"/>
            <w:bottom w:val="none" w:sz="0" w:space="0" w:color="auto"/>
            <w:right w:val="none" w:sz="0" w:space="0" w:color="auto"/>
          </w:divBdr>
        </w:div>
        <w:div w:id="778257400">
          <w:marLeft w:val="0"/>
          <w:marRight w:val="0"/>
          <w:marTop w:val="0"/>
          <w:marBottom w:val="0"/>
          <w:divBdr>
            <w:top w:val="none" w:sz="0" w:space="0" w:color="auto"/>
            <w:left w:val="none" w:sz="0" w:space="0" w:color="auto"/>
            <w:bottom w:val="none" w:sz="0" w:space="0" w:color="auto"/>
            <w:right w:val="none" w:sz="0" w:space="0" w:color="auto"/>
          </w:divBdr>
        </w:div>
        <w:div w:id="396560686">
          <w:marLeft w:val="0"/>
          <w:marRight w:val="0"/>
          <w:marTop w:val="0"/>
          <w:marBottom w:val="0"/>
          <w:divBdr>
            <w:top w:val="none" w:sz="0" w:space="0" w:color="auto"/>
            <w:left w:val="none" w:sz="0" w:space="0" w:color="auto"/>
            <w:bottom w:val="none" w:sz="0" w:space="0" w:color="auto"/>
            <w:right w:val="none" w:sz="0" w:space="0" w:color="auto"/>
          </w:divBdr>
        </w:div>
        <w:div w:id="883755926">
          <w:marLeft w:val="0"/>
          <w:marRight w:val="0"/>
          <w:marTop w:val="0"/>
          <w:marBottom w:val="0"/>
          <w:divBdr>
            <w:top w:val="none" w:sz="0" w:space="0" w:color="auto"/>
            <w:left w:val="none" w:sz="0" w:space="0" w:color="auto"/>
            <w:bottom w:val="none" w:sz="0" w:space="0" w:color="auto"/>
            <w:right w:val="none" w:sz="0" w:space="0" w:color="auto"/>
          </w:divBdr>
        </w:div>
        <w:div w:id="2145190767">
          <w:marLeft w:val="0"/>
          <w:marRight w:val="0"/>
          <w:marTop w:val="0"/>
          <w:marBottom w:val="0"/>
          <w:divBdr>
            <w:top w:val="none" w:sz="0" w:space="0" w:color="auto"/>
            <w:left w:val="none" w:sz="0" w:space="0" w:color="auto"/>
            <w:bottom w:val="none" w:sz="0" w:space="0" w:color="auto"/>
            <w:right w:val="none" w:sz="0" w:space="0" w:color="auto"/>
          </w:divBdr>
        </w:div>
        <w:div w:id="1189028705">
          <w:marLeft w:val="0"/>
          <w:marRight w:val="0"/>
          <w:marTop w:val="0"/>
          <w:marBottom w:val="0"/>
          <w:divBdr>
            <w:top w:val="none" w:sz="0" w:space="0" w:color="auto"/>
            <w:left w:val="none" w:sz="0" w:space="0" w:color="auto"/>
            <w:bottom w:val="none" w:sz="0" w:space="0" w:color="auto"/>
            <w:right w:val="none" w:sz="0" w:space="0" w:color="auto"/>
          </w:divBdr>
        </w:div>
        <w:div w:id="1692367290">
          <w:marLeft w:val="0"/>
          <w:marRight w:val="0"/>
          <w:marTop w:val="0"/>
          <w:marBottom w:val="0"/>
          <w:divBdr>
            <w:top w:val="none" w:sz="0" w:space="0" w:color="auto"/>
            <w:left w:val="none" w:sz="0" w:space="0" w:color="auto"/>
            <w:bottom w:val="none" w:sz="0" w:space="0" w:color="auto"/>
            <w:right w:val="none" w:sz="0" w:space="0" w:color="auto"/>
          </w:divBdr>
        </w:div>
        <w:div w:id="1918854618">
          <w:marLeft w:val="0"/>
          <w:marRight w:val="0"/>
          <w:marTop w:val="0"/>
          <w:marBottom w:val="0"/>
          <w:divBdr>
            <w:top w:val="none" w:sz="0" w:space="0" w:color="auto"/>
            <w:left w:val="none" w:sz="0" w:space="0" w:color="auto"/>
            <w:bottom w:val="none" w:sz="0" w:space="0" w:color="auto"/>
            <w:right w:val="none" w:sz="0" w:space="0" w:color="auto"/>
          </w:divBdr>
        </w:div>
        <w:div w:id="97528143">
          <w:marLeft w:val="0"/>
          <w:marRight w:val="0"/>
          <w:marTop w:val="0"/>
          <w:marBottom w:val="0"/>
          <w:divBdr>
            <w:top w:val="none" w:sz="0" w:space="0" w:color="auto"/>
            <w:left w:val="none" w:sz="0" w:space="0" w:color="auto"/>
            <w:bottom w:val="none" w:sz="0" w:space="0" w:color="auto"/>
            <w:right w:val="none" w:sz="0" w:space="0" w:color="auto"/>
          </w:divBdr>
        </w:div>
        <w:div w:id="1507012340">
          <w:marLeft w:val="0"/>
          <w:marRight w:val="0"/>
          <w:marTop w:val="0"/>
          <w:marBottom w:val="0"/>
          <w:divBdr>
            <w:top w:val="none" w:sz="0" w:space="0" w:color="auto"/>
            <w:left w:val="none" w:sz="0" w:space="0" w:color="auto"/>
            <w:bottom w:val="none" w:sz="0" w:space="0" w:color="auto"/>
            <w:right w:val="none" w:sz="0" w:space="0" w:color="auto"/>
          </w:divBdr>
        </w:div>
        <w:div w:id="1673414557">
          <w:marLeft w:val="0"/>
          <w:marRight w:val="0"/>
          <w:marTop w:val="0"/>
          <w:marBottom w:val="0"/>
          <w:divBdr>
            <w:top w:val="none" w:sz="0" w:space="0" w:color="auto"/>
            <w:left w:val="none" w:sz="0" w:space="0" w:color="auto"/>
            <w:bottom w:val="none" w:sz="0" w:space="0" w:color="auto"/>
            <w:right w:val="none" w:sz="0" w:space="0" w:color="auto"/>
          </w:divBdr>
        </w:div>
        <w:div w:id="1376737209">
          <w:marLeft w:val="0"/>
          <w:marRight w:val="0"/>
          <w:marTop w:val="0"/>
          <w:marBottom w:val="0"/>
          <w:divBdr>
            <w:top w:val="none" w:sz="0" w:space="0" w:color="auto"/>
            <w:left w:val="none" w:sz="0" w:space="0" w:color="auto"/>
            <w:bottom w:val="none" w:sz="0" w:space="0" w:color="auto"/>
            <w:right w:val="none" w:sz="0" w:space="0" w:color="auto"/>
          </w:divBdr>
          <w:divsChild>
            <w:div w:id="2002157025">
              <w:marLeft w:val="0"/>
              <w:marRight w:val="0"/>
              <w:marTop w:val="0"/>
              <w:marBottom w:val="0"/>
              <w:divBdr>
                <w:top w:val="none" w:sz="0" w:space="0" w:color="auto"/>
                <w:left w:val="none" w:sz="0" w:space="0" w:color="auto"/>
                <w:bottom w:val="none" w:sz="0" w:space="0" w:color="auto"/>
                <w:right w:val="none" w:sz="0" w:space="0" w:color="auto"/>
              </w:divBdr>
            </w:div>
          </w:divsChild>
        </w:div>
        <w:div w:id="143394674">
          <w:marLeft w:val="0"/>
          <w:marRight w:val="0"/>
          <w:marTop w:val="0"/>
          <w:marBottom w:val="0"/>
          <w:divBdr>
            <w:top w:val="none" w:sz="0" w:space="0" w:color="auto"/>
            <w:left w:val="none" w:sz="0" w:space="0" w:color="auto"/>
            <w:bottom w:val="none" w:sz="0" w:space="0" w:color="auto"/>
            <w:right w:val="none" w:sz="0" w:space="0" w:color="auto"/>
          </w:divBdr>
        </w:div>
        <w:div w:id="653489442">
          <w:marLeft w:val="0"/>
          <w:marRight w:val="0"/>
          <w:marTop w:val="0"/>
          <w:marBottom w:val="0"/>
          <w:divBdr>
            <w:top w:val="none" w:sz="0" w:space="0" w:color="auto"/>
            <w:left w:val="none" w:sz="0" w:space="0" w:color="auto"/>
            <w:bottom w:val="none" w:sz="0" w:space="0" w:color="auto"/>
            <w:right w:val="none" w:sz="0" w:space="0" w:color="auto"/>
          </w:divBdr>
        </w:div>
        <w:div w:id="972056539">
          <w:marLeft w:val="0"/>
          <w:marRight w:val="0"/>
          <w:marTop w:val="0"/>
          <w:marBottom w:val="0"/>
          <w:divBdr>
            <w:top w:val="none" w:sz="0" w:space="0" w:color="auto"/>
            <w:left w:val="none" w:sz="0" w:space="0" w:color="auto"/>
            <w:bottom w:val="none" w:sz="0" w:space="0" w:color="auto"/>
            <w:right w:val="none" w:sz="0" w:space="0" w:color="auto"/>
          </w:divBdr>
        </w:div>
        <w:div w:id="1653214170">
          <w:marLeft w:val="0"/>
          <w:marRight w:val="0"/>
          <w:marTop w:val="0"/>
          <w:marBottom w:val="0"/>
          <w:divBdr>
            <w:top w:val="none" w:sz="0" w:space="0" w:color="auto"/>
            <w:left w:val="none" w:sz="0" w:space="0" w:color="auto"/>
            <w:bottom w:val="none" w:sz="0" w:space="0" w:color="auto"/>
            <w:right w:val="none" w:sz="0" w:space="0" w:color="auto"/>
          </w:divBdr>
        </w:div>
        <w:div w:id="1208909473">
          <w:marLeft w:val="0"/>
          <w:marRight w:val="0"/>
          <w:marTop w:val="0"/>
          <w:marBottom w:val="0"/>
          <w:divBdr>
            <w:top w:val="none" w:sz="0" w:space="0" w:color="auto"/>
            <w:left w:val="none" w:sz="0" w:space="0" w:color="auto"/>
            <w:bottom w:val="none" w:sz="0" w:space="0" w:color="auto"/>
            <w:right w:val="none" w:sz="0" w:space="0" w:color="auto"/>
          </w:divBdr>
        </w:div>
        <w:div w:id="312416184">
          <w:marLeft w:val="0"/>
          <w:marRight w:val="0"/>
          <w:marTop w:val="0"/>
          <w:marBottom w:val="0"/>
          <w:divBdr>
            <w:top w:val="none" w:sz="0" w:space="0" w:color="auto"/>
            <w:left w:val="none" w:sz="0" w:space="0" w:color="auto"/>
            <w:bottom w:val="none" w:sz="0" w:space="0" w:color="auto"/>
            <w:right w:val="none" w:sz="0" w:space="0" w:color="auto"/>
          </w:divBdr>
        </w:div>
        <w:div w:id="2020230818">
          <w:marLeft w:val="0"/>
          <w:marRight w:val="0"/>
          <w:marTop w:val="0"/>
          <w:marBottom w:val="0"/>
          <w:divBdr>
            <w:top w:val="none" w:sz="0" w:space="0" w:color="auto"/>
            <w:left w:val="none" w:sz="0" w:space="0" w:color="auto"/>
            <w:bottom w:val="none" w:sz="0" w:space="0" w:color="auto"/>
            <w:right w:val="none" w:sz="0" w:space="0" w:color="auto"/>
          </w:divBdr>
        </w:div>
        <w:div w:id="1343236819">
          <w:marLeft w:val="0"/>
          <w:marRight w:val="0"/>
          <w:marTop w:val="0"/>
          <w:marBottom w:val="0"/>
          <w:divBdr>
            <w:top w:val="none" w:sz="0" w:space="0" w:color="auto"/>
            <w:left w:val="none" w:sz="0" w:space="0" w:color="auto"/>
            <w:bottom w:val="none" w:sz="0" w:space="0" w:color="auto"/>
            <w:right w:val="none" w:sz="0" w:space="0" w:color="auto"/>
          </w:divBdr>
        </w:div>
      </w:divsChild>
    </w:div>
    <w:div w:id="2072583100">
      <w:bodyDiv w:val="1"/>
      <w:marLeft w:val="0"/>
      <w:marRight w:val="0"/>
      <w:marTop w:val="0"/>
      <w:marBottom w:val="0"/>
      <w:divBdr>
        <w:top w:val="none" w:sz="0" w:space="0" w:color="auto"/>
        <w:left w:val="none" w:sz="0" w:space="0" w:color="auto"/>
        <w:bottom w:val="none" w:sz="0" w:space="0" w:color="auto"/>
        <w:right w:val="none" w:sz="0" w:space="0" w:color="auto"/>
      </w:divBdr>
    </w:div>
    <w:div w:id="2078355266">
      <w:bodyDiv w:val="1"/>
      <w:marLeft w:val="0"/>
      <w:marRight w:val="0"/>
      <w:marTop w:val="0"/>
      <w:marBottom w:val="0"/>
      <w:divBdr>
        <w:top w:val="none" w:sz="0" w:space="0" w:color="auto"/>
        <w:left w:val="none" w:sz="0" w:space="0" w:color="auto"/>
        <w:bottom w:val="none" w:sz="0" w:space="0" w:color="auto"/>
        <w:right w:val="none" w:sz="0" w:space="0" w:color="auto"/>
      </w:divBdr>
    </w:div>
    <w:div w:id="2084444215">
      <w:bodyDiv w:val="1"/>
      <w:marLeft w:val="0"/>
      <w:marRight w:val="0"/>
      <w:marTop w:val="0"/>
      <w:marBottom w:val="0"/>
      <w:divBdr>
        <w:top w:val="none" w:sz="0" w:space="0" w:color="auto"/>
        <w:left w:val="none" w:sz="0" w:space="0" w:color="auto"/>
        <w:bottom w:val="none" w:sz="0" w:space="0" w:color="auto"/>
        <w:right w:val="none" w:sz="0" w:space="0" w:color="auto"/>
      </w:divBdr>
    </w:div>
    <w:div w:id="2122261525">
      <w:bodyDiv w:val="1"/>
      <w:marLeft w:val="0"/>
      <w:marRight w:val="0"/>
      <w:marTop w:val="0"/>
      <w:marBottom w:val="0"/>
      <w:divBdr>
        <w:top w:val="none" w:sz="0" w:space="0" w:color="auto"/>
        <w:left w:val="none" w:sz="0" w:space="0" w:color="auto"/>
        <w:bottom w:val="none" w:sz="0" w:space="0" w:color="auto"/>
        <w:right w:val="none" w:sz="0" w:space="0" w:color="auto"/>
      </w:divBdr>
      <w:divsChild>
        <w:div w:id="795179229">
          <w:marLeft w:val="0"/>
          <w:marRight w:val="0"/>
          <w:marTop w:val="0"/>
          <w:marBottom w:val="0"/>
          <w:divBdr>
            <w:top w:val="none" w:sz="0" w:space="0" w:color="auto"/>
            <w:left w:val="none" w:sz="0" w:space="0" w:color="auto"/>
            <w:bottom w:val="none" w:sz="0" w:space="0" w:color="auto"/>
            <w:right w:val="none" w:sz="0" w:space="0" w:color="auto"/>
          </w:divBdr>
        </w:div>
        <w:div w:id="1699771619">
          <w:marLeft w:val="0"/>
          <w:marRight w:val="0"/>
          <w:marTop w:val="0"/>
          <w:marBottom w:val="0"/>
          <w:divBdr>
            <w:top w:val="none" w:sz="0" w:space="0" w:color="auto"/>
            <w:left w:val="none" w:sz="0" w:space="0" w:color="auto"/>
            <w:bottom w:val="none" w:sz="0" w:space="0" w:color="auto"/>
            <w:right w:val="none" w:sz="0" w:space="0" w:color="auto"/>
          </w:divBdr>
        </w:div>
        <w:div w:id="1231647484">
          <w:marLeft w:val="0"/>
          <w:marRight w:val="0"/>
          <w:marTop w:val="0"/>
          <w:marBottom w:val="0"/>
          <w:divBdr>
            <w:top w:val="none" w:sz="0" w:space="0" w:color="auto"/>
            <w:left w:val="none" w:sz="0" w:space="0" w:color="auto"/>
            <w:bottom w:val="none" w:sz="0" w:space="0" w:color="auto"/>
            <w:right w:val="none" w:sz="0" w:space="0" w:color="auto"/>
          </w:divBdr>
        </w:div>
        <w:div w:id="1498301205">
          <w:marLeft w:val="0"/>
          <w:marRight w:val="0"/>
          <w:marTop w:val="0"/>
          <w:marBottom w:val="0"/>
          <w:divBdr>
            <w:top w:val="none" w:sz="0" w:space="0" w:color="auto"/>
            <w:left w:val="none" w:sz="0" w:space="0" w:color="auto"/>
            <w:bottom w:val="none" w:sz="0" w:space="0" w:color="auto"/>
            <w:right w:val="none" w:sz="0" w:space="0" w:color="auto"/>
          </w:divBdr>
        </w:div>
        <w:div w:id="458694673">
          <w:marLeft w:val="0"/>
          <w:marRight w:val="0"/>
          <w:marTop w:val="0"/>
          <w:marBottom w:val="0"/>
          <w:divBdr>
            <w:top w:val="none" w:sz="0" w:space="0" w:color="auto"/>
            <w:left w:val="none" w:sz="0" w:space="0" w:color="auto"/>
            <w:bottom w:val="none" w:sz="0" w:space="0" w:color="auto"/>
            <w:right w:val="none" w:sz="0" w:space="0" w:color="auto"/>
          </w:divBdr>
        </w:div>
        <w:div w:id="1183544001">
          <w:marLeft w:val="0"/>
          <w:marRight w:val="0"/>
          <w:marTop w:val="0"/>
          <w:marBottom w:val="0"/>
          <w:divBdr>
            <w:top w:val="none" w:sz="0" w:space="0" w:color="auto"/>
            <w:left w:val="none" w:sz="0" w:space="0" w:color="auto"/>
            <w:bottom w:val="none" w:sz="0" w:space="0" w:color="auto"/>
            <w:right w:val="none" w:sz="0" w:space="0" w:color="auto"/>
          </w:divBdr>
        </w:div>
        <w:div w:id="1951859656">
          <w:marLeft w:val="0"/>
          <w:marRight w:val="0"/>
          <w:marTop w:val="0"/>
          <w:marBottom w:val="0"/>
          <w:divBdr>
            <w:top w:val="none" w:sz="0" w:space="0" w:color="auto"/>
            <w:left w:val="none" w:sz="0" w:space="0" w:color="auto"/>
            <w:bottom w:val="none" w:sz="0" w:space="0" w:color="auto"/>
            <w:right w:val="none" w:sz="0" w:space="0" w:color="auto"/>
          </w:divBdr>
        </w:div>
        <w:div w:id="616185167">
          <w:marLeft w:val="0"/>
          <w:marRight w:val="0"/>
          <w:marTop w:val="0"/>
          <w:marBottom w:val="0"/>
          <w:divBdr>
            <w:top w:val="none" w:sz="0" w:space="0" w:color="auto"/>
            <w:left w:val="none" w:sz="0" w:space="0" w:color="auto"/>
            <w:bottom w:val="none" w:sz="0" w:space="0" w:color="auto"/>
            <w:right w:val="none" w:sz="0" w:space="0" w:color="auto"/>
          </w:divBdr>
        </w:div>
        <w:div w:id="134223276">
          <w:marLeft w:val="0"/>
          <w:marRight w:val="0"/>
          <w:marTop w:val="0"/>
          <w:marBottom w:val="0"/>
          <w:divBdr>
            <w:top w:val="none" w:sz="0" w:space="0" w:color="auto"/>
            <w:left w:val="none" w:sz="0" w:space="0" w:color="auto"/>
            <w:bottom w:val="none" w:sz="0" w:space="0" w:color="auto"/>
            <w:right w:val="none" w:sz="0" w:space="0" w:color="auto"/>
          </w:divBdr>
        </w:div>
        <w:div w:id="2062971166">
          <w:marLeft w:val="0"/>
          <w:marRight w:val="0"/>
          <w:marTop w:val="0"/>
          <w:marBottom w:val="0"/>
          <w:divBdr>
            <w:top w:val="none" w:sz="0" w:space="0" w:color="auto"/>
            <w:left w:val="none" w:sz="0" w:space="0" w:color="auto"/>
            <w:bottom w:val="none" w:sz="0" w:space="0" w:color="auto"/>
            <w:right w:val="none" w:sz="0" w:space="0" w:color="auto"/>
          </w:divBdr>
        </w:div>
        <w:div w:id="1024552758">
          <w:marLeft w:val="0"/>
          <w:marRight w:val="0"/>
          <w:marTop w:val="0"/>
          <w:marBottom w:val="0"/>
          <w:divBdr>
            <w:top w:val="none" w:sz="0" w:space="0" w:color="auto"/>
            <w:left w:val="none" w:sz="0" w:space="0" w:color="auto"/>
            <w:bottom w:val="none" w:sz="0" w:space="0" w:color="auto"/>
            <w:right w:val="none" w:sz="0" w:space="0" w:color="auto"/>
          </w:divBdr>
        </w:div>
        <w:div w:id="181094144">
          <w:marLeft w:val="0"/>
          <w:marRight w:val="0"/>
          <w:marTop w:val="0"/>
          <w:marBottom w:val="0"/>
          <w:divBdr>
            <w:top w:val="none" w:sz="0" w:space="0" w:color="auto"/>
            <w:left w:val="none" w:sz="0" w:space="0" w:color="auto"/>
            <w:bottom w:val="none" w:sz="0" w:space="0" w:color="auto"/>
            <w:right w:val="none" w:sz="0" w:space="0" w:color="auto"/>
          </w:divBdr>
        </w:div>
        <w:div w:id="1952585673">
          <w:marLeft w:val="0"/>
          <w:marRight w:val="0"/>
          <w:marTop w:val="0"/>
          <w:marBottom w:val="0"/>
          <w:divBdr>
            <w:top w:val="none" w:sz="0" w:space="0" w:color="auto"/>
            <w:left w:val="none" w:sz="0" w:space="0" w:color="auto"/>
            <w:bottom w:val="none" w:sz="0" w:space="0" w:color="auto"/>
            <w:right w:val="none" w:sz="0" w:space="0" w:color="auto"/>
          </w:divBdr>
        </w:div>
        <w:div w:id="1992829711">
          <w:marLeft w:val="0"/>
          <w:marRight w:val="0"/>
          <w:marTop w:val="0"/>
          <w:marBottom w:val="0"/>
          <w:divBdr>
            <w:top w:val="none" w:sz="0" w:space="0" w:color="auto"/>
            <w:left w:val="none" w:sz="0" w:space="0" w:color="auto"/>
            <w:bottom w:val="none" w:sz="0" w:space="0" w:color="auto"/>
            <w:right w:val="none" w:sz="0" w:space="0" w:color="auto"/>
          </w:divBdr>
        </w:div>
        <w:div w:id="2135056874">
          <w:marLeft w:val="0"/>
          <w:marRight w:val="0"/>
          <w:marTop w:val="0"/>
          <w:marBottom w:val="0"/>
          <w:divBdr>
            <w:top w:val="none" w:sz="0" w:space="0" w:color="auto"/>
            <w:left w:val="none" w:sz="0" w:space="0" w:color="auto"/>
            <w:bottom w:val="none" w:sz="0" w:space="0" w:color="auto"/>
            <w:right w:val="none" w:sz="0" w:space="0" w:color="auto"/>
          </w:divBdr>
        </w:div>
        <w:div w:id="1840726558">
          <w:marLeft w:val="0"/>
          <w:marRight w:val="0"/>
          <w:marTop w:val="0"/>
          <w:marBottom w:val="0"/>
          <w:divBdr>
            <w:top w:val="none" w:sz="0" w:space="0" w:color="auto"/>
            <w:left w:val="none" w:sz="0" w:space="0" w:color="auto"/>
            <w:bottom w:val="none" w:sz="0" w:space="0" w:color="auto"/>
            <w:right w:val="none" w:sz="0" w:space="0" w:color="auto"/>
          </w:divBdr>
        </w:div>
        <w:div w:id="151530192">
          <w:marLeft w:val="0"/>
          <w:marRight w:val="0"/>
          <w:marTop w:val="0"/>
          <w:marBottom w:val="0"/>
          <w:divBdr>
            <w:top w:val="none" w:sz="0" w:space="0" w:color="auto"/>
            <w:left w:val="none" w:sz="0" w:space="0" w:color="auto"/>
            <w:bottom w:val="none" w:sz="0" w:space="0" w:color="auto"/>
            <w:right w:val="none" w:sz="0" w:space="0" w:color="auto"/>
          </w:divBdr>
        </w:div>
        <w:div w:id="270940531">
          <w:marLeft w:val="0"/>
          <w:marRight w:val="0"/>
          <w:marTop w:val="0"/>
          <w:marBottom w:val="0"/>
          <w:divBdr>
            <w:top w:val="none" w:sz="0" w:space="0" w:color="auto"/>
            <w:left w:val="none" w:sz="0" w:space="0" w:color="auto"/>
            <w:bottom w:val="none" w:sz="0" w:space="0" w:color="auto"/>
            <w:right w:val="none" w:sz="0" w:space="0" w:color="auto"/>
          </w:divBdr>
        </w:div>
        <w:div w:id="283006237">
          <w:marLeft w:val="0"/>
          <w:marRight w:val="0"/>
          <w:marTop w:val="0"/>
          <w:marBottom w:val="0"/>
          <w:divBdr>
            <w:top w:val="none" w:sz="0" w:space="0" w:color="auto"/>
            <w:left w:val="none" w:sz="0" w:space="0" w:color="auto"/>
            <w:bottom w:val="none" w:sz="0" w:space="0" w:color="auto"/>
            <w:right w:val="none" w:sz="0" w:space="0" w:color="auto"/>
          </w:divBdr>
        </w:div>
        <w:div w:id="1673677265">
          <w:marLeft w:val="0"/>
          <w:marRight w:val="0"/>
          <w:marTop w:val="0"/>
          <w:marBottom w:val="0"/>
          <w:divBdr>
            <w:top w:val="none" w:sz="0" w:space="0" w:color="auto"/>
            <w:left w:val="none" w:sz="0" w:space="0" w:color="auto"/>
            <w:bottom w:val="none" w:sz="0" w:space="0" w:color="auto"/>
            <w:right w:val="none" w:sz="0" w:space="0" w:color="auto"/>
          </w:divBdr>
        </w:div>
        <w:div w:id="1860242665">
          <w:marLeft w:val="0"/>
          <w:marRight w:val="0"/>
          <w:marTop w:val="0"/>
          <w:marBottom w:val="0"/>
          <w:divBdr>
            <w:top w:val="none" w:sz="0" w:space="0" w:color="auto"/>
            <w:left w:val="none" w:sz="0" w:space="0" w:color="auto"/>
            <w:bottom w:val="none" w:sz="0" w:space="0" w:color="auto"/>
            <w:right w:val="none" w:sz="0" w:space="0" w:color="auto"/>
          </w:divBdr>
        </w:div>
        <w:div w:id="1486050463">
          <w:marLeft w:val="0"/>
          <w:marRight w:val="0"/>
          <w:marTop w:val="0"/>
          <w:marBottom w:val="0"/>
          <w:divBdr>
            <w:top w:val="none" w:sz="0" w:space="0" w:color="auto"/>
            <w:left w:val="none" w:sz="0" w:space="0" w:color="auto"/>
            <w:bottom w:val="none" w:sz="0" w:space="0" w:color="auto"/>
            <w:right w:val="none" w:sz="0" w:space="0" w:color="auto"/>
          </w:divBdr>
        </w:div>
        <w:div w:id="2051606521">
          <w:marLeft w:val="0"/>
          <w:marRight w:val="0"/>
          <w:marTop w:val="0"/>
          <w:marBottom w:val="0"/>
          <w:divBdr>
            <w:top w:val="none" w:sz="0" w:space="0" w:color="auto"/>
            <w:left w:val="none" w:sz="0" w:space="0" w:color="auto"/>
            <w:bottom w:val="none" w:sz="0" w:space="0" w:color="auto"/>
            <w:right w:val="none" w:sz="0" w:space="0" w:color="auto"/>
          </w:divBdr>
        </w:div>
        <w:div w:id="1747604199">
          <w:marLeft w:val="0"/>
          <w:marRight w:val="0"/>
          <w:marTop w:val="0"/>
          <w:marBottom w:val="0"/>
          <w:divBdr>
            <w:top w:val="none" w:sz="0" w:space="0" w:color="auto"/>
            <w:left w:val="none" w:sz="0" w:space="0" w:color="auto"/>
            <w:bottom w:val="none" w:sz="0" w:space="0" w:color="auto"/>
            <w:right w:val="none" w:sz="0" w:space="0" w:color="auto"/>
          </w:divBdr>
        </w:div>
        <w:div w:id="256527762">
          <w:marLeft w:val="0"/>
          <w:marRight w:val="0"/>
          <w:marTop w:val="0"/>
          <w:marBottom w:val="0"/>
          <w:divBdr>
            <w:top w:val="none" w:sz="0" w:space="0" w:color="auto"/>
            <w:left w:val="none" w:sz="0" w:space="0" w:color="auto"/>
            <w:bottom w:val="none" w:sz="0" w:space="0" w:color="auto"/>
            <w:right w:val="none" w:sz="0" w:space="0" w:color="auto"/>
          </w:divBdr>
        </w:div>
      </w:divsChild>
    </w:div>
    <w:div w:id="2136366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ta2022.wufoo.com/forms/mb1rdsj1psnxy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ta2022.wufoo.com/forms/mp82f2b1fh3gne/" TargetMode="External"/><Relationship Id="rId4" Type="http://schemas.openxmlformats.org/officeDocument/2006/relationships/webSettings" Target="webSettings.xml"/><Relationship Id="rId9" Type="http://schemas.openxmlformats.org/officeDocument/2006/relationships/hyperlink" Target="https://sata2022.wufoo.com/forms/mp82f2b1fh3g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Sakai, Tetsuro</dc:creator>
  <cp:lastModifiedBy>Sakai, Tetsuro</cp:lastModifiedBy>
  <cp:revision>5</cp:revision>
  <cp:lastPrinted>2024-02-27T16:03:00Z</cp:lastPrinted>
  <dcterms:created xsi:type="dcterms:W3CDTF">2024-04-23T18:00:00Z</dcterms:created>
  <dcterms:modified xsi:type="dcterms:W3CDTF">2024-04-23T19:17:00Z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2024-04-17T20:07:22Z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71a067b8-a22f-4149-9603-1445d829f1e5</vt:lpwstr>
  </property>
  <property fmtid="{D5CDD505-2E9C-101B-9397-08002B2CF9AE}" pid="8" name="MSIP_Label_5e4b1be8-281e-475d-98b0-21c3457e5a46_ContentBits">
    <vt:lpwstr>0</vt:lpwstr>
  </property>
</Properties>
</file>