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FA79" w14:textId="6D1C04F5" w:rsidR="00D90336" w:rsidRPr="00A5588D" w:rsidRDefault="00D90336" w:rsidP="00A5588D">
      <w:pPr>
        <w:jc w:val="center"/>
        <w:rPr>
          <w:rFonts w:ascii="Whitney" w:hAnsi="Whitney"/>
          <w:b/>
          <w:bCs/>
          <w:sz w:val="44"/>
          <w:szCs w:val="44"/>
        </w:rPr>
      </w:pPr>
      <w:r w:rsidRPr="00D90336">
        <w:rPr>
          <w:rFonts w:ascii="Whitney" w:hAnsi="Whitney"/>
          <w:b/>
          <w:bCs/>
          <w:sz w:val="44"/>
          <w:szCs w:val="44"/>
        </w:rPr>
        <w:t>UPMC Cole CME Credits Form</w:t>
      </w:r>
    </w:p>
    <w:p w14:paraId="52457361" w14:textId="1ADB60C4" w:rsidR="00A5588D" w:rsidRPr="00A5588D" w:rsidRDefault="00A5588D" w:rsidP="00D90336">
      <w:pPr>
        <w:jc w:val="center"/>
        <w:rPr>
          <w:rFonts w:ascii="Whitney" w:hAnsi="Whitney"/>
          <w:b/>
          <w:bCs/>
        </w:rPr>
      </w:pPr>
      <w:r w:rsidRPr="00A5588D">
        <w:rPr>
          <w:rFonts w:ascii="Whitney" w:hAnsi="Whitney"/>
          <w:b/>
          <w:bCs/>
        </w:rPr>
        <w:t>Dr. Rigas and Rachel Darrah, CRNP</w:t>
      </w:r>
    </w:p>
    <w:p w14:paraId="66AAD8A4" w14:textId="3A405D3B" w:rsidR="00D90336" w:rsidRDefault="00D90336" w:rsidP="00D90336">
      <w:pPr>
        <w:jc w:val="center"/>
      </w:pPr>
      <w:r w:rsidRPr="00D90336">
        <w:rPr>
          <w:rFonts w:ascii="Whitney" w:hAnsi="Whitney"/>
        </w:rPr>
        <w:t>Please complete the questions below for your content to meet CME Standards:</w:t>
      </w:r>
    </w:p>
    <w:p w14:paraId="6EA9A712" w14:textId="6DE65729" w:rsidR="00D90336" w:rsidRPr="00D90336" w:rsidRDefault="00D90336" w:rsidP="00D90336">
      <w:pPr>
        <w:rPr>
          <w:b/>
          <w:bCs/>
          <w:color w:val="FF0000"/>
        </w:rPr>
      </w:pPr>
      <w:r w:rsidRPr="4E1E116D">
        <w:rPr>
          <w:u w:val="single"/>
        </w:rPr>
        <w:t>ACTIVITY START AND END DATE</w:t>
      </w:r>
      <w:r>
        <w:t xml:space="preserve">: </w:t>
      </w:r>
      <w:r w:rsidRPr="4E1E116D">
        <w:rPr>
          <w:b/>
          <w:bCs/>
          <w:color w:val="FF0000"/>
        </w:rPr>
        <w:t>April 2</w:t>
      </w:r>
      <w:r w:rsidR="5DB5C87F" w:rsidRPr="4E1E116D">
        <w:rPr>
          <w:b/>
          <w:bCs/>
          <w:color w:val="FF0000"/>
        </w:rPr>
        <w:t>5</w:t>
      </w:r>
      <w:r w:rsidRPr="4E1E116D">
        <w:rPr>
          <w:b/>
          <w:bCs/>
          <w:color w:val="FF0000"/>
          <w:vertAlign w:val="superscript"/>
        </w:rPr>
        <w:t>h</w:t>
      </w:r>
      <w:r w:rsidRPr="4E1E116D">
        <w:rPr>
          <w:b/>
          <w:bCs/>
          <w:color w:val="FF0000"/>
        </w:rPr>
        <w:t>, 202</w:t>
      </w:r>
      <w:r w:rsidR="7C5FC3EB" w:rsidRPr="4E1E116D">
        <w:rPr>
          <w:b/>
          <w:bCs/>
          <w:color w:val="FF0000"/>
        </w:rPr>
        <w:t>5</w:t>
      </w:r>
    </w:p>
    <w:p w14:paraId="7F07A7F1" w14:textId="48E0F07C" w:rsidR="00D90336" w:rsidRPr="00D90336" w:rsidRDefault="00D90336" w:rsidP="00D90336">
      <w:pPr>
        <w:rPr>
          <w:b/>
          <w:bCs/>
          <w:color w:val="FF0000"/>
        </w:rPr>
      </w:pPr>
      <w:r w:rsidRPr="00D90336">
        <w:rPr>
          <w:u w:val="single"/>
        </w:rPr>
        <w:t>WHAT IS THE ESTIMATED LENGTH OF THE ACTIVITY (HOURS</w:t>
      </w:r>
      <w:proofErr w:type="gramStart"/>
      <w:r w:rsidRPr="00D90336">
        <w:rPr>
          <w:u w:val="single"/>
        </w:rPr>
        <w:t>)?:</w:t>
      </w:r>
      <w:proofErr w:type="gramEnd"/>
      <w:r>
        <w:t xml:space="preserve"> </w:t>
      </w:r>
      <w:r>
        <w:rPr>
          <w:b/>
          <w:bCs/>
          <w:color w:val="FF0000"/>
        </w:rPr>
        <w:t>1 hour</w:t>
      </w:r>
    </w:p>
    <w:p w14:paraId="63C2C60E" w14:textId="7E569071" w:rsidR="00D90336" w:rsidRPr="00D90336" w:rsidRDefault="00D90336" w:rsidP="00D90336">
      <w:pPr>
        <w:rPr>
          <w:u w:val="single"/>
        </w:rPr>
      </w:pPr>
      <w:r w:rsidRPr="00D90336">
        <w:rPr>
          <w:u w:val="single"/>
        </w:rPr>
        <w:t xml:space="preserve">HAS THIS ACTIVITY BEEN PREVIOUSLY CERTIFIED FOR CE CREDIT BY THE </w:t>
      </w:r>
      <w:proofErr w:type="gramStart"/>
      <w:r w:rsidRPr="00D90336">
        <w:rPr>
          <w:u w:val="single"/>
        </w:rPr>
        <w:t>CCEHS?:</w:t>
      </w:r>
      <w:proofErr w:type="gramEnd"/>
      <w:r w:rsidRPr="00D90336">
        <w:rPr>
          <w:u w:val="single"/>
        </w:rPr>
        <w:t xml:space="preserve"> </w:t>
      </w:r>
    </w:p>
    <w:p w14:paraId="516E556F" w14:textId="77777777" w:rsidR="00D90336" w:rsidRDefault="00D90336" w:rsidP="00D90336"/>
    <w:p w14:paraId="0315A538" w14:textId="77777777" w:rsidR="00D90336" w:rsidRPr="00D90336" w:rsidRDefault="00D90336" w:rsidP="00D90336">
      <w:pPr>
        <w:rPr>
          <w:u w:val="single"/>
        </w:rPr>
      </w:pPr>
      <w:r w:rsidRPr="00D90336">
        <w:rPr>
          <w:u w:val="single"/>
        </w:rPr>
        <w:t xml:space="preserve">*DESCRIBE THE CURRENT PROBLEM(S) IN PRACTICE THAT YOU WANT TO ADDRESS IN THIS ACTIVITY. </w:t>
      </w:r>
    </w:p>
    <w:p w14:paraId="707011F5" w14:textId="77777777" w:rsidR="00D90336" w:rsidRPr="00D90336" w:rsidRDefault="00D90336" w:rsidP="00D90336">
      <w:pPr>
        <w:rPr>
          <w:i/>
          <w:iCs/>
          <w:sz w:val="18"/>
          <w:szCs w:val="18"/>
        </w:rPr>
      </w:pPr>
      <w:r w:rsidRPr="00D90336">
        <w:rPr>
          <w:i/>
          <w:iCs/>
          <w:sz w:val="18"/>
          <w:szCs w:val="18"/>
        </w:rPr>
        <w:t xml:space="preserve">Consider individual, team and system gaps. For example: </w:t>
      </w:r>
    </w:p>
    <w:p w14:paraId="166DE230" w14:textId="77777777" w:rsidR="00D90336" w:rsidRPr="00D90336" w:rsidRDefault="00D90336" w:rsidP="00D90336">
      <w:pPr>
        <w:ind w:left="720"/>
        <w:rPr>
          <w:i/>
          <w:iCs/>
          <w:sz w:val="18"/>
          <w:szCs w:val="18"/>
        </w:rPr>
      </w:pPr>
      <w:r w:rsidRPr="00D90336">
        <w:rPr>
          <w:i/>
          <w:iCs/>
          <w:sz w:val="18"/>
          <w:szCs w:val="18"/>
        </w:rPr>
        <w:t xml:space="preserve">• Potentially dangerous doses of opioid medicines are not always recognized and appropriate safety measures. </w:t>
      </w:r>
    </w:p>
    <w:p w14:paraId="108B1180" w14:textId="77777777" w:rsidR="00D90336" w:rsidRPr="00D90336" w:rsidRDefault="00D90336" w:rsidP="00D90336">
      <w:pPr>
        <w:ind w:firstLine="720"/>
        <w:rPr>
          <w:i/>
          <w:iCs/>
          <w:sz w:val="18"/>
          <w:szCs w:val="18"/>
        </w:rPr>
      </w:pPr>
      <w:r w:rsidRPr="00D90336">
        <w:rPr>
          <w:i/>
          <w:iCs/>
          <w:sz w:val="18"/>
          <w:szCs w:val="18"/>
        </w:rPr>
        <w:t xml:space="preserve">• Patients with perinatal mood disorders are not diagnosed in a timely manner. </w:t>
      </w:r>
    </w:p>
    <w:p w14:paraId="07F6097D" w14:textId="040FBF4D" w:rsidR="00D90336" w:rsidRPr="00D90336" w:rsidRDefault="00D90336" w:rsidP="00D90336">
      <w:pPr>
        <w:ind w:left="720"/>
        <w:rPr>
          <w:i/>
          <w:iCs/>
          <w:sz w:val="18"/>
          <w:szCs w:val="18"/>
        </w:rPr>
      </w:pPr>
      <w:r w:rsidRPr="00D90336">
        <w:rPr>
          <w:i/>
          <w:iCs/>
          <w:sz w:val="18"/>
          <w:szCs w:val="18"/>
        </w:rPr>
        <w:t>• Patients do not receive consistent recommendations and care practices from different members of the healthcare team (e.g., physicians and pharmacists)</w:t>
      </w:r>
    </w:p>
    <w:p w14:paraId="101A40E7" w14:textId="76D319E6" w:rsidR="00D90336" w:rsidRDefault="00D90336" w:rsidP="00D90336">
      <w:pPr>
        <w:rPr>
          <w:u w:val="single"/>
        </w:rPr>
      </w:pPr>
      <w:r>
        <w:rPr>
          <w:u w:val="single"/>
        </w:rPr>
        <w:t>Current Problem(s):</w:t>
      </w:r>
    </w:p>
    <w:p w14:paraId="3485E212" w14:textId="074B7AA6" w:rsidR="00D90336" w:rsidRDefault="00AE5601" w:rsidP="00D90336">
      <w:pPr>
        <w:pStyle w:val="ListParagraph"/>
        <w:numPr>
          <w:ilvl w:val="0"/>
          <w:numId w:val="3"/>
        </w:numPr>
        <w:spacing w:line="480" w:lineRule="auto"/>
      </w:pPr>
      <w:r>
        <w:t xml:space="preserve">Providers may have misconceptions about barriers to breastfeeding, including concerns about maternal infections and medication use while breastfeeding. </w:t>
      </w:r>
    </w:p>
    <w:p w14:paraId="0F3E94A0" w14:textId="1B2B8C01" w:rsidR="00D90336" w:rsidRDefault="00AE5601" w:rsidP="00D90336">
      <w:pPr>
        <w:pStyle w:val="ListParagraph"/>
        <w:numPr>
          <w:ilvl w:val="0"/>
          <w:numId w:val="3"/>
        </w:numPr>
        <w:spacing w:line="480" w:lineRule="auto"/>
      </w:pPr>
      <w:r>
        <w:t>Providers may lack knowledge and confidence to support breastfeeding families in their practice.</w:t>
      </w:r>
    </w:p>
    <w:p w14:paraId="559401EA" w14:textId="311C1376" w:rsidR="00D90336" w:rsidRDefault="00AE5601" w:rsidP="00D90336">
      <w:pPr>
        <w:pStyle w:val="ListParagraph"/>
        <w:numPr>
          <w:ilvl w:val="0"/>
          <w:numId w:val="3"/>
        </w:numPr>
        <w:spacing w:line="480" w:lineRule="auto"/>
      </w:pPr>
      <w:r>
        <w:t xml:space="preserve">Providers may be unaware of local, UPMC, and state lactation support resources. </w:t>
      </w:r>
    </w:p>
    <w:p w14:paraId="04D6B876" w14:textId="77777777" w:rsidR="00D90336" w:rsidRPr="00D90336" w:rsidRDefault="00D90336" w:rsidP="00D90336">
      <w:pPr>
        <w:rPr>
          <w:u w:val="single"/>
        </w:rPr>
      </w:pPr>
      <w:r w:rsidRPr="00D90336">
        <w:rPr>
          <w:u w:val="single"/>
        </w:rPr>
        <w:t>*WHAT KNOWLEDGE, COMPETENCE/SKILL OR PERFORMANCE NEED(S) ARE CAUSING THE PRACTICE GAP(S)?</w:t>
      </w:r>
    </w:p>
    <w:p w14:paraId="3C6F3540" w14:textId="77777777" w:rsidR="00D90336" w:rsidRPr="00D90336" w:rsidRDefault="00D90336" w:rsidP="00D90336">
      <w:pPr>
        <w:rPr>
          <w:i/>
          <w:iCs/>
          <w:sz w:val="18"/>
          <w:szCs w:val="18"/>
        </w:rPr>
      </w:pPr>
      <w:r w:rsidRPr="00D90336">
        <w:rPr>
          <w:i/>
          <w:iCs/>
          <w:sz w:val="18"/>
          <w:szCs w:val="18"/>
        </w:rPr>
        <w:t xml:space="preserve">Said differently, why do these problems exist? Is there a deficit in knowledge or competence/skill? Are there performance issues? For example: </w:t>
      </w:r>
    </w:p>
    <w:p w14:paraId="115A9C70" w14:textId="77777777" w:rsidR="00D90336" w:rsidRPr="00D90336" w:rsidRDefault="00D90336" w:rsidP="00D90336">
      <w:pPr>
        <w:ind w:firstLine="720"/>
        <w:rPr>
          <w:i/>
          <w:iCs/>
          <w:sz w:val="18"/>
          <w:szCs w:val="18"/>
        </w:rPr>
      </w:pPr>
      <w:r w:rsidRPr="00D90336">
        <w:rPr>
          <w:i/>
          <w:iCs/>
          <w:sz w:val="18"/>
          <w:szCs w:val="18"/>
        </w:rPr>
        <w:t xml:space="preserve">• Knowledge: Need to know strategies to discuss difficult topics with family members. </w:t>
      </w:r>
    </w:p>
    <w:p w14:paraId="5C303367" w14:textId="77777777" w:rsidR="00D90336" w:rsidRPr="00D90336" w:rsidRDefault="00D90336" w:rsidP="00D90336">
      <w:pPr>
        <w:ind w:left="720"/>
        <w:rPr>
          <w:i/>
          <w:iCs/>
          <w:sz w:val="18"/>
          <w:szCs w:val="18"/>
        </w:rPr>
      </w:pPr>
      <w:r w:rsidRPr="00D90336">
        <w:rPr>
          <w:i/>
          <w:iCs/>
          <w:sz w:val="18"/>
          <w:szCs w:val="18"/>
        </w:rPr>
        <w:t xml:space="preserve">• Competence/Skills: Need communication skills to communicate with patients and families about the importance of diagnosis and treatment. </w:t>
      </w:r>
    </w:p>
    <w:p w14:paraId="4030D188" w14:textId="77777777" w:rsidR="00D90336" w:rsidRPr="00D90336" w:rsidRDefault="00D90336" w:rsidP="00D90336">
      <w:pPr>
        <w:ind w:firstLine="720"/>
        <w:rPr>
          <w:i/>
          <w:iCs/>
          <w:sz w:val="18"/>
          <w:szCs w:val="18"/>
        </w:rPr>
      </w:pPr>
      <w:r w:rsidRPr="00D90336">
        <w:rPr>
          <w:i/>
          <w:iCs/>
          <w:sz w:val="18"/>
          <w:szCs w:val="18"/>
        </w:rPr>
        <w:t>• Performance: Need to appropriately refer patients to community resources.</w:t>
      </w:r>
    </w:p>
    <w:p w14:paraId="25C83614" w14:textId="0C5FD06F" w:rsidR="00D90336" w:rsidRDefault="00AE5601" w:rsidP="00D90336">
      <w:pPr>
        <w:pStyle w:val="ListParagraph"/>
        <w:numPr>
          <w:ilvl w:val="0"/>
          <w:numId w:val="4"/>
        </w:numPr>
        <w:spacing w:line="480" w:lineRule="auto"/>
      </w:pPr>
      <w:r>
        <w:t>Knowledge: Need information about what maternal infections and medications warrant interruption or discontinuation of breastfeeding.</w:t>
      </w:r>
    </w:p>
    <w:p w14:paraId="0B58D82B" w14:textId="4993534B" w:rsidR="00D90336" w:rsidRDefault="00AE5601" w:rsidP="00D90336">
      <w:pPr>
        <w:pStyle w:val="ListParagraph"/>
        <w:numPr>
          <w:ilvl w:val="0"/>
          <w:numId w:val="4"/>
        </w:numPr>
        <w:spacing w:line="480" w:lineRule="auto"/>
      </w:pPr>
      <w:r>
        <w:t>Competence/skills: Need information and skills to counsel and support breastfeeding families.</w:t>
      </w:r>
    </w:p>
    <w:p w14:paraId="64BD6E84" w14:textId="54425CD3" w:rsidR="00D90336" w:rsidRDefault="00AE5601" w:rsidP="00D90336">
      <w:pPr>
        <w:pStyle w:val="ListParagraph"/>
        <w:numPr>
          <w:ilvl w:val="0"/>
          <w:numId w:val="4"/>
        </w:numPr>
        <w:spacing w:line="480" w:lineRule="auto"/>
      </w:pPr>
      <w:r>
        <w:lastRenderedPageBreak/>
        <w:t>Performance: Need to refer families to our IBCLC, WIC, UPMC and Pennsylvania lactation support services.</w:t>
      </w:r>
    </w:p>
    <w:p w14:paraId="304C3056" w14:textId="376DF78E" w:rsidR="00D90336" w:rsidRPr="00D90336" w:rsidRDefault="00D90336" w:rsidP="00D90336">
      <w:pPr>
        <w:rPr>
          <w:u w:val="single"/>
        </w:rPr>
      </w:pPr>
      <w:r w:rsidRPr="00D90336">
        <w:rPr>
          <w:u w:val="single"/>
        </w:rPr>
        <w:t>PLEASE PROVIDE THE LEARNING OBJECTIVES RELATED TO THIS COURSE:</w:t>
      </w:r>
    </w:p>
    <w:p w14:paraId="0578813C" w14:textId="38DBDBCD" w:rsidR="00D90336" w:rsidRDefault="00D90336" w:rsidP="00D90336">
      <w:pPr>
        <w:pStyle w:val="ListParagraph"/>
        <w:numPr>
          <w:ilvl w:val="0"/>
          <w:numId w:val="6"/>
        </w:numPr>
        <w:spacing w:line="480" w:lineRule="auto"/>
      </w:pPr>
      <w:r>
        <w:t xml:space="preserve"> </w:t>
      </w:r>
      <w:r w:rsidR="00AE5601">
        <w:t>Describe the current state of breastfeeding in the US, Pennsylvania, and our local counties.</w:t>
      </w:r>
    </w:p>
    <w:p w14:paraId="3290A117" w14:textId="4400B7F3" w:rsidR="00D90336" w:rsidRDefault="00D90336" w:rsidP="00D90336">
      <w:pPr>
        <w:pStyle w:val="ListParagraph"/>
        <w:numPr>
          <w:ilvl w:val="0"/>
          <w:numId w:val="6"/>
        </w:numPr>
        <w:spacing w:line="480" w:lineRule="auto"/>
      </w:pPr>
      <w:r>
        <w:t xml:space="preserve"> </w:t>
      </w:r>
      <w:r w:rsidR="00503ADA">
        <w:t>Recognize misconceptions by healthcare professionals that create barriers to breastfeeding.</w:t>
      </w:r>
    </w:p>
    <w:p w14:paraId="51F1304A" w14:textId="5D724B1C" w:rsidR="00D90336" w:rsidRDefault="00D90336" w:rsidP="00D90336">
      <w:pPr>
        <w:pStyle w:val="ListParagraph"/>
        <w:numPr>
          <w:ilvl w:val="0"/>
          <w:numId w:val="6"/>
        </w:numPr>
        <w:spacing w:line="480" w:lineRule="auto"/>
      </w:pPr>
      <w:r>
        <w:t xml:space="preserve"> </w:t>
      </w:r>
      <w:r w:rsidR="00503ADA">
        <w:t>Provide anticipatory guidance to support mothers to successfully breastfeed.</w:t>
      </w:r>
    </w:p>
    <w:p w14:paraId="1E9DF80D" w14:textId="35718963" w:rsidR="00D90336" w:rsidRDefault="00D90336" w:rsidP="00D90336">
      <w:pPr>
        <w:pStyle w:val="ListParagraph"/>
        <w:numPr>
          <w:ilvl w:val="0"/>
          <w:numId w:val="6"/>
        </w:numPr>
        <w:spacing w:line="480" w:lineRule="auto"/>
      </w:pPr>
      <w:r>
        <w:t xml:space="preserve"> </w:t>
      </w:r>
      <w:r w:rsidR="00503ADA">
        <w:t>Assist women with breastfeeding problems and help them utilize community resources.</w:t>
      </w:r>
    </w:p>
    <w:p w14:paraId="0F3317E0" w14:textId="56159B74" w:rsidR="00503ADA" w:rsidRDefault="00503ADA" w:rsidP="00D90336">
      <w:pPr>
        <w:pStyle w:val="ListParagraph"/>
        <w:numPr>
          <w:ilvl w:val="0"/>
          <w:numId w:val="6"/>
        </w:numPr>
        <w:spacing w:line="480" w:lineRule="auto"/>
      </w:pPr>
      <w:r>
        <w:t xml:space="preserve">Develop office, hospital, and workplace policies to support breastfeeding. </w:t>
      </w:r>
    </w:p>
    <w:p w14:paraId="75E72FDA" w14:textId="77777777" w:rsidR="00D90336" w:rsidRPr="00D90336" w:rsidRDefault="00D90336" w:rsidP="00D90336">
      <w:pPr>
        <w:rPr>
          <w:u w:val="single"/>
        </w:rPr>
      </w:pPr>
      <w:r w:rsidRPr="00D90336">
        <w:rPr>
          <w:u w:val="single"/>
        </w:rPr>
        <w:t>PLEASE DESCRIBE HOW THIS ACTIVITY WILL IMPACT THE INTERPROFESSIONAL HEALTHCARE TEAM, IF AT ALL.</w:t>
      </w:r>
    </w:p>
    <w:p w14:paraId="4123AB84" w14:textId="3D21CA19" w:rsidR="00D90336" w:rsidRDefault="00503ADA" w:rsidP="00D90336">
      <w:r>
        <w:t xml:space="preserve">This activity will connect pediatricians, family physicians, nurse practitioners, and physician assistants with our local IBCLC so that they can learn more about her services and work together going forward to support breastfeeding families in our community. </w:t>
      </w:r>
    </w:p>
    <w:p w14:paraId="33B2342E" w14:textId="77777777" w:rsidR="00D90336" w:rsidRDefault="00D90336" w:rsidP="00D90336"/>
    <w:p w14:paraId="518BFB82" w14:textId="77777777" w:rsidR="00D90336" w:rsidRDefault="00D90336" w:rsidP="00D90336"/>
    <w:p w14:paraId="675E2970" w14:textId="77777777" w:rsidR="00D90336" w:rsidRDefault="00D90336" w:rsidP="00D90336"/>
    <w:p w14:paraId="3A1785E7" w14:textId="77777777" w:rsidR="00D90336" w:rsidRDefault="00D90336" w:rsidP="00D90336"/>
    <w:p w14:paraId="3B5310CE" w14:textId="77777777" w:rsidR="00D90336" w:rsidRDefault="00D90336" w:rsidP="00D90336"/>
    <w:p w14:paraId="4D8B7017" w14:textId="77777777" w:rsidR="00D90336" w:rsidRDefault="00D90336" w:rsidP="00D90336"/>
    <w:p w14:paraId="24EC8C1E" w14:textId="77777777" w:rsidR="00D90336" w:rsidRDefault="00D90336" w:rsidP="00D90336"/>
    <w:p w14:paraId="1077C165" w14:textId="77777777" w:rsidR="00D90336" w:rsidRDefault="00D90336" w:rsidP="00D90336">
      <w:r>
        <w:t>If you need anything else to support this, please let me know.</w:t>
      </w:r>
    </w:p>
    <w:p w14:paraId="5D42FC62" w14:textId="77777777" w:rsidR="00D90336" w:rsidRDefault="00D90336" w:rsidP="00D90336"/>
    <w:p w14:paraId="6DD91A62" w14:textId="77777777" w:rsidR="00D90336" w:rsidRDefault="00D90336" w:rsidP="00D90336">
      <w:r>
        <w:t>Thank you!</w:t>
      </w:r>
    </w:p>
    <w:p w14:paraId="1F5D19F6" w14:textId="77777777" w:rsidR="00D90336" w:rsidRDefault="00D90336"/>
    <w:sectPr w:rsidR="00D90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hitney">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F5FEB"/>
    <w:multiLevelType w:val="hybridMultilevel"/>
    <w:tmpl w:val="9A6497C0"/>
    <w:lvl w:ilvl="0" w:tplc="F448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2A66B9"/>
    <w:multiLevelType w:val="hybridMultilevel"/>
    <w:tmpl w:val="C8608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54F0E"/>
    <w:multiLevelType w:val="hybridMultilevel"/>
    <w:tmpl w:val="B4BAD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82FCE"/>
    <w:multiLevelType w:val="hybridMultilevel"/>
    <w:tmpl w:val="07C4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77696"/>
    <w:multiLevelType w:val="hybridMultilevel"/>
    <w:tmpl w:val="C8608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F36ED1"/>
    <w:multiLevelType w:val="hybridMultilevel"/>
    <w:tmpl w:val="5A26B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030930">
    <w:abstractNumId w:val="5"/>
  </w:num>
  <w:num w:numId="2" w16cid:durableId="301228107">
    <w:abstractNumId w:val="2"/>
  </w:num>
  <w:num w:numId="3" w16cid:durableId="2063207319">
    <w:abstractNumId w:val="1"/>
  </w:num>
  <w:num w:numId="4" w16cid:durableId="717438728">
    <w:abstractNumId w:val="4"/>
  </w:num>
  <w:num w:numId="5" w16cid:durableId="117724295">
    <w:abstractNumId w:val="0"/>
  </w:num>
  <w:num w:numId="6" w16cid:durableId="503908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36"/>
    <w:rsid w:val="001D1F0F"/>
    <w:rsid w:val="00503ADA"/>
    <w:rsid w:val="0061464B"/>
    <w:rsid w:val="00873B30"/>
    <w:rsid w:val="0099292B"/>
    <w:rsid w:val="00A5588D"/>
    <w:rsid w:val="00AE5601"/>
    <w:rsid w:val="00D90336"/>
    <w:rsid w:val="00E642A9"/>
    <w:rsid w:val="00F231D4"/>
    <w:rsid w:val="00FE7EEE"/>
    <w:rsid w:val="4E1E116D"/>
    <w:rsid w:val="5DB5C87F"/>
    <w:rsid w:val="7C5FC3EB"/>
    <w:rsid w:val="7CE38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6210"/>
  <w15:chartTrackingRefBased/>
  <w15:docId w15:val="{F92A4332-CE31-4D50-AD62-BB6C4F4B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08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Stehle, Jefferson</dc:creator>
  <cp:keywords/>
  <dc:description/>
  <cp:lastModifiedBy>Dorn, Carolyn</cp:lastModifiedBy>
  <cp:revision>2</cp:revision>
  <dcterms:created xsi:type="dcterms:W3CDTF">2025-02-13T12:56:00Z</dcterms:created>
  <dcterms:modified xsi:type="dcterms:W3CDTF">2025-02-13T12:56:00Z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2024-01-09T04:49:07Z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83bd902b-8d46-467e-b4ad-f670ad4fb74d</vt:lpwstr>
  </property>
  <property fmtid="{D5CDD505-2E9C-101B-9397-08002B2CF9AE}" pid="8" name="MSIP_Label_5e4b1be8-281e-475d-98b0-21c3457e5a46_ContentBits">
    <vt:lpwstr>0</vt:lpwstr>
  </property>
</Properties>
</file>