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2BE" w:rsidP="002602BE" w:rsidRDefault="002602BE" w14:paraId="351EBE69" w14:textId="760D730B">
      <w:pPr>
        <w:jc w:val="center"/>
      </w:pPr>
      <w:r>
        <w:t>2025 CTICU Education Day Agenda</w:t>
      </w:r>
    </w:p>
    <w:tbl>
      <w:tblPr>
        <w:tblW w:w="97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2070"/>
        <w:gridCol w:w="1980"/>
      </w:tblGrid>
      <w:tr w:rsidRPr="002602BE" w:rsidR="002602BE" w:rsidTr="002602BE" w14:paraId="2029D3B2" w14:textId="77777777">
        <w:trPr>
          <w:trHeight w:val="300"/>
        </w:trPr>
        <w:tc>
          <w:tcPr>
            <w:tcW w:w="5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47C79B49" w14:textId="77777777">
            <w:r w:rsidRPr="002602BE">
              <w:t>Didactic:  </w:t>
            </w:r>
          </w:p>
          <w:p w:rsidRPr="002602BE" w:rsidR="002602BE" w:rsidP="002602BE" w:rsidRDefault="002602BE" w14:paraId="4F9D2366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EKOS  </w:t>
            </w:r>
          </w:p>
          <w:p w:rsidRPr="002602BE" w:rsidR="002602BE" w:rsidP="002602BE" w:rsidRDefault="002602BE" w14:paraId="5A63DEC3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SAT/SBT </w:t>
            </w:r>
          </w:p>
          <w:p w:rsidRPr="002602BE" w:rsidR="002602BE" w:rsidP="002602BE" w:rsidRDefault="002602BE" w14:paraId="4465CF75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Aspira </w:t>
            </w:r>
          </w:p>
          <w:p w:rsidRPr="002602BE" w:rsidR="002602BE" w:rsidP="002602BE" w:rsidRDefault="002602BE" w14:paraId="10D49592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Vents</w:t>
            </w:r>
          </w:p>
          <w:p w:rsidRPr="002602BE" w:rsidR="002602BE" w:rsidP="002602BE" w:rsidRDefault="002602BE" w14:paraId="467AC241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Epidural </w:t>
            </w:r>
          </w:p>
          <w:p w:rsidRPr="002602BE" w:rsidR="002602BE" w:rsidP="002602BE" w:rsidRDefault="002602BE" w14:paraId="6E7B04A3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Pacemakers</w:t>
            </w:r>
          </w:p>
          <w:p w:rsidRPr="002602BE" w:rsidR="002602BE" w:rsidP="002602BE" w:rsidRDefault="002602BE" w14:paraId="006DD6EE" w14:textId="77777777">
            <w:pPr>
              <w:pStyle w:val="ListParagraph"/>
              <w:numPr>
                <w:ilvl w:val="0"/>
                <w:numId w:val="1"/>
              </w:numPr>
            </w:pPr>
            <w:r w:rsidRPr="002602BE">
              <w:t>Drips and titration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10DB29BA" w14:textId="77777777">
            <w:r w:rsidRPr="002602BE">
              <w:t>1 hour and 10 minutes 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42DC8011" w14:textId="77777777">
            <w:r w:rsidRPr="002602BE">
              <w:t>7:00-8:10 </w:t>
            </w:r>
          </w:p>
        </w:tc>
      </w:tr>
      <w:tr w:rsidRPr="002602BE" w:rsidR="002602BE" w:rsidTr="002602BE" w14:paraId="4DA00A37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7FAB28C7" w14:textId="77777777">
            <w:r w:rsidRPr="002602BE">
              <w:t>Kahoot - quality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644867AE" w14:textId="77777777">
            <w:r w:rsidRPr="002602BE">
              <w:t>20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48BE751F" w14:textId="77777777">
            <w:r w:rsidRPr="002602BE">
              <w:t>8:10-8:30 </w:t>
            </w:r>
          </w:p>
        </w:tc>
      </w:tr>
      <w:tr w:rsidRPr="002602BE" w:rsidR="002602BE" w:rsidTr="002602BE" w14:paraId="5F106CBD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0FB4C5A9" w14:textId="77777777">
            <w:r w:rsidRPr="002602BE">
              <w:t>10-minute break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250FAA88" w14:textId="77777777">
            <w:r w:rsidRPr="002602BE">
              <w:t>10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650DD77B" w14:textId="77777777">
            <w:r w:rsidRPr="002602BE">
              <w:t>8:30-8:40 </w:t>
            </w:r>
          </w:p>
        </w:tc>
      </w:tr>
      <w:tr w:rsidRPr="002602BE" w:rsidR="002602BE" w:rsidTr="002602BE" w14:paraId="47C7F38F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14286D73" w14:textId="77777777">
            <w:r w:rsidRPr="002602BE">
              <w:t>Stations: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6DFB7FA2" w14:textId="77777777">
            <w:r w:rsidRPr="002602BE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645C6628" w14:textId="77777777">
            <w:r w:rsidRPr="002602BE">
              <w:t>8:40-9:40 </w:t>
            </w:r>
          </w:p>
        </w:tc>
      </w:tr>
      <w:tr w:rsidRPr="002602BE" w:rsidR="002602BE" w:rsidTr="002602BE" w14:paraId="1A2BAC34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5CD7856C" w14:textId="77777777">
            <w:r w:rsidRPr="002602BE">
              <w:t>     NIHSS practice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53265D38" w14:textId="77777777">
            <w:r w:rsidRPr="002602BE">
              <w:t>20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01D31726" w14:textId="77777777">
            <w:r w:rsidRPr="002602BE">
              <w:t> </w:t>
            </w:r>
          </w:p>
        </w:tc>
      </w:tr>
      <w:tr w:rsidRPr="002602BE" w:rsidR="002602BE" w:rsidTr="002602BE" w14:paraId="5378C705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1879FE7E" w14:textId="77777777">
            <w:r w:rsidRPr="002602BE">
              <w:t>     Lumbar drains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1B24E9B7" w14:textId="77777777">
            <w:r w:rsidRPr="002602BE">
              <w:t>20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7226BEF6" w14:textId="77777777">
            <w:r w:rsidRPr="002602BE">
              <w:t> </w:t>
            </w:r>
          </w:p>
        </w:tc>
      </w:tr>
      <w:tr w:rsidRPr="002602BE" w:rsidR="002602BE" w:rsidTr="002602BE" w14:paraId="7E0DEFB5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5B77FB22" w14:textId="77777777">
            <w:r w:rsidRPr="002602BE">
              <w:t>     IABP/Impella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24EA2BE8" w14:textId="77777777">
            <w:r w:rsidRPr="002602BE">
              <w:t>20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46A333FB" w14:textId="77777777">
            <w:r w:rsidRPr="002602BE">
              <w:t> </w:t>
            </w:r>
          </w:p>
        </w:tc>
      </w:tr>
      <w:tr w:rsidRPr="002602BE" w:rsidR="002602BE" w:rsidTr="002602BE" w14:paraId="7AFDB5E1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77B1F68D" w14:textId="77777777">
            <w:r w:rsidRPr="002602BE">
              <w:t>Ecmo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014C6C8C" w14:textId="77777777">
            <w:r w:rsidRPr="002602BE">
              <w:t>30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6BECEAEF" w14:textId="77777777">
            <w:r w:rsidRPr="002602BE">
              <w:t>9:40-10:10 </w:t>
            </w:r>
          </w:p>
        </w:tc>
      </w:tr>
      <w:tr w:rsidRPr="002602BE" w:rsidR="002602BE" w:rsidTr="002602BE" w14:paraId="0D9FAEDD" w14:textId="77777777">
        <w:trPr>
          <w:trHeight w:val="300"/>
        </w:trPr>
        <w:tc>
          <w:tcPr>
            <w:tcW w:w="5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7237630F" w14:textId="77777777">
            <w:r w:rsidRPr="002602BE">
              <w:t>Mock Code/5-point plan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51E02D0F" w14:textId="77777777">
            <w:r w:rsidRPr="002602BE">
              <w:t>50 minutes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hideMark/>
          </w:tcPr>
          <w:p w:rsidRPr="002602BE" w:rsidR="002602BE" w:rsidP="002602BE" w:rsidRDefault="002602BE" w14:paraId="202D86F9" w14:textId="77777777">
            <w:r w:rsidRPr="002602BE">
              <w:t>10:10-11:00 </w:t>
            </w:r>
          </w:p>
        </w:tc>
      </w:tr>
    </w:tbl>
    <w:p w:rsidR="00DF0C11" w:rsidRDefault="00DF0C11" w14:paraId="04CAEDFC" w14:textId="77777777"/>
    <w:p w:rsidR="7CE695BF" w:rsidRDefault="7CE695BF" w14:paraId="11BF220D" w14:textId="41183A0D"/>
    <w:sectPr w:rsidR="00DF0C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649F"/>
    <w:multiLevelType w:val="hybridMultilevel"/>
    <w:tmpl w:val="E0D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8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BE"/>
    <w:rsid w:val="002602BE"/>
    <w:rsid w:val="006662A5"/>
    <w:rsid w:val="00835C61"/>
    <w:rsid w:val="00917028"/>
    <w:rsid w:val="00D13899"/>
    <w:rsid w:val="00DE29E1"/>
    <w:rsid w:val="00DF0C11"/>
    <w:rsid w:val="7CE6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F5FD"/>
  <w15:chartTrackingRefBased/>
  <w15:docId w15:val="{33500F52-5357-477C-BFA0-02F05374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2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2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02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02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02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02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02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02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02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02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0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02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0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0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1" ma:contentTypeDescription="Create a new document." ma:contentTypeScope="" ma:versionID="c05f90a4dd65240ca1bc5c1667b38674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5b79207501ac3c88b911122a945ab2ae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F656F-AF5D-49E7-B57C-CE208034A5E4}"/>
</file>

<file path=customXml/itemProps2.xml><?xml version="1.0" encoding="utf-8"?>
<ds:datastoreItem xmlns:ds="http://schemas.openxmlformats.org/officeDocument/2006/customXml" ds:itemID="{55C003CC-F015-46D2-BFC9-3D5E6EBA3B91}"/>
</file>

<file path=customXml/itemProps3.xml><?xml version="1.0" encoding="utf-8"?>
<ds:datastoreItem xmlns:ds="http://schemas.openxmlformats.org/officeDocument/2006/customXml" ds:itemID="{EB4093C7-9AE0-4713-BB38-32C7002CCB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Jessica</dc:creator>
  <cp:keywords/>
  <dc:description/>
  <cp:lastModifiedBy>Lincoln, Jessica</cp:lastModifiedBy>
  <cp:revision>2</cp:revision>
  <dcterms:created xsi:type="dcterms:W3CDTF">2025-03-07T15:11:00Z</dcterms:created>
  <dcterms:modified xsi:type="dcterms:W3CDTF">2025-03-07T15:16:43Z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2025-03-07T15:11:42Z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31ce9186-8c06-465c-9afe-42d4a13e0193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  <property fmtid="{D5CDD505-2E9C-101B-9397-08002B2CF9AE}" pid="10" name="ContentTypeId">
    <vt:lpwstr>0x010100BAA09A6CDB68A94ABEE54ED4D32A092C</vt:lpwstr>
  </property>
  <property fmtid="{D5CDD505-2E9C-101B-9397-08002B2CF9AE}" pid="11" name="MediaServiceImageTags">
    <vt:lpwstr/>
  </property>
</Properties>
</file>