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30F84F14" w:rsidR="00E0431B" w:rsidRDefault="00E0431B" w:rsidP="6E9BD3B8">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6E9BD3B8">
        <w:rPr>
          <w:rFonts w:ascii="Arial" w:hAnsi="Arial" w:cs="Arial"/>
          <w:b/>
          <w:bCs/>
          <w:sz w:val="24"/>
          <w:szCs w:val="24"/>
        </w:rPr>
        <w:t>Let’s Talk</w:t>
      </w:r>
      <w:r w:rsidR="006F206E" w:rsidRPr="6E9BD3B8">
        <w:rPr>
          <w:rFonts w:ascii="Arial" w:hAnsi="Arial" w:cs="Arial"/>
          <w:b/>
          <w:bCs/>
          <w:sz w:val="24"/>
          <w:szCs w:val="24"/>
        </w:rPr>
        <w:t>:</w:t>
      </w:r>
      <w:r w:rsidRPr="6E9BD3B8">
        <w:rPr>
          <w:rFonts w:ascii="Arial" w:hAnsi="Arial" w:cs="Arial"/>
          <w:b/>
          <w:bCs/>
          <w:sz w:val="24"/>
          <w:szCs w:val="24"/>
        </w:rPr>
        <w:t xml:space="preserve"> </w:t>
      </w:r>
      <w:r w:rsidR="0CC949C7" w:rsidRPr="6E9BD3B8">
        <w:rPr>
          <w:rFonts w:ascii="Arial" w:hAnsi="Arial" w:cs="Arial"/>
          <w:b/>
          <w:bCs/>
          <w:sz w:val="24"/>
          <w:szCs w:val="24"/>
        </w:rPr>
        <w:t>“Mandated Reporting: A Practical Guide for Pediatric Providers”</w:t>
      </w:r>
    </w:p>
    <w:p w14:paraId="752CB048" w14:textId="77B3BE1E" w:rsidR="00D52104" w:rsidRPr="00D0199B" w:rsidRDefault="006F206E" w:rsidP="3F51444E">
      <w:pPr>
        <w:pBdr>
          <w:top w:val="single" w:sz="4" w:space="1" w:color="000000"/>
          <w:bottom w:val="single" w:sz="4" w:space="1" w:color="000000"/>
        </w:pBdr>
        <w:tabs>
          <w:tab w:val="left" w:pos="1080"/>
        </w:tabs>
        <w:jc w:val="center"/>
        <w:rPr>
          <w:rFonts w:ascii="Arial" w:hAnsi="Arial" w:cs="Arial"/>
          <w:b/>
          <w:bCs/>
          <w:sz w:val="24"/>
          <w:szCs w:val="24"/>
        </w:rPr>
      </w:pPr>
      <w:r w:rsidRPr="3F51444E">
        <w:rPr>
          <w:rFonts w:ascii="Arial" w:hAnsi="Arial" w:cs="Arial"/>
          <w:b/>
          <w:bCs/>
          <w:sz w:val="24"/>
          <w:szCs w:val="24"/>
        </w:rPr>
        <w:t>Wednesday,</w:t>
      </w:r>
      <w:r w:rsidR="001C201C" w:rsidRPr="3F51444E">
        <w:rPr>
          <w:rFonts w:ascii="Arial" w:hAnsi="Arial" w:cs="Arial"/>
          <w:b/>
          <w:bCs/>
          <w:sz w:val="24"/>
          <w:szCs w:val="24"/>
        </w:rPr>
        <w:t xml:space="preserve"> </w:t>
      </w:r>
      <w:r w:rsidR="32AC3731" w:rsidRPr="3F51444E">
        <w:rPr>
          <w:rFonts w:ascii="Arial" w:hAnsi="Arial" w:cs="Arial"/>
          <w:b/>
          <w:bCs/>
          <w:sz w:val="24"/>
          <w:szCs w:val="24"/>
        </w:rPr>
        <w:t>April 23</w:t>
      </w:r>
      <w:r w:rsidR="6DDE783A" w:rsidRPr="3F51444E">
        <w:rPr>
          <w:rFonts w:ascii="Arial" w:hAnsi="Arial" w:cs="Arial"/>
          <w:b/>
          <w:bCs/>
          <w:sz w:val="24"/>
          <w:szCs w:val="24"/>
        </w:rPr>
        <w:t>,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560DF92A" w14:textId="228FEAB5" w:rsidR="74EE9161" w:rsidRDefault="5CC9973F" w:rsidP="0CB7F62D">
      <w:pPr>
        <w:spacing w:line="259" w:lineRule="auto"/>
      </w:pPr>
      <w:r w:rsidRPr="3F51444E">
        <w:rPr>
          <w:rFonts w:ascii="Arial" w:hAnsi="Arial" w:cs="Arial"/>
          <w:b/>
          <w:bCs/>
          <w:sz w:val="18"/>
          <w:szCs w:val="18"/>
        </w:rPr>
        <w:t>Norrell Atkinson</w:t>
      </w:r>
      <w:r w:rsidR="74EE9161" w:rsidRPr="3F51444E">
        <w:rPr>
          <w:rFonts w:ascii="Arial" w:hAnsi="Arial" w:cs="Arial"/>
          <w:b/>
          <w:bCs/>
          <w:sz w:val="18"/>
          <w:szCs w:val="18"/>
        </w:rPr>
        <w:t>, MD, FAAP</w:t>
      </w:r>
    </w:p>
    <w:p w14:paraId="6DE39BAB" w14:textId="2AFD6863" w:rsidR="576D329A" w:rsidRDefault="576D329A" w:rsidP="3F51444E">
      <w:pPr>
        <w:spacing w:line="259" w:lineRule="auto"/>
      </w:pPr>
      <w:r w:rsidRPr="3F51444E">
        <w:rPr>
          <w:rFonts w:ascii="Arial" w:hAnsi="Arial" w:cs="Arial"/>
          <w:sz w:val="18"/>
          <w:szCs w:val="18"/>
        </w:rPr>
        <w:t>Director, Child Protection Program, St. Christopher’s Hospital for Children</w:t>
      </w:r>
    </w:p>
    <w:p w14:paraId="5770CFA6" w14:textId="24D034BA" w:rsidR="3F51444E" w:rsidRDefault="3F51444E" w:rsidP="3F51444E">
      <w:pPr>
        <w:spacing w:line="259" w:lineRule="auto"/>
        <w:rPr>
          <w:rFonts w:ascii="Arial" w:hAnsi="Arial" w:cs="Arial"/>
          <w:sz w:val="18"/>
          <w:szCs w:val="18"/>
        </w:rPr>
      </w:pPr>
    </w:p>
    <w:p w14:paraId="0214C5B7" w14:textId="4440ABD8" w:rsidR="576D329A" w:rsidRDefault="576D329A" w:rsidP="3F51444E">
      <w:pPr>
        <w:spacing w:line="259" w:lineRule="auto"/>
        <w:rPr>
          <w:rFonts w:ascii="Arial" w:hAnsi="Arial" w:cs="Arial"/>
          <w:b/>
          <w:bCs/>
          <w:sz w:val="18"/>
          <w:szCs w:val="18"/>
        </w:rPr>
      </w:pPr>
      <w:r w:rsidRPr="3F51444E">
        <w:rPr>
          <w:rFonts w:ascii="Arial" w:hAnsi="Arial" w:cs="Arial"/>
          <w:b/>
          <w:bCs/>
          <w:sz w:val="18"/>
          <w:szCs w:val="18"/>
        </w:rPr>
        <w:t>Rachel Berger</w:t>
      </w:r>
      <w:r w:rsidR="59E0F439" w:rsidRPr="3F51444E">
        <w:rPr>
          <w:rFonts w:ascii="Arial" w:hAnsi="Arial" w:cs="Arial"/>
          <w:b/>
          <w:bCs/>
          <w:sz w:val="18"/>
          <w:szCs w:val="18"/>
        </w:rPr>
        <w:t>, MD, MPH</w:t>
      </w:r>
    </w:p>
    <w:p w14:paraId="45C13E1A" w14:textId="3721C1DD" w:rsidR="59E0F439" w:rsidRDefault="59E0F439" w:rsidP="3F51444E">
      <w:pPr>
        <w:spacing w:line="259" w:lineRule="auto"/>
        <w:rPr>
          <w:rFonts w:ascii="Arial" w:hAnsi="Arial" w:cs="Arial"/>
          <w:sz w:val="18"/>
          <w:szCs w:val="18"/>
        </w:rPr>
      </w:pPr>
      <w:r w:rsidRPr="3F51444E">
        <w:rPr>
          <w:rFonts w:ascii="Arial" w:hAnsi="Arial" w:cs="Arial"/>
          <w:sz w:val="18"/>
          <w:szCs w:val="18"/>
        </w:rPr>
        <w:t>Medical Director, Office of Children, Youth and Families, Pennsylvania Department of Human Services</w:t>
      </w:r>
    </w:p>
    <w:p w14:paraId="57E9C6AA" w14:textId="49FA2BBF" w:rsidR="001F124B" w:rsidRPr="00C377E4" w:rsidRDefault="001F124B" w:rsidP="0CB7F62D">
      <w:pPr>
        <w:spacing w:line="259" w:lineRule="auto"/>
        <w:rPr>
          <w:rFonts w:ascii="Arial" w:hAnsi="Arial" w:cs="Arial"/>
          <w:snapToGrid w:val="0"/>
          <w:sz w:val="18"/>
          <w:szCs w:val="18"/>
        </w:rPr>
      </w:pPr>
    </w:p>
    <w:bookmarkEnd w:id="0"/>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The maximum number of hours awarded for this Continuing Nursing Education activity is 1.0 contact hour.</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login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560D"/>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5F9F"/>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949C7"/>
    <w:rsid w:val="117A4981"/>
    <w:rsid w:val="119F56B2"/>
    <w:rsid w:val="1370AAD6"/>
    <w:rsid w:val="14715C2C"/>
    <w:rsid w:val="14C15F97"/>
    <w:rsid w:val="1902D31A"/>
    <w:rsid w:val="19490746"/>
    <w:rsid w:val="19D4F747"/>
    <w:rsid w:val="1C8CED90"/>
    <w:rsid w:val="1D2B13B9"/>
    <w:rsid w:val="20B8A8DD"/>
    <w:rsid w:val="217565C9"/>
    <w:rsid w:val="221CF39F"/>
    <w:rsid w:val="273B9996"/>
    <w:rsid w:val="2EB013FF"/>
    <w:rsid w:val="304DC989"/>
    <w:rsid w:val="31EC7CAA"/>
    <w:rsid w:val="32123DD9"/>
    <w:rsid w:val="32AC3731"/>
    <w:rsid w:val="32C94181"/>
    <w:rsid w:val="347DF438"/>
    <w:rsid w:val="3F51444E"/>
    <w:rsid w:val="4B88D130"/>
    <w:rsid w:val="4C79DCE2"/>
    <w:rsid w:val="53618EA8"/>
    <w:rsid w:val="53E3C6B1"/>
    <w:rsid w:val="576D329A"/>
    <w:rsid w:val="594FCCDF"/>
    <w:rsid w:val="59E0F439"/>
    <w:rsid w:val="5B4F8BE1"/>
    <w:rsid w:val="5CC9973F"/>
    <w:rsid w:val="63723B90"/>
    <w:rsid w:val="640ED0F0"/>
    <w:rsid w:val="65EA84DD"/>
    <w:rsid w:val="6861883B"/>
    <w:rsid w:val="69FF840E"/>
    <w:rsid w:val="6ACB9F22"/>
    <w:rsid w:val="6DDE783A"/>
    <w:rsid w:val="6E9BD3B8"/>
    <w:rsid w:val="6F04DEDE"/>
    <w:rsid w:val="6F3D6E59"/>
    <w:rsid w:val="74EE9161"/>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2565</Characters>
  <Application>Microsoft Office Word</Application>
  <DocSecurity>4</DocSecurity>
  <Lines>21</Lines>
  <Paragraphs>5</Paragraphs>
  <ScaleCrop>false</ScaleCrop>
  <Company>upmc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2025-03-24T14:23:00Z</dcterms:created>
  <dcterms:modified xsi:type="dcterms:W3CDTF">2025-03-24T14:23:00Z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2025-03-24T14:23:52Z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1be7cc75-ef90-4b01-a0ce-d8008844235e</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