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77777777" w:rsidR="009A46D3" w:rsidRDefault="009A46D3" w:rsidP="3E99CB5A">
      <w:pPr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919B5B2" wp14:editId="6EED8C09">
            <wp:extent cx="5920377" cy="105600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377" cy="1056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8E0D06" w14:textId="77777777" w:rsidR="00B32E85" w:rsidRDefault="00B32E85" w:rsidP="009A46D3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3C73EC16" w14:textId="39378FA2" w:rsidR="009A46D3" w:rsidRDefault="009A46D3" w:rsidP="00603666">
      <w:pPr>
        <w:spacing w:after="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HealthChoices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PCMH Learning Network</w:t>
      </w:r>
    </w:p>
    <w:p w14:paraId="66D2D969" w14:textId="045590F3" w:rsidR="009A46D3" w:rsidRDefault="00804D22" w:rsidP="00603666">
      <w:pPr>
        <w:spacing w:after="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Pediatric Nursing Care (PNC) </w:t>
      </w:r>
      <w:r w:rsidR="00C93DC4">
        <w:rPr>
          <w:rFonts w:ascii="Arial Narrow" w:eastAsia="Arial Narrow" w:hAnsi="Arial Narrow" w:cs="Arial Narrow"/>
          <w:b/>
          <w:sz w:val="24"/>
          <w:szCs w:val="24"/>
        </w:rPr>
        <w:t xml:space="preserve">Team </w:t>
      </w:r>
      <w:r>
        <w:rPr>
          <w:rFonts w:ascii="Arial Narrow" w:eastAsia="Arial Narrow" w:hAnsi="Arial Narrow" w:cs="Arial Narrow"/>
          <w:b/>
          <w:sz w:val="24"/>
          <w:szCs w:val="24"/>
        </w:rPr>
        <w:t>Sprint</w:t>
      </w:r>
    </w:p>
    <w:p w14:paraId="2B04F633" w14:textId="77777777" w:rsidR="00603666" w:rsidRDefault="00603666" w:rsidP="00603666">
      <w:pPr>
        <w:spacing w:after="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747FDF93" w14:textId="44C48871" w:rsidR="00B32E85" w:rsidRDefault="00A07E6D" w:rsidP="00603666">
      <w:pPr>
        <w:spacing w:after="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hyperlink r:id="rId8" w:history="1">
        <w:r>
          <w:rPr>
            <w:rStyle w:val="Hyperlink"/>
            <w:rFonts w:ascii="Arial Narrow" w:eastAsia="Arial Narrow" w:hAnsi="Arial Narrow" w:cs="Arial Narrow"/>
            <w:b/>
            <w:sz w:val="24"/>
            <w:szCs w:val="24"/>
          </w:rPr>
          <w:t xml:space="preserve">Thursday May 1 at 1:30 p.m. to </w:t>
        </w:r>
        <w:r w:rsidR="009E239E">
          <w:rPr>
            <w:rStyle w:val="Hyperlink"/>
            <w:rFonts w:ascii="Arial Narrow" w:eastAsia="Arial Narrow" w:hAnsi="Arial Narrow" w:cs="Arial Narrow"/>
            <w:b/>
            <w:sz w:val="24"/>
            <w:szCs w:val="24"/>
          </w:rPr>
          <w:t>2</w:t>
        </w:r>
        <w:r>
          <w:rPr>
            <w:rStyle w:val="Hyperlink"/>
            <w:rFonts w:ascii="Arial Narrow" w:eastAsia="Arial Narrow" w:hAnsi="Arial Narrow" w:cs="Arial Narrow"/>
            <w:b/>
            <w:sz w:val="24"/>
            <w:szCs w:val="24"/>
          </w:rPr>
          <w:t>:</w:t>
        </w:r>
        <w:r w:rsidR="009E239E">
          <w:rPr>
            <w:rStyle w:val="Hyperlink"/>
            <w:rFonts w:ascii="Arial Narrow" w:eastAsia="Arial Narrow" w:hAnsi="Arial Narrow" w:cs="Arial Narrow"/>
            <w:b/>
            <w:sz w:val="24"/>
            <w:szCs w:val="24"/>
          </w:rPr>
          <w:t>3</w:t>
        </w:r>
        <w:r>
          <w:rPr>
            <w:rStyle w:val="Hyperlink"/>
            <w:rFonts w:ascii="Arial Narrow" w:eastAsia="Arial Narrow" w:hAnsi="Arial Narrow" w:cs="Arial Narrow"/>
            <w:b/>
            <w:sz w:val="24"/>
            <w:szCs w:val="24"/>
          </w:rPr>
          <w:t>0 p</w:t>
        </w:r>
        <w:r w:rsidR="00B32E85" w:rsidRPr="00804D22">
          <w:rPr>
            <w:rStyle w:val="Hyperlink"/>
            <w:rFonts w:ascii="Arial Narrow" w:eastAsia="Arial Narrow" w:hAnsi="Arial Narrow" w:cs="Arial Narrow"/>
            <w:b/>
            <w:sz w:val="24"/>
            <w:szCs w:val="24"/>
          </w:rPr>
          <w:t>.</w:t>
        </w:r>
        <w:r>
          <w:rPr>
            <w:rStyle w:val="Hyperlink"/>
            <w:rFonts w:ascii="Arial Narrow" w:eastAsia="Arial Narrow" w:hAnsi="Arial Narrow" w:cs="Arial Narrow"/>
            <w:b/>
            <w:sz w:val="24"/>
            <w:szCs w:val="24"/>
          </w:rPr>
          <w:t>m.</w:t>
        </w:r>
        <w:r w:rsidR="00B32E85" w:rsidRPr="00804D22">
          <w:rPr>
            <w:rStyle w:val="Hyperlink"/>
            <w:rFonts w:ascii="Arial Narrow" w:eastAsia="Arial Narrow" w:hAnsi="Arial Narrow" w:cs="Arial Narrow"/>
            <w:b/>
            <w:sz w:val="24"/>
            <w:szCs w:val="24"/>
          </w:rPr>
          <w:t xml:space="preserve"> via Zoom</w:t>
        </w:r>
      </w:hyperlink>
    </w:p>
    <w:p w14:paraId="5DAB6C7B" w14:textId="77777777" w:rsidR="009A46D3" w:rsidRDefault="009A46D3" w:rsidP="00603666">
      <w:pPr>
        <w:spacing w:after="60"/>
        <w:jc w:val="both"/>
        <w:rPr>
          <w:rFonts w:ascii="Arial Narrow" w:eastAsia="Arial Narrow" w:hAnsi="Arial Narrow" w:cs="Arial Narrow"/>
          <w:b/>
          <w:sz w:val="24"/>
          <w:szCs w:val="24"/>
          <w:u w:val="single"/>
        </w:rPr>
      </w:pPr>
    </w:p>
    <w:p w14:paraId="166200C2" w14:textId="77777777" w:rsidR="00B32E85" w:rsidRPr="00B32E85" w:rsidRDefault="00B32E85" w:rsidP="00B32E85">
      <w:pPr>
        <w:rPr>
          <w:rFonts w:ascii="Arial Narrow" w:eastAsia="Arial Narrow" w:hAnsi="Arial Narrow" w:cs="Arial Narrow"/>
          <w:b/>
          <w:bCs/>
          <w:color w:val="23496D"/>
          <w:sz w:val="24"/>
          <w:szCs w:val="24"/>
          <w:u w:val="single"/>
        </w:rPr>
      </w:pPr>
    </w:p>
    <w:p w14:paraId="48C3BE4F" w14:textId="77777777" w:rsidR="00B32E85" w:rsidRDefault="00B32E85" w:rsidP="00B32E85">
      <w:pPr>
        <w:rPr>
          <w:rFonts w:ascii="Arial Narrow" w:eastAsia="Arial Narrow" w:hAnsi="Arial Narrow" w:cs="Arial Narrow"/>
          <w:b/>
          <w:sz w:val="24"/>
          <w:szCs w:val="24"/>
          <w:u w:val="single"/>
        </w:rPr>
      </w:pPr>
      <w:r w:rsidRPr="00603666">
        <w:rPr>
          <w:rFonts w:ascii="Arial Narrow" w:eastAsia="Arial Narrow" w:hAnsi="Arial Narrow" w:cs="Arial Narrow"/>
          <w:b/>
          <w:sz w:val="24"/>
          <w:szCs w:val="24"/>
          <w:u w:val="single"/>
        </w:rPr>
        <w:t>Learning Objectives:</w:t>
      </w:r>
    </w:p>
    <w:p w14:paraId="0A531A4A" w14:textId="77777777" w:rsidR="00254891" w:rsidRPr="00254891" w:rsidRDefault="00254891" w:rsidP="00254891">
      <w:pPr>
        <w:pStyle w:val="ListParagraph"/>
        <w:numPr>
          <w:ilvl w:val="0"/>
          <w:numId w:val="21"/>
        </w:numPr>
        <w:rPr>
          <w:rFonts w:ascii="Arial Narrow" w:eastAsia="Arial Narrow" w:hAnsi="Arial Narrow" w:cs="Arial Narrow"/>
          <w:bCs/>
          <w:sz w:val="24"/>
          <w:szCs w:val="24"/>
        </w:rPr>
      </w:pPr>
      <w:r w:rsidRPr="00254891">
        <w:rPr>
          <w:rFonts w:ascii="Arial Narrow" w:eastAsia="Arial Narrow" w:hAnsi="Arial Narrow" w:cs="Arial Narrow"/>
          <w:bCs/>
          <w:sz w:val="24"/>
          <w:szCs w:val="24"/>
        </w:rPr>
        <w:t>Describe care team roles and processes for initiating and maintaining the necessary and authorized services</w:t>
      </w:r>
    </w:p>
    <w:p w14:paraId="31243158" w14:textId="77777777" w:rsidR="00254891" w:rsidRPr="00254891" w:rsidRDefault="00254891" w:rsidP="00254891">
      <w:pPr>
        <w:pStyle w:val="ListParagraph"/>
        <w:numPr>
          <w:ilvl w:val="0"/>
          <w:numId w:val="21"/>
        </w:numPr>
        <w:rPr>
          <w:rFonts w:ascii="Arial Narrow" w:eastAsia="Arial Narrow" w:hAnsi="Arial Narrow" w:cs="Arial Narrow"/>
          <w:bCs/>
          <w:sz w:val="24"/>
          <w:szCs w:val="24"/>
        </w:rPr>
      </w:pPr>
      <w:r w:rsidRPr="00254891">
        <w:rPr>
          <w:rFonts w:ascii="Arial Narrow" w:eastAsia="Arial Narrow" w:hAnsi="Arial Narrow" w:cs="Arial Narrow"/>
          <w:bCs/>
          <w:sz w:val="24"/>
          <w:szCs w:val="24"/>
        </w:rPr>
        <w:t>Discuss effective examples of PCMH-PNC Care Teams</w:t>
      </w:r>
    </w:p>
    <w:p w14:paraId="70088315" w14:textId="5485DA1B" w:rsidR="006C5E4F" w:rsidRPr="00254891" w:rsidRDefault="00254891" w:rsidP="00254891">
      <w:pPr>
        <w:pStyle w:val="ListParagraph"/>
        <w:numPr>
          <w:ilvl w:val="0"/>
          <w:numId w:val="21"/>
        </w:num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  <w:r w:rsidRPr="00254891">
        <w:rPr>
          <w:rFonts w:ascii="Arial Narrow" w:eastAsia="Arial Narrow" w:hAnsi="Arial Narrow" w:cs="Arial Narrow"/>
          <w:bCs/>
          <w:sz w:val="24"/>
          <w:szCs w:val="24"/>
        </w:rPr>
        <w:t>Describe examples of Family-Centered Plans of Care and processes for using the care plans to coordinate services across the care team</w:t>
      </w:r>
    </w:p>
    <w:p w14:paraId="7C84A918" w14:textId="77777777" w:rsidR="00254891" w:rsidRDefault="00254891" w:rsidP="009A46D3">
      <w:p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</w:p>
    <w:p w14:paraId="4F16FDF9" w14:textId="746908D4" w:rsidR="009A46D3" w:rsidRPr="00603666" w:rsidRDefault="009A46D3" w:rsidP="009A46D3">
      <w:p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  <w:r w:rsidRPr="00603666"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  <w:t>Agenda:</w:t>
      </w:r>
    </w:p>
    <w:p w14:paraId="25ADA3BD" w14:textId="77777777" w:rsidR="009E239E" w:rsidRPr="00603666" w:rsidRDefault="009E239E" w:rsidP="009A46D3">
      <w:p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</w:p>
    <w:p w14:paraId="22D58DF6" w14:textId="2C851B61" w:rsidR="00EF1B4D" w:rsidRDefault="00A06F61" w:rsidP="00EF1B4D">
      <w:pPr>
        <w:pStyle w:val="ListParagraph"/>
        <w:numPr>
          <w:ilvl w:val="0"/>
          <w:numId w:val="20"/>
        </w:numPr>
        <w:rPr>
          <w:rFonts w:ascii="Arial Narrow" w:eastAsia="Arial Narrow" w:hAnsi="Arial Narrow" w:cs="Arial Narrow"/>
          <w:sz w:val="24"/>
          <w:szCs w:val="24"/>
          <w:lang w:val="en-US"/>
        </w:rPr>
      </w:pPr>
      <w:bookmarkStart w:id="0" w:name="_heading=h.2et92p0" w:colFirst="0" w:colLast="0"/>
      <w:bookmarkEnd w:id="0"/>
      <w:r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Introduction and Review of the PCMH-PNC Program Goals</w:t>
      </w:r>
      <w:r w:rsidR="009E239E" w:rsidRPr="009E239E">
        <w:rPr>
          <w:rFonts w:ascii="Arial Narrow" w:eastAsia="Arial Narrow" w:hAnsi="Arial Narrow" w:cs="Arial Narrow"/>
          <w:sz w:val="24"/>
          <w:szCs w:val="24"/>
          <w:lang w:val="en-US"/>
        </w:rPr>
        <w:t xml:space="preserve"> – Carol Frazer, MEd, LPC, Behavioral Health Specialist, PRHI </w:t>
      </w:r>
    </w:p>
    <w:p w14:paraId="0E27EB93" w14:textId="77777777" w:rsidR="00EF1B4D" w:rsidRDefault="00EF1B4D" w:rsidP="00EF1B4D">
      <w:pPr>
        <w:pStyle w:val="ListParagraph"/>
        <w:rPr>
          <w:rFonts w:ascii="Arial Narrow" w:eastAsia="Arial Narrow" w:hAnsi="Arial Narrow" w:cs="Arial Narrow"/>
          <w:sz w:val="24"/>
          <w:szCs w:val="24"/>
          <w:lang w:val="en-US"/>
        </w:rPr>
      </w:pPr>
    </w:p>
    <w:p w14:paraId="72271C69" w14:textId="09781BD4" w:rsidR="009E239E" w:rsidRPr="00EF1B4D" w:rsidRDefault="009E239E" w:rsidP="00EF1B4D">
      <w:pPr>
        <w:pStyle w:val="ListParagraph"/>
        <w:numPr>
          <w:ilvl w:val="0"/>
          <w:numId w:val="20"/>
        </w:numPr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EF1B4D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 xml:space="preserve">Guidance to PCMH-PNCs about </w:t>
      </w:r>
      <w:r w:rsidR="00254891" w:rsidRPr="00EF1B4D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How to Write</w:t>
      </w:r>
      <w:r w:rsidRPr="00EF1B4D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 xml:space="preserve"> an LOMN for </w:t>
      </w:r>
      <w:r w:rsidR="00254891" w:rsidRPr="00EF1B4D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Shift Care Services</w:t>
      </w:r>
      <w:r w:rsidRPr="00EF1B4D">
        <w:rPr>
          <w:rFonts w:ascii="Arial Narrow" w:eastAsia="Arial Narrow" w:hAnsi="Arial Narrow" w:cs="Arial Narrow"/>
          <w:sz w:val="24"/>
          <w:szCs w:val="24"/>
          <w:lang w:val="en-US"/>
        </w:rPr>
        <w:t xml:space="preserve"> – Lily Higgins, MD, MBA, MS, Corporate Chief Medical Officer, AmeriHealth Caritas Pennsylvania and Keystone First, &amp; Amy Rassas, Team Lead, Medicaid Ancillary Services, Jefferson Health Plans</w:t>
      </w:r>
    </w:p>
    <w:p w14:paraId="6179E5B9" w14:textId="77777777" w:rsidR="009E239E" w:rsidRPr="009E239E" w:rsidRDefault="009E239E" w:rsidP="009E239E">
      <w:pPr>
        <w:rPr>
          <w:rFonts w:ascii="Arial Narrow" w:eastAsia="Arial Narrow" w:hAnsi="Arial Narrow" w:cs="Arial Narrow"/>
          <w:sz w:val="24"/>
          <w:szCs w:val="24"/>
          <w:lang w:val="en-US"/>
        </w:rPr>
      </w:pPr>
    </w:p>
    <w:p w14:paraId="1C6ED488" w14:textId="5FD04158" w:rsidR="009E239E" w:rsidRPr="009E239E" w:rsidRDefault="009E239E" w:rsidP="00EF1B4D">
      <w:pPr>
        <w:numPr>
          <w:ilvl w:val="0"/>
          <w:numId w:val="20"/>
        </w:numPr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9E239E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 xml:space="preserve">Valley Health’s </w:t>
      </w:r>
      <w:r w:rsidR="00A06F61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E</w:t>
      </w:r>
      <w:r w:rsidRPr="009E239E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xperience with Initiating/Maintaining the Necessary and Authorized Services</w:t>
      </w:r>
      <w:r w:rsidRPr="009E239E">
        <w:rPr>
          <w:rFonts w:ascii="Arial Narrow" w:eastAsia="Arial Narrow" w:hAnsi="Arial Narrow" w:cs="Arial Narrow"/>
          <w:sz w:val="24"/>
          <w:szCs w:val="24"/>
          <w:lang w:val="en-US"/>
        </w:rPr>
        <w:t xml:space="preserve"> – Sarah Kupchick, RN Care Manager, Valley Health</w:t>
      </w:r>
    </w:p>
    <w:p w14:paraId="3500563E" w14:textId="77777777" w:rsidR="009E239E" w:rsidRPr="009E239E" w:rsidRDefault="009E239E" w:rsidP="009E239E">
      <w:pPr>
        <w:rPr>
          <w:rFonts w:ascii="Arial Narrow" w:eastAsia="Arial Narrow" w:hAnsi="Arial Narrow" w:cs="Arial Narrow"/>
          <w:sz w:val="24"/>
          <w:szCs w:val="24"/>
          <w:lang w:val="en-US"/>
        </w:rPr>
      </w:pPr>
    </w:p>
    <w:p w14:paraId="2B72F17F" w14:textId="5367C90D" w:rsidR="009E239E" w:rsidRDefault="009E239E" w:rsidP="00EF1B4D">
      <w:pPr>
        <w:numPr>
          <w:ilvl w:val="0"/>
          <w:numId w:val="20"/>
        </w:numPr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9E239E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Facilitated Peer-to-Pe</w:t>
      </w:r>
      <w:r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e</w:t>
      </w:r>
      <w:r w:rsidRPr="009E239E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r Learning Discussion with MCOs and PCMH-PNCs</w:t>
      </w:r>
      <w:r w:rsidRPr="009E239E">
        <w:rPr>
          <w:rFonts w:ascii="Arial Narrow" w:eastAsia="Arial Narrow" w:hAnsi="Arial Narrow" w:cs="Arial Narrow"/>
          <w:sz w:val="24"/>
          <w:szCs w:val="24"/>
          <w:lang w:val="en-US"/>
        </w:rPr>
        <w:t xml:space="preserve"> – Carol Frazer</w:t>
      </w:r>
    </w:p>
    <w:p w14:paraId="3DCAE298" w14:textId="2A9C3C94" w:rsidR="009E239E" w:rsidRDefault="009E239E" w:rsidP="009E239E">
      <w:pPr>
        <w:numPr>
          <w:ilvl w:val="1"/>
          <w:numId w:val="19"/>
        </w:numPr>
        <w:rPr>
          <w:rFonts w:ascii="Arial Narrow" w:eastAsia="Arial Narrow" w:hAnsi="Arial Narrow" w:cs="Arial Narrow"/>
          <w:sz w:val="24"/>
          <w:szCs w:val="24"/>
          <w:lang w:val="en-US"/>
        </w:rPr>
      </w:pPr>
      <w:r>
        <w:rPr>
          <w:rFonts w:ascii="Arial Narrow" w:eastAsia="Arial Narrow" w:hAnsi="Arial Narrow" w:cs="Arial Narrow"/>
          <w:sz w:val="24"/>
          <w:szCs w:val="24"/>
          <w:lang w:val="en-US"/>
        </w:rPr>
        <w:t xml:space="preserve">What has or hasn’t worked well in initiating and maintaining authorized services </w:t>
      </w:r>
      <w:r w:rsidR="00F4018A">
        <w:rPr>
          <w:rFonts w:ascii="Arial Narrow" w:eastAsia="Arial Narrow" w:hAnsi="Arial Narrow" w:cs="Arial Narrow"/>
          <w:sz w:val="24"/>
          <w:szCs w:val="24"/>
          <w:lang w:val="en-US"/>
        </w:rPr>
        <w:t>for this population?</w:t>
      </w:r>
    </w:p>
    <w:p w14:paraId="1D2C6844" w14:textId="3B666F3F" w:rsidR="00072910" w:rsidRPr="00EF1B4D" w:rsidRDefault="009E239E" w:rsidP="00072910">
      <w:pPr>
        <w:numPr>
          <w:ilvl w:val="1"/>
          <w:numId w:val="19"/>
        </w:numPr>
        <w:rPr>
          <w:rFonts w:ascii="Arial Narrow" w:eastAsia="Arial Narrow" w:hAnsi="Arial Narrow" w:cs="Arial Narrow"/>
          <w:sz w:val="24"/>
          <w:szCs w:val="24"/>
          <w:lang w:val="en-US"/>
        </w:rPr>
      </w:pPr>
      <w:r>
        <w:rPr>
          <w:rFonts w:ascii="Arial Narrow" w:eastAsia="Arial Narrow" w:hAnsi="Arial Narrow" w:cs="Arial Narrow"/>
          <w:sz w:val="24"/>
          <w:szCs w:val="24"/>
          <w:lang w:val="en-US"/>
        </w:rPr>
        <w:t xml:space="preserve">How are you configuring the roles of your PCMH-PNC Care Team to initiate/maintain the authorized </w:t>
      </w:r>
      <w:r w:rsidR="00F221FB">
        <w:rPr>
          <w:rFonts w:ascii="Arial Narrow" w:eastAsia="Arial Narrow" w:hAnsi="Arial Narrow" w:cs="Arial Narrow"/>
          <w:sz w:val="24"/>
          <w:szCs w:val="24"/>
          <w:lang w:val="en-US"/>
        </w:rPr>
        <w:t>and necessary services?</w:t>
      </w:r>
    </w:p>
    <w:p w14:paraId="61991864" w14:textId="0B55237A" w:rsidR="00F4018A" w:rsidRDefault="00F4018A" w:rsidP="00F4018A">
      <w:pPr>
        <w:numPr>
          <w:ilvl w:val="1"/>
          <w:numId w:val="19"/>
        </w:numPr>
        <w:rPr>
          <w:rFonts w:ascii="Arial Narrow" w:eastAsia="Arial Narrow" w:hAnsi="Arial Narrow" w:cs="Arial Narrow"/>
          <w:sz w:val="24"/>
          <w:szCs w:val="24"/>
          <w:lang w:val="en-US"/>
        </w:rPr>
      </w:pPr>
      <w:r>
        <w:rPr>
          <w:rFonts w:ascii="Arial Narrow" w:eastAsia="Arial Narrow" w:hAnsi="Arial Narrow" w:cs="Arial Narrow"/>
          <w:sz w:val="24"/>
          <w:szCs w:val="24"/>
          <w:lang w:val="en-US"/>
        </w:rPr>
        <w:t xml:space="preserve">How is your team </w:t>
      </w:r>
      <w:r w:rsidR="007842E9">
        <w:rPr>
          <w:rFonts w:ascii="Arial Narrow" w:eastAsia="Arial Narrow" w:hAnsi="Arial Narrow" w:cs="Arial Narrow"/>
          <w:sz w:val="24"/>
          <w:szCs w:val="24"/>
          <w:lang w:val="en-US"/>
        </w:rPr>
        <w:t>then updating</w:t>
      </w:r>
      <w:r>
        <w:rPr>
          <w:rFonts w:ascii="Arial Narrow" w:eastAsia="Arial Narrow" w:hAnsi="Arial Narrow" w:cs="Arial Narrow"/>
          <w:sz w:val="24"/>
          <w:szCs w:val="24"/>
          <w:lang w:val="en-US"/>
        </w:rPr>
        <w:t xml:space="preserve"> and using the </w:t>
      </w:r>
      <w:r w:rsidRPr="00F4018A">
        <w:rPr>
          <w:rFonts w:ascii="Arial Narrow" w:eastAsia="Arial Narrow" w:hAnsi="Arial Narrow" w:cs="Arial Narrow"/>
          <w:sz w:val="24"/>
          <w:szCs w:val="24"/>
          <w:lang w:val="en-US"/>
        </w:rPr>
        <w:t>Family-Centered Plan of Care</w:t>
      </w:r>
      <w:r>
        <w:rPr>
          <w:rFonts w:ascii="Arial Narrow" w:eastAsia="Arial Narrow" w:hAnsi="Arial Narrow" w:cs="Arial Narrow"/>
          <w:sz w:val="24"/>
          <w:szCs w:val="24"/>
          <w:lang w:val="en-US"/>
        </w:rPr>
        <w:t xml:space="preserve"> to ensure that all team members are working from the current version and </w:t>
      </w:r>
      <w:r w:rsidR="007842E9">
        <w:rPr>
          <w:rFonts w:ascii="Arial Narrow" w:eastAsia="Arial Narrow" w:hAnsi="Arial Narrow" w:cs="Arial Narrow"/>
          <w:sz w:val="24"/>
          <w:szCs w:val="24"/>
          <w:lang w:val="en-US"/>
        </w:rPr>
        <w:t>providing the services in a coordinated way?</w:t>
      </w:r>
    </w:p>
    <w:p w14:paraId="6606AE48" w14:textId="1AE7D0FC" w:rsidR="00F4018A" w:rsidRPr="009E239E" w:rsidRDefault="00F4018A" w:rsidP="00F4018A">
      <w:pPr>
        <w:numPr>
          <w:ilvl w:val="1"/>
          <w:numId w:val="19"/>
        </w:numPr>
        <w:rPr>
          <w:rFonts w:ascii="Arial Narrow" w:eastAsia="Arial Narrow" w:hAnsi="Arial Narrow" w:cs="Arial Narrow"/>
          <w:sz w:val="24"/>
          <w:szCs w:val="24"/>
          <w:lang w:val="en-US"/>
        </w:rPr>
      </w:pPr>
      <w:r>
        <w:rPr>
          <w:rFonts w:ascii="Arial Narrow" w:eastAsia="Arial Narrow" w:hAnsi="Arial Narrow" w:cs="Arial Narrow"/>
          <w:sz w:val="24"/>
          <w:szCs w:val="24"/>
          <w:lang w:val="en-US"/>
        </w:rPr>
        <w:t>What has worked well to involve the child/family in this process?</w:t>
      </w:r>
    </w:p>
    <w:p w14:paraId="415C45AD" w14:textId="77777777" w:rsidR="009E239E" w:rsidRPr="009E239E" w:rsidRDefault="009E239E" w:rsidP="009E239E">
      <w:pPr>
        <w:rPr>
          <w:rFonts w:ascii="Arial Narrow" w:eastAsia="Arial Narrow" w:hAnsi="Arial Narrow" w:cs="Arial Narrow"/>
          <w:sz w:val="24"/>
          <w:szCs w:val="24"/>
          <w:lang w:val="en-US"/>
        </w:rPr>
      </w:pPr>
    </w:p>
    <w:p w14:paraId="1299C43A" w14:textId="1B692D3F" w:rsidR="007B1585" w:rsidRPr="00253FBD" w:rsidRDefault="009E239E" w:rsidP="00F6314C">
      <w:pPr>
        <w:numPr>
          <w:ilvl w:val="0"/>
          <w:numId w:val="20"/>
        </w:numPr>
        <w:rPr>
          <w:rFonts w:ascii="Arial Narrow" w:eastAsia="Arial Narrow" w:hAnsi="Arial Narrow" w:cs="Arial Narrow"/>
          <w:sz w:val="24"/>
          <w:szCs w:val="24"/>
        </w:rPr>
      </w:pPr>
      <w:r w:rsidRPr="00EF1B4D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Wrap Up and Next S</w:t>
      </w:r>
      <w:r w:rsidR="00A06F61" w:rsidRPr="00EF1B4D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t</w:t>
      </w:r>
      <w:r w:rsidRPr="00EF1B4D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 xml:space="preserve">eps </w:t>
      </w:r>
      <w:r w:rsidRPr="00EF1B4D">
        <w:rPr>
          <w:rFonts w:ascii="Arial Narrow" w:eastAsia="Arial Narrow" w:hAnsi="Arial Narrow" w:cs="Arial Narrow"/>
          <w:sz w:val="24"/>
          <w:szCs w:val="24"/>
          <w:lang w:val="en-US"/>
        </w:rPr>
        <w:t>– Jennifer Condel, SCT (ASCP) MT, Manager, Lean Healthcare Strategy and Implementation, PRHI</w:t>
      </w:r>
    </w:p>
    <w:sectPr w:rsidR="007B1585" w:rsidRPr="00253FBD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7CE7" w14:textId="77777777" w:rsidR="004803CF" w:rsidRDefault="004803CF">
      <w:r>
        <w:separator/>
      </w:r>
    </w:p>
  </w:endnote>
  <w:endnote w:type="continuationSeparator" w:id="0">
    <w:p w14:paraId="55EC9723" w14:textId="77777777" w:rsidR="004803CF" w:rsidRDefault="0048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BF81" w14:textId="77777777" w:rsidR="007B1585" w:rsidRDefault="00DB4E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t xml:space="preserve">Page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PAGE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  <w:r>
      <w:rPr>
        <w:rFonts w:ascii="Arial Narrow" w:eastAsia="Arial Narrow" w:hAnsi="Arial Narrow" w:cs="Arial Narrow"/>
        <w:color w:val="000000"/>
      </w:rPr>
      <w:t xml:space="preserve"> of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NUMPAGES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0B235" w14:textId="77777777" w:rsidR="004803CF" w:rsidRDefault="004803CF">
      <w:r>
        <w:separator/>
      </w:r>
    </w:p>
  </w:footnote>
  <w:footnote w:type="continuationSeparator" w:id="0">
    <w:p w14:paraId="7869AF36" w14:textId="77777777" w:rsidR="004803CF" w:rsidRDefault="00480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7BF2"/>
    <w:multiLevelType w:val="hybridMultilevel"/>
    <w:tmpl w:val="A990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10FA3"/>
    <w:multiLevelType w:val="multilevel"/>
    <w:tmpl w:val="10D879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F70568"/>
    <w:multiLevelType w:val="hybridMultilevel"/>
    <w:tmpl w:val="8EEC7558"/>
    <w:lvl w:ilvl="0" w:tplc="34EC92BA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B57A1"/>
    <w:multiLevelType w:val="hybridMultilevel"/>
    <w:tmpl w:val="68D2ADEE"/>
    <w:lvl w:ilvl="0" w:tplc="08B6A24A">
      <w:numFmt w:val="bullet"/>
      <w:lvlText w:val="-"/>
      <w:lvlJc w:val="left"/>
      <w:pPr>
        <w:ind w:left="108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C02713"/>
    <w:multiLevelType w:val="multilevel"/>
    <w:tmpl w:val="6CB8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CF06D7"/>
    <w:multiLevelType w:val="hybridMultilevel"/>
    <w:tmpl w:val="6624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B7E4C"/>
    <w:multiLevelType w:val="hybridMultilevel"/>
    <w:tmpl w:val="DACEA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D10C4"/>
    <w:multiLevelType w:val="hybridMultilevel"/>
    <w:tmpl w:val="E97C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283E68"/>
    <w:multiLevelType w:val="hybridMultilevel"/>
    <w:tmpl w:val="8696B33A"/>
    <w:lvl w:ilvl="0" w:tplc="F37A4196">
      <w:numFmt w:val="bullet"/>
      <w:lvlText w:val="-"/>
      <w:lvlJc w:val="left"/>
      <w:pPr>
        <w:ind w:left="180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F2D70DF"/>
    <w:multiLevelType w:val="hybridMultilevel"/>
    <w:tmpl w:val="DA74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F5591"/>
    <w:multiLevelType w:val="hybridMultilevel"/>
    <w:tmpl w:val="3856C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5481B"/>
    <w:multiLevelType w:val="multilevel"/>
    <w:tmpl w:val="0EF2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A918E7"/>
    <w:multiLevelType w:val="hybridMultilevel"/>
    <w:tmpl w:val="16CE389E"/>
    <w:lvl w:ilvl="0" w:tplc="2F3A44FE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51D1B"/>
    <w:multiLevelType w:val="hybridMultilevel"/>
    <w:tmpl w:val="2D06C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C5A16"/>
    <w:multiLevelType w:val="hybridMultilevel"/>
    <w:tmpl w:val="8AD8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256D7"/>
    <w:multiLevelType w:val="multilevel"/>
    <w:tmpl w:val="631227A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3D9162F"/>
    <w:multiLevelType w:val="hybridMultilevel"/>
    <w:tmpl w:val="D2384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E7D6E"/>
    <w:multiLevelType w:val="hybridMultilevel"/>
    <w:tmpl w:val="EB00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F6564"/>
    <w:multiLevelType w:val="hybridMultilevel"/>
    <w:tmpl w:val="E5F6A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F51EE"/>
    <w:multiLevelType w:val="multilevel"/>
    <w:tmpl w:val="D4CA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850910">
    <w:abstractNumId w:val="15"/>
  </w:num>
  <w:num w:numId="2" w16cid:durableId="1756978334">
    <w:abstractNumId w:val="1"/>
  </w:num>
  <w:num w:numId="3" w16cid:durableId="71121064">
    <w:abstractNumId w:val="4"/>
  </w:num>
  <w:num w:numId="4" w16cid:durableId="419758534">
    <w:abstractNumId w:val="11"/>
  </w:num>
  <w:num w:numId="5" w16cid:durableId="1584609542">
    <w:abstractNumId w:val="7"/>
  </w:num>
  <w:num w:numId="6" w16cid:durableId="1998531929">
    <w:abstractNumId w:val="19"/>
  </w:num>
  <w:num w:numId="7" w16cid:durableId="316150377">
    <w:abstractNumId w:val="17"/>
  </w:num>
  <w:num w:numId="8" w16cid:durableId="831216677">
    <w:abstractNumId w:val="5"/>
  </w:num>
  <w:num w:numId="9" w16cid:durableId="1746298790">
    <w:abstractNumId w:val="7"/>
  </w:num>
  <w:num w:numId="10" w16cid:durableId="1301419496">
    <w:abstractNumId w:val="2"/>
  </w:num>
  <w:num w:numId="11" w16cid:durableId="1971013156">
    <w:abstractNumId w:val="10"/>
  </w:num>
  <w:num w:numId="12" w16cid:durableId="1992320988">
    <w:abstractNumId w:val="9"/>
  </w:num>
  <w:num w:numId="13" w16cid:durableId="600380139">
    <w:abstractNumId w:val="18"/>
  </w:num>
  <w:num w:numId="14" w16cid:durableId="39978907">
    <w:abstractNumId w:val="8"/>
  </w:num>
  <w:num w:numId="15" w16cid:durableId="848562560">
    <w:abstractNumId w:val="12"/>
  </w:num>
  <w:num w:numId="16" w16cid:durableId="109056864">
    <w:abstractNumId w:val="3"/>
  </w:num>
  <w:num w:numId="17" w16cid:durableId="1397320348">
    <w:abstractNumId w:val="6"/>
  </w:num>
  <w:num w:numId="18" w16cid:durableId="890311079">
    <w:abstractNumId w:val="14"/>
  </w:num>
  <w:num w:numId="19" w16cid:durableId="7589094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9296804">
    <w:abstractNumId w:val="13"/>
  </w:num>
  <w:num w:numId="21" w16cid:durableId="1369794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D3"/>
    <w:rsid w:val="00061B92"/>
    <w:rsid w:val="00072910"/>
    <w:rsid w:val="00076444"/>
    <w:rsid w:val="00096550"/>
    <w:rsid w:val="000D32D2"/>
    <w:rsid w:val="000D4EA7"/>
    <w:rsid w:val="0013392A"/>
    <w:rsid w:val="001C4623"/>
    <w:rsid w:val="001F266E"/>
    <w:rsid w:val="00253FBD"/>
    <w:rsid w:val="00254891"/>
    <w:rsid w:val="002655A5"/>
    <w:rsid w:val="002B3A71"/>
    <w:rsid w:val="00310FFE"/>
    <w:rsid w:val="00324306"/>
    <w:rsid w:val="00347CE4"/>
    <w:rsid w:val="00370193"/>
    <w:rsid w:val="003C1FCC"/>
    <w:rsid w:val="00411C73"/>
    <w:rsid w:val="00474C2B"/>
    <w:rsid w:val="004803CF"/>
    <w:rsid w:val="004F599C"/>
    <w:rsid w:val="00542248"/>
    <w:rsid w:val="005640DF"/>
    <w:rsid w:val="00585025"/>
    <w:rsid w:val="00585A34"/>
    <w:rsid w:val="005A1A34"/>
    <w:rsid w:val="005F1676"/>
    <w:rsid w:val="00603666"/>
    <w:rsid w:val="0069417B"/>
    <w:rsid w:val="006A1B14"/>
    <w:rsid w:val="006C5E4F"/>
    <w:rsid w:val="00742AE9"/>
    <w:rsid w:val="007842E9"/>
    <w:rsid w:val="00792585"/>
    <w:rsid w:val="007B1585"/>
    <w:rsid w:val="007D2553"/>
    <w:rsid w:val="00804D22"/>
    <w:rsid w:val="00855162"/>
    <w:rsid w:val="008A7F79"/>
    <w:rsid w:val="008D37E3"/>
    <w:rsid w:val="008E6A61"/>
    <w:rsid w:val="009962D7"/>
    <w:rsid w:val="009A46D3"/>
    <w:rsid w:val="009A650F"/>
    <w:rsid w:val="009E239E"/>
    <w:rsid w:val="00A03DE5"/>
    <w:rsid w:val="00A06F61"/>
    <w:rsid w:val="00A07E6D"/>
    <w:rsid w:val="00A65392"/>
    <w:rsid w:val="00A8172F"/>
    <w:rsid w:val="00AE38CC"/>
    <w:rsid w:val="00B32E85"/>
    <w:rsid w:val="00B45C96"/>
    <w:rsid w:val="00B71557"/>
    <w:rsid w:val="00BB4F76"/>
    <w:rsid w:val="00C93DC4"/>
    <w:rsid w:val="00CA55C1"/>
    <w:rsid w:val="00CC6797"/>
    <w:rsid w:val="00DB453F"/>
    <w:rsid w:val="00DB4E89"/>
    <w:rsid w:val="00E17828"/>
    <w:rsid w:val="00E34B5A"/>
    <w:rsid w:val="00EB7822"/>
    <w:rsid w:val="00EC053D"/>
    <w:rsid w:val="00EF1B4D"/>
    <w:rsid w:val="00F221FB"/>
    <w:rsid w:val="00F33319"/>
    <w:rsid w:val="00F4018A"/>
    <w:rsid w:val="00F413EA"/>
    <w:rsid w:val="00F825C8"/>
    <w:rsid w:val="00FA209C"/>
    <w:rsid w:val="00FB49A2"/>
    <w:rsid w:val="00FB6B1B"/>
    <w:rsid w:val="00FC05DF"/>
    <w:rsid w:val="3E99C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B8D6A"/>
  <w15:chartTrackingRefBased/>
  <w15:docId w15:val="{49B0EF9F-D6EE-4C72-8555-31578704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6D3"/>
    <w:pPr>
      <w:spacing w:after="0" w:line="240" w:lineRule="auto"/>
    </w:pPr>
    <w:rPr>
      <w:rFonts w:ascii="Calibri" w:eastAsia="Calibri" w:hAnsi="Calibri" w:cs="Calibri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6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6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6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7E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3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847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6775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/register/q7Ix7GPdSMaatl6jLNGuE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Lasky</dc:creator>
  <cp:keywords/>
  <dc:description/>
  <cp:lastModifiedBy>Robert Ferguson</cp:lastModifiedBy>
  <cp:revision>15</cp:revision>
  <dcterms:created xsi:type="dcterms:W3CDTF">2025-04-09T15:12:00Z</dcterms:created>
  <dcterms:modified xsi:type="dcterms:W3CDTF">2025-05-01T14:43:00Z</dcterms:modified>
</cp:coreProperties>
</file>