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62FF2" w14:textId="107DA38D" w:rsidR="00DF0877" w:rsidRPr="00DF0877" w:rsidRDefault="00DF0877" w:rsidP="00DF0877">
      <w:pPr>
        <w:rPr>
          <w:b/>
          <w:bCs/>
        </w:rPr>
      </w:pPr>
      <w:r w:rsidRPr="00DF0877">
        <w:rPr>
          <w:b/>
          <w:bCs/>
        </w:rPr>
        <w:t>2025 Fall Education – Station Outline</w:t>
      </w:r>
    </w:p>
    <w:p w14:paraId="487A21EB" w14:textId="77777777" w:rsidR="00DF0877" w:rsidRPr="00DF0877" w:rsidRDefault="00DF0877" w:rsidP="00DF0877">
      <w:pPr>
        <w:rPr>
          <w:b/>
          <w:bCs/>
        </w:rPr>
      </w:pPr>
      <w:r w:rsidRPr="00DF0877">
        <w:rPr>
          <w:b/>
          <w:bCs/>
        </w:rPr>
        <w:t>Station 1: High-Risk Obstetrics (HROB) &amp; Neonatal Interventions</w:t>
      </w:r>
    </w:p>
    <w:p w14:paraId="10740765" w14:textId="77777777" w:rsidR="00DF0877" w:rsidRPr="00DF0877" w:rsidRDefault="00DF0877" w:rsidP="00DF0877">
      <w:r w:rsidRPr="00DF0877">
        <w:rPr>
          <w:b/>
          <w:bCs/>
        </w:rPr>
        <w:t>Focus:</w:t>
      </w:r>
      <w:r w:rsidRPr="00DF0877">
        <w:t xml:space="preserve"> Postpartum emergencies and neonatal vascular access</w:t>
      </w:r>
      <w:r w:rsidRPr="00DF0877">
        <w:br/>
      </w:r>
      <w:r w:rsidRPr="00DF0877">
        <w:rPr>
          <w:b/>
          <w:bCs/>
        </w:rPr>
        <w:t>Objectives:</w:t>
      </w:r>
    </w:p>
    <w:p w14:paraId="4E4C6B0F" w14:textId="77777777" w:rsidR="00DF0877" w:rsidRPr="00DF0877" w:rsidRDefault="00DF0877" w:rsidP="00DF0877">
      <w:pPr>
        <w:numPr>
          <w:ilvl w:val="0"/>
          <w:numId w:val="1"/>
        </w:numPr>
      </w:pPr>
      <w:r w:rsidRPr="00DF0877">
        <w:t>Apply protocols to manage hypertensive emergencies in postpartum patients.</w:t>
      </w:r>
    </w:p>
    <w:p w14:paraId="64B3EF38" w14:textId="77777777" w:rsidR="00DF0877" w:rsidRPr="00DF0877" w:rsidRDefault="00DF0877" w:rsidP="00DF0877">
      <w:pPr>
        <w:numPr>
          <w:ilvl w:val="0"/>
          <w:numId w:val="1"/>
        </w:numPr>
      </w:pPr>
      <w:r w:rsidRPr="00DF0877">
        <w:t>Develop and prioritize differential diagnoses for postpartum neurologic and hypertensive complications.</w:t>
      </w:r>
    </w:p>
    <w:p w14:paraId="65ED3033" w14:textId="77777777" w:rsidR="00DF0877" w:rsidRPr="00DF0877" w:rsidRDefault="00DF0877" w:rsidP="00DF0877">
      <w:pPr>
        <w:numPr>
          <w:ilvl w:val="0"/>
          <w:numId w:val="1"/>
        </w:numPr>
      </w:pPr>
      <w:r w:rsidRPr="00DF0877">
        <w:t>Summarize causes, symptoms, and treatment options for AFE and placental abruption.</w:t>
      </w:r>
    </w:p>
    <w:p w14:paraId="575F1434" w14:textId="77777777" w:rsidR="00DF0877" w:rsidRPr="00DF0877" w:rsidRDefault="00DF0877" w:rsidP="00DF0877">
      <w:pPr>
        <w:numPr>
          <w:ilvl w:val="0"/>
          <w:numId w:val="1"/>
        </w:numPr>
      </w:pPr>
      <w:r w:rsidRPr="00DF0877">
        <w:t>Demonstrate proper umbilical vein catheter placement.</w:t>
      </w:r>
    </w:p>
    <w:p w14:paraId="7596FC82" w14:textId="4F190D16" w:rsidR="00DF0877" w:rsidRPr="00DF0877" w:rsidRDefault="00DF0877" w:rsidP="00DF0877"/>
    <w:p w14:paraId="3C61FD77" w14:textId="77777777" w:rsidR="00DF0877" w:rsidRPr="00DF0877" w:rsidRDefault="00DF0877" w:rsidP="00DF0877">
      <w:pPr>
        <w:rPr>
          <w:b/>
          <w:bCs/>
        </w:rPr>
      </w:pPr>
      <w:r w:rsidRPr="00DF0877">
        <w:rPr>
          <w:b/>
          <w:bCs/>
        </w:rPr>
        <w:t>Station 2: Advanced Airway Management</w:t>
      </w:r>
    </w:p>
    <w:p w14:paraId="164589FC" w14:textId="77777777" w:rsidR="00DF0877" w:rsidRPr="00DF0877" w:rsidRDefault="00DF0877" w:rsidP="00DF0877">
      <w:r w:rsidRPr="00DF0877">
        <w:rPr>
          <w:b/>
          <w:bCs/>
        </w:rPr>
        <w:t>Focus:</w:t>
      </w:r>
      <w:r w:rsidRPr="00DF0877">
        <w:t xml:space="preserve"> Difficult airway scenarios and critical thinking</w:t>
      </w:r>
      <w:r w:rsidRPr="00DF0877">
        <w:br/>
      </w:r>
      <w:r w:rsidRPr="00DF0877">
        <w:rPr>
          <w:b/>
          <w:bCs/>
        </w:rPr>
        <w:t>Objectives:</w:t>
      </w:r>
    </w:p>
    <w:p w14:paraId="04CB5487" w14:textId="77777777" w:rsidR="00DF0877" w:rsidRPr="00DF0877" w:rsidRDefault="00DF0877" w:rsidP="00DF0877">
      <w:pPr>
        <w:numPr>
          <w:ilvl w:val="0"/>
          <w:numId w:val="2"/>
        </w:numPr>
      </w:pPr>
      <w:r w:rsidRPr="00DF0877">
        <w:t>Identify anatomical landmarks relevant to intubation.</w:t>
      </w:r>
    </w:p>
    <w:p w14:paraId="07767991" w14:textId="77777777" w:rsidR="00DF0877" w:rsidRPr="00DF0877" w:rsidRDefault="00DF0877" w:rsidP="00DF0877">
      <w:pPr>
        <w:numPr>
          <w:ilvl w:val="0"/>
          <w:numId w:val="2"/>
        </w:numPr>
      </w:pPr>
      <w:r w:rsidRPr="00DF0877">
        <w:t>Apply airway management techniques using checklists and video review.</w:t>
      </w:r>
    </w:p>
    <w:p w14:paraId="67225DD4" w14:textId="77777777" w:rsidR="00DF0877" w:rsidRPr="00DF0877" w:rsidRDefault="00DF0877" w:rsidP="00DF0877">
      <w:pPr>
        <w:numPr>
          <w:ilvl w:val="0"/>
          <w:numId w:val="2"/>
        </w:numPr>
      </w:pPr>
      <w:r w:rsidRPr="00DF0877">
        <w:t xml:space="preserve">Analyze failed intubation attempts and recognize when </w:t>
      </w:r>
      <w:proofErr w:type="gramStart"/>
      <w:r w:rsidRPr="00DF0877">
        <w:t>consult</w:t>
      </w:r>
      <w:proofErr w:type="gramEnd"/>
      <w:r w:rsidRPr="00DF0877">
        <w:t xml:space="preserve"> is required.</w:t>
      </w:r>
    </w:p>
    <w:p w14:paraId="2C768A06" w14:textId="77777777" w:rsidR="00DF0877" w:rsidRPr="00DF0877" w:rsidRDefault="00DF0877" w:rsidP="00DF0877">
      <w:pPr>
        <w:numPr>
          <w:ilvl w:val="0"/>
          <w:numId w:val="2"/>
        </w:numPr>
      </w:pPr>
      <w:r w:rsidRPr="00DF0877">
        <w:t>Demonstrate preparation for bariatric patients and deep sedation induction (DSI).</w:t>
      </w:r>
    </w:p>
    <w:p w14:paraId="5A99D342" w14:textId="26FD041A" w:rsidR="00DF0877" w:rsidRPr="00DF0877" w:rsidRDefault="00DF0877" w:rsidP="00DF0877"/>
    <w:p w14:paraId="5A4A64F7" w14:textId="77777777" w:rsidR="00DF0877" w:rsidRPr="00DF0877" w:rsidRDefault="00DF0877" w:rsidP="00DF0877">
      <w:pPr>
        <w:rPr>
          <w:b/>
          <w:bCs/>
        </w:rPr>
      </w:pPr>
      <w:r w:rsidRPr="00DF0877">
        <w:rPr>
          <w:b/>
          <w:bCs/>
        </w:rPr>
        <w:t>Station 3: Trauma Resuscitation and Critical Prioritization</w:t>
      </w:r>
    </w:p>
    <w:p w14:paraId="73103756" w14:textId="77777777" w:rsidR="00DF0877" w:rsidRPr="00DF0877" w:rsidRDefault="00DF0877" w:rsidP="00DF0877">
      <w:r w:rsidRPr="00DF0877">
        <w:rPr>
          <w:b/>
          <w:bCs/>
        </w:rPr>
        <w:t>Focus:</w:t>
      </w:r>
      <w:r w:rsidRPr="00DF0877">
        <w:t xml:space="preserve"> Field trauma decision-making and ACLS integration</w:t>
      </w:r>
      <w:r w:rsidRPr="00DF0877">
        <w:br/>
      </w:r>
      <w:r w:rsidRPr="00DF0877">
        <w:rPr>
          <w:b/>
          <w:bCs/>
        </w:rPr>
        <w:t>Objectives:</w:t>
      </w:r>
    </w:p>
    <w:p w14:paraId="5027D5C1" w14:textId="77777777" w:rsidR="00DF0877" w:rsidRPr="00DF0877" w:rsidRDefault="00DF0877" w:rsidP="00DF0877">
      <w:pPr>
        <w:numPr>
          <w:ilvl w:val="0"/>
          <w:numId w:val="3"/>
        </w:numPr>
      </w:pPr>
      <w:r w:rsidRPr="00DF0877">
        <w:t>Complete a rapid trauma assessment and prioritize care based on findings.</w:t>
      </w:r>
    </w:p>
    <w:p w14:paraId="23401C2A" w14:textId="77777777" w:rsidR="00DF0877" w:rsidRPr="00DF0877" w:rsidRDefault="00DF0877" w:rsidP="00DF0877">
      <w:pPr>
        <w:numPr>
          <w:ilvl w:val="0"/>
          <w:numId w:val="3"/>
        </w:numPr>
      </w:pPr>
      <w:r w:rsidRPr="00DF0877">
        <w:t>Interpret clinical data from mechanical monitors in trauma scenarios.</w:t>
      </w:r>
    </w:p>
    <w:p w14:paraId="6D8542EF" w14:textId="77777777" w:rsidR="00DF0877" w:rsidRPr="00DF0877" w:rsidRDefault="00DF0877" w:rsidP="00DF0877">
      <w:pPr>
        <w:numPr>
          <w:ilvl w:val="0"/>
          <w:numId w:val="3"/>
        </w:numPr>
      </w:pPr>
      <w:r w:rsidRPr="00DF0877">
        <w:t>Apply H’s and T’s from ACLS to guide trauma arrest management.</w:t>
      </w:r>
    </w:p>
    <w:p w14:paraId="2C65B633" w14:textId="77777777" w:rsidR="00DF0877" w:rsidRPr="00DF0877" w:rsidRDefault="00DF0877" w:rsidP="00DF0877">
      <w:pPr>
        <w:numPr>
          <w:ilvl w:val="0"/>
          <w:numId w:val="3"/>
        </w:numPr>
      </w:pPr>
      <w:r w:rsidRPr="00DF0877">
        <w:t>Identify treatment steps that contribute to ROSC in traumatic arrests.</w:t>
      </w:r>
    </w:p>
    <w:p w14:paraId="550B813E" w14:textId="4D913251" w:rsidR="00DF0877" w:rsidRPr="00DF0877" w:rsidRDefault="00DF0877" w:rsidP="00DF0877"/>
    <w:p w14:paraId="356A02A3" w14:textId="77777777" w:rsidR="00DF0877" w:rsidRPr="00DF0877" w:rsidRDefault="00DF0877" w:rsidP="00DF0877">
      <w:pPr>
        <w:rPr>
          <w:b/>
          <w:bCs/>
        </w:rPr>
      </w:pPr>
      <w:r w:rsidRPr="00DF0877">
        <w:rPr>
          <w:b/>
          <w:bCs/>
        </w:rPr>
        <w:lastRenderedPageBreak/>
        <w:t>Station 4: Ventilator Management &amp; Critical Care Consults</w:t>
      </w:r>
    </w:p>
    <w:p w14:paraId="3EF3FC42" w14:textId="77777777" w:rsidR="00DF0877" w:rsidRPr="00DF0877" w:rsidRDefault="00DF0877" w:rsidP="00DF0877">
      <w:r w:rsidRPr="00DF0877">
        <w:rPr>
          <w:b/>
          <w:bCs/>
        </w:rPr>
        <w:t>Focus:</w:t>
      </w:r>
      <w:r w:rsidRPr="00DF0877">
        <w:t xml:space="preserve"> Vent troubleshooting and consult communication</w:t>
      </w:r>
      <w:r w:rsidRPr="00DF0877">
        <w:br/>
      </w:r>
      <w:r w:rsidRPr="00DF0877">
        <w:rPr>
          <w:b/>
          <w:bCs/>
        </w:rPr>
        <w:t>Objectives:</w:t>
      </w:r>
    </w:p>
    <w:p w14:paraId="31215009" w14:textId="77777777" w:rsidR="00DF0877" w:rsidRPr="00DF0877" w:rsidRDefault="00DF0877" w:rsidP="00DF0877">
      <w:pPr>
        <w:numPr>
          <w:ilvl w:val="0"/>
          <w:numId w:val="4"/>
        </w:numPr>
      </w:pPr>
      <w:r w:rsidRPr="00DF0877">
        <w:t>Recognize and respond to critical ventilator alarms (e.g., high peak pressure, low MV).</w:t>
      </w:r>
    </w:p>
    <w:p w14:paraId="66083DDD" w14:textId="77777777" w:rsidR="00DF0877" w:rsidRPr="00DF0877" w:rsidRDefault="00DF0877" w:rsidP="00DF0877">
      <w:pPr>
        <w:numPr>
          <w:ilvl w:val="0"/>
          <w:numId w:val="4"/>
        </w:numPr>
      </w:pPr>
      <w:r w:rsidRPr="00DF0877">
        <w:t>Adjust ventilator strategies for various pulmonary conditions during transport.</w:t>
      </w:r>
    </w:p>
    <w:p w14:paraId="653A23E5" w14:textId="77777777" w:rsidR="00DF0877" w:rsidRPr="00DF0877" w:rsidRDefault="00DF0877" w:rsidP="00DF0877">
      <w:pPr>
        <w:numPr>
          <w:ilvl w:val="0"/>
          <w:numId w:val="4"/>
        </w:numPr>
      </w:pPr>
      <w:r w:rsidRPr="00DF0877">
        <w:t>Interpret ventilator parameters and blood gas values in real-time.</w:t>
      </w:r>
    </w:p>
    <w:p w14:paraId="027FF584" w14:textId="77777777" w:rsidR="00DF0877" w:rsidRPr="00DF0877" w:rsidRDefault="00DF0877" w:rsidP="00DF0877">
      <w:pPr>
        <w:numPr>
          <w:ilvl w:val="0"/>
          <w:numId w:val="4"/>
        </w:numPr>
      </w:pPr>
      <w:r w:rsidRPr="00DF0877">
        <w:t>Use the Ventilation Consult Guide to communicate structured updates to medical command.</w:t>
      </w:r>
    </w:p>
    <w:p w14:paraId="01FA7CF5" w14:textId="53931B75" w:rsidR="00DF0877" w:rsidRPr="00DF0877" w:rsidRDefault="00DF0877" w:rsidP="00DF0877"/>
    <w:p w14:paraId="019878BC" w14:textId="77777777" w:rsidR="00DF0877" w:rsidRPr="00DF0877" w:rsidRDefault="00DF0877" w:rsidP="00DF0877">
      <w:pPr>
        <w:rPr>
          <w:b/>
          <w:bCs/>
        </w:rPr>
      </w:pPr>
      <w:r w:rsidRPr="00DF0877">
        <w:rPr>
          <w:b/>
          <w:bCs/>
        </w:rPr>
        <w:t>Station 5: Crew Resource Management (CRM) &amp; Team Performance</w:t>
      </w:r>
    </w:p>
    <w:p w14:paraId="515C7179" w14:textId="77777777" w:rsidR="00DF0877" w:rsidRPr="00DF0877" w:rsidRDefault="00DF0877" w:rsidP="00DF0877">
      <w:r w:rsidRPr="00DF0877">
        <w:rPr>
          <w:b/>
          <w:bCs/>
        </w:rPr>
        <w:t>Focus:</w:t>
      </w:r>
      <w:r w:rsidRPr="00DF0877">
        <w:t xml:space="preserve"> Team dynamics and decision-making under pressure</w:t>
      </w:r>
      <w:r w:rsidRPr="00DF0877">
        <w:br/>
      </w:r>
      <w:r w:rsidRPr="00DF0877">
        <w:rPr>
          <w:b/>
          <w:bCs/>
        </w:rPr>
        <w:t>Objectives:</w:t>
      </w:r>
    </w:p>
    <w:p w14:paraId="627A1579" w14:textId="77777777" w:rsidR="00DF0877" w:rsidRPr="00DF0877" w:rsidRDefault="00DF0877" w:rsidP="00DF0877">
      <w:pPr>
        <w:numPr>
          <w:ilvl w:val="0"/>
          <w:numId w:val="5"/>
        </w:numPr>
      </w:pPr>
      <w:r w:rsidRPr="00DF0877">
        <w:t>Demonstrate closed-loop communication and role clarity during simulated events.</w:t>
      </w:r>
    </w:p>
    <w:p w14:paraId="0096AB69" w14:textId="77777777" w:rsidR="00DF0877" w:rsidRPr="00DF0877" w:rsidRDefault="00DF0877" w:rsidP="00DF0877">
      <w:pPr>
        <w:numPr>
          <w:ilvl w:val="0"/>
          <w:numId w:val="5"/>
        </w:numPr>
      </w:pPr>
      <w:r w:rsidRPr="00DF0877">
        <w:t>Apply situational awareness and structured decision-making tools (e.g., T-DODAR).</w:t>
      </w:r>
    </w:p>
    <w:p w14:paraId="2F3A9690" w14:textId="77777777" w:rsidR="00DF0877" w:rsidRPr="00DF0877" w:rsidRDefault="00DF0877" w:rsidP="00DF0877">
      <w:pPr>
        <w:numPr>
          <w:ilvl w:val="0"/>
          <w:numId w:val="5"/>
        </w:numPr>
      </w:pPr>
      <w:r w:rsidRPr="00DF0877">
        <w:t>Recognize early signs of conflict or miscommunication and apply de-escalation strategies.</w:t>
      </w:r>
    </w:p>
    <w:p w14:paraId="75AEEDB9" w14:textId="77777777" w:rsidR="00DF0877" w:rsidRPr="00DF0877" w:rsidRDefault="00DF0877" w:rsidP="00DF0877">
      <w:pPr>
        <w:numPr>
          <w:ilvl w:val="0"/>
          <w:numId w:val="5"/>
        </w:numPr>
      </w:pPr>
      <w:r w:rsidRPr="00DF0877">
        <w:t>Work effectively as an interprofessional team in high-stress environments.</w:t>
      </w:r>
    </w:p>
    <w:p w14:paraId="5C38A4D9" w14:textId="77777777" w:rsidR="001E6F83" w:rsidRDefault="001E6F83"/>
    <w:sectPr w:rsidR="001E6F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B1399B"/>
    <w:multiLevelType w:val="multilevel"/>
    <w:tmpl w:val="5D8E9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B9A07EE"/>
    <w:multiLevelType w:val="multilevel"/>
    <w:tmpl w:val="B1B2A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CC5546F"/>
    <w:multiLevelType w:val="multilevel"/>
    <w:tmpl w:val="BC660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54E709F"/>
    <w:multiLevelType w:val="multilevel"/>
    <w:tmpl w:val="CA325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C85495A"/>
    <w:multiLevelType w:val="multilevel"/>
    <w:tmpl w:val="6C383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43964890">
    <w:abstractNumId w:val="3"/>
  </w:num>
  <w:num w:numId="2" w16cid:durableId="2082680349">
    <w:abstractNumId w:val="1"/>
  </w:num>
  <w:num w:numId="3" w16cid:durableId="730157129">
    <w:abstractNumId w:val="2"/>
  </w:num>
  <w:num w:numId="4" w16cid:durableId="1668246347">
    <w:abstractNumId w:val="0"/>
  </w:num>
  <w:num w:numId="5" w16cid:durableId="3371928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877"/>
    <w:rsid w:val="001D70A6"/>
    <w:rsid w:val="001E6F83"/>
    <w:rsid w:val="00260FBB"/>
    <w:rsid w:val="002A3282"/>
    <w:rsid w:val="0045419D"/>
    <w:rsid w:val="00A51232"/>
    <w:rsid w:val="00AB0E82"/>
    <w:rsid w:val="00AF6776"/>
    <w:rsid w:val="00B82E77"/>
    <w:rsid w:val="00CF414A"/>
    <w:rsid w:val="00DF0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6C4DA4"/>
  <w15:chartTrackingRefBased/>
  <w15:docId w15:val="{D449B6EB-DE02-41E6-A845-B11A27720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F08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08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08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08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08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08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08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08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08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08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08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08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087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087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08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08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08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08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08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08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08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08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08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08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08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087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08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087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087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831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275</Words>
  <Characters>1930</Characters>
  <Application>Microsoft Office Word</Application>
  <DocSecurity>0</DocSecurity>
  <Lines>45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Beal, Justin</dc:creator>
  <cp:keywords/>
  <dc:description/>
  <cp:lastModifiedBy>Hahner, Sheila A</cp:lastModifiedBy>
  <cp:revision>2</cp:revision>
  <dcterms:created xsi:type="dcterms:W3CDTF">2025-10-09T19:21:00Z</dcterms:created>
  <dcterms:modified xsi:type="dcterms:W3CDTF">2025-10-09T19:21:00Z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e4b1be8-281e-475d-98b0-21c3457e5a46_Enabled">
    <vt:lpwstr>true</vt:lpwstr>
  </property>
  <property fmtid="{D5CDD505-2E9C-101B-9397-08002B2CF9AE}" pid="3" name="MSIP_Label_5e4b1be8-281e-475d-98b0-21c3457e5a46_SetDate">
    <vt:lpwstr>2025-07-23T16:39:30Z</vt:lpwstr>
  </property>
  <property fmtid="{D5CDD505-2E9C-101B-9397-08002B2CF9AE}" pid="4" name="MSIP_Label_5e4b1be8-281e-475d-98b0-21c3457e5a46_Method">
    <vt:lpwstr>Standard</vt:lpwstr>
  </property>
  <property fmtid="{D5CDD505-2E9C-101B-9397-08002B2CF9AE}" pid="5" name="MSIP_Label_5e4b1be8-281e-475d-98b0-21c3457e5a46_Name">
    <vt:lpwstr>Public</vt:lpwstr>
  </property>
  <property fmtid="{D5CDD505-2E9C-101B-9397-08002B2CF9AE}" pid="6" name="MSIP_Label_5e4b1be8-281e-475d-98b0-21c3457e5a46_SiteId">
    <vt:lpwstr>8b3dd73e-4e72-4679-b191-56da1588712b</vt:lpwstr>
  </property>
  <property fmtid="{D5CDD505-2E9C-101B-9397-08002B2CF9AE}" pid="7" name="MSIP_Label_5e4b1be8-281e-475d-98b0-21c3457e5a46_ActionId">
    <vt:lpwstr>ad1af4e8-fece-4308-a80a-ce643925b3b5</vt:lpwstr>
  </property>
  <property fmtid="{D5CDD505-2E9C-101B-9397-08002B2CF9AE}" pid="8" name="MSIP_Label_5e4b1be8-281e-475d-98b0-21c3457e5a46_ContentBits">
    <vt:lpwstr>0</vt:lpwstr>
  </property>
  <property fmtid="{D5CDD505-2E9C-101B-9397-08002B2CF9AE}" pid="9" name="MSIP_Label_5e4b1be8-281e-475d-98b0-21c3457e5a46_Tag">
    <vt:lpwstr>10, 3, 0, 1</vt:lpwstr>
  </property>
</Properties>
</file>