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2104" w:rsidRPr="00D262AC" w:rsidRDefault="00D52104" w:rsidP="00BC079F">
      <w:pPr>
        <w:pBdr>
          <w:top w:val="single" w:sz="4" w:space="1" w:color="auto"/>
          <w:bottom w:val="single" w:sz="4" w:space="1" w:color="auto"/>
        </w:pBdr>
        <w:tabs>
          <w:tab w:val="left" w:pos="1080"/>
        </w:tabs>
        <w:rPr>
          <w:rFonts w:ascii="Arial" w:hAnsi="Arial" w:cs="Arial"/>
          <w:b/>
          <w:sz w:val="24"/>
          <w:szCs w:val="24"/>
        </w:rPr>
      </w:pPr>
      <w:bookmarkStart w:id="0" w:name="_Hlk17450736"/>
    </w:p>
    <w:p w14:paraId="1ACA6DF8" w14:textId="77777777" w:rsidR="00002E37" w:rsidRDefault="00002E37" w:rsidP="00002E37">
      <w:pPr>
        <w:pBdr>
          <w:top w:val="single" w:sz="4" w:space="1" w:color="auto"/>
          <w:bottom w:val="single" w:sz="4" w:space="1" w:color="auto"/>
        </w:pBdr>
        <w:tabs>
          <w:tab w:val="left" w:pos="1080"/>
        </w:tabs>
        <w:spacing w:after="120"/>
        <w:jc w:val="center"/>
        <w:rPr>
          <w:rFonts w:ascii="Arial" w:hAnsi="Arial" w:cs="Arial"/>
          <w:sz w:val="24"/>
          <w:szCs w:val="24"/>
          <w:lang w:val="en"/>
        </w:rPr>
      </w:pPr>
      <w:bookmarkStart w:id="1" w:name="_Hlk29381436"/>
      <w:bookmarkStart w:id="2" w:name="_Hlk25232003"/>
      <w:r w:rsidRPr="00CF22A4">
        <w:rPr>
          <w:rFonts w:ascii="Arial" w:hAnsi="Arial" w:cs="Arial"/>
          <w:sz w:val="24"/>
          <w:szCs w:val="24"/>
          <w:lang w:val="en"/>
        </w:rPr>
        <w:t>PA Chapter American Academy of Pediatrics</w:t>
      </w:r>
    </w:p>
    <w:bookmarkEnd w:id="1"/>
    <w:p w14:paraId="7F8E7CCC" w14:textId="77777777" w:rsidR="00D00E30" w:rsidRPr="00002E37" w:rsidRDefault="00002E37" w:rsidP="00002E37">
      <w:pPr>
        <w:pBdr>
          <w:top w:val="single" w:sz="4" w:space="1" w:color="auto"/>
          <w:bottom w:val="single" w:sz="4" w:space="1" w:color="auto"/>
        </w:pBdr>
        <w:tabs>
          <w:tab w:val="left" w:pos="1080"/>
        </w:tabs>
        <w:spacing w:after="120"/>
        <w:jc w:val="center"/>
        <w:rPr>
          <w:rFonts w:ascii="Arial" w:hAnsi="Arial" w:cs="Arial"/>
          <w:sz w:val="24"/>
          <w:szCs w:val="24"/>
          <w:lang w:val="en"/>
        </w:rPr>
      </w:pPr>
      <w:r w:rsidRPr="6B2EF8CF">
        <w:rPr>
          <w:rFonts w:ascii="Arial" w:hAnsi="Arial" w:cs="Arial"/>
          <w:sz w:val="24"/>
          <w:szCs w:val="24"/>
          <w:lang w:val="en"/>
        </w:rPr>
        <w:t>Guiding Them Home Safely: Child Passenger Safety (CPS) for Health Care Providers</w:t>
      </w:r>
    </w:p>
    <w:p w14:paraId="7882A48B" w14:textId="61A5BAA1" w:rsidR="2A615438" w:rsidRDefault="00F83F1C" w:rsidP="6B2EF8CF">
      <w:pPr>
        <w:pBdr>
          <w:top w:val="single" w:sz="4" w:space="1" w:color="auto"/>
          <w:bottom w:val="single" w:sz="4" w:space="1" w:color="auto"/>
        </w:pBdr>
        <w:tabs>
          <w:tab w:val="left" w:pos="1080"/>
        </w:tabs>
        <w:spacing w:after="120" w:line="259" w:lineRule="auto"/>
        <w:jc w:val="center"/>
      </w:pPr>
      <w:r>
        <w:rPr>
          <w:rFonts w:ascii="Arial" w:hAnsi="Arial" w:cs="Arial"/>
          <w:sz w:val="24"/>
          <w:szCs w:val="24"/>
        </w:rPr>
        <w:t>November 12</w:t>
      </w:r>
      <w:r w:rsidR="2A615438" w:rsidRPr="6B2EF8CF">
        <w:rPr>
          <w:rFonts w:ascii="Arial" w:hAnsi="Arial" w:cs="Arial"/>
          <w:sz w:val="24"/>
          <w:szCs w:val="24"/>
        </w:rPr>
        <w:t>, 2025</w:t>
      </w:r>
    </w:p>
    <w:p w14:paraId="5D3D2949" w14:textId="627D6F0A" w:rsidR="00447C82" w:rsidRDefault="00F83F1C" w:rsidP="5C96E704">
      <w:pPr>
        <w:pBdr>
          <w:top w:val="single" w:sz="4" w:space="1" w:color="auto"/>
          <w:bottom w:val="single" w:sz="4" w:space="1" w:color="auto"/>
        </w:pBdr>
        <w:tabs>
          <w:tab w:val="left" w:pos="1080"/>
          <w:tab w:val="left" w:pos="3345"/>
          <w:tab w:val="center" w:pos="4500"/>
        </w:tabs>
        <w:spacing w:after="120"/>
        <w:jc w:val="center"/>
        <w:rPr>
          <w:rFonts w:ascii="Arial" w:hAnsi="Arial" w:cs="Arial"/>
          <w:sz w:val="24"/>
          <w:szCs w:val="24"/>
        </w:rPr>
      </w:pPr>
      <w:r w:rsidRPr="5C96E704">
        <w:rPr>
          <w:rFonts w:ascii="Arial" w:hAnsi="Arial" w:cs="Arial"/>
          <w:sz w:val="24"/>
          <w:szCs w:val="24"/>
        </w:rPr>
        <w:t>4</w:t>
      </w:r>
      <w:r w:rsidR="2D3CF789" w:rsidRPr="5C96E704">
        <w:rPr>
          <w:rFonts w:ascii="Arial" w:hAnsi="Arial" w:cs="Arial"/>
          <w:sz w:val="24"/>
          <w:szCs w:val="24"/>
        </w:rPr>
        <w:t>:00 pm</w:t>
      </w:r>
      <w:r w:rsidR="18711494" w:rsidRPr="5C96E704">
        <w:rPr>
          <w:rFonts w:ascii="Arial" w:hAnsi="Arial" w:cs="Arial"/>
          <w:sz w:val="24"/>
          <w:szCs w:val="24"/>
        </w:rPr>
        <w:t xml:space="preserve"> – </w:t>
      </w:r>
      <w:r w:rsidRPr="5C96E704">
        <w:rPr>
          <w:rFonts w:ascii="Arial" w:hAnsi="Arial" w:cs="Arial"/>
          <w:sz w:val="24"/>
          <w:szCs w:val="24"/>
        </w:rPr>
        <w:t>5</w:t>
      </w:r>
      <w:r w:rsidR="18711494" w:rsidRPr="5C96E704">
        <w:rPr>
          <w:rFonts w:ascii="Arial" w:hAnsi="Arial" w:cs="Arial"/>
          <w:sz w:val="24"/>
          <w:szCs w:val="24"/>
        </w:rPr>
        <w:t xml:space="preserve">:00 </w:t>
      </w:r>
      <w:r w:rsidRPr="5C96E704">
        <w:rPr>
          <w:rFonts w:ascii="Arial" w:hAnsi="Arial" w:cs="Arial"/>
          <w:sz w:val="24"/>
          <w:szCs w:val="24"/>
        </w:rPr>
        <w:t>pm</w:t>
      </w:r>
      <w:r w:rsidR="001266B0" w:rsidRPr="5C96E704">
        <w:rPr>
          <w:rFonts w:ascii="Arial" w:hAnsi="Arial" w:cs="Arial"/>
          <w:sz w:val="24"/>
          <w:szCs w:val="24"/>
        </w:rPr>
        <w:t xml:space="preserve"> </w:t>
      </w:r>
      <w:r>
        <w:tab/>
      </w:r>
      <w:r w:rsidR="00447C82" w:rsidRPr="5C96E704">
        <w:rPr>
          <w:rFonts w:ascii="Arial" w:hAnsi="Arial" w:cs="Arial"/>
          <w:sz w:val="24"/>
          <w:szCs w:val="24"/>
        </w:rPr>
        <w:t xml:space="preserve"> </w:t>
      </w:r>
    </w:p>
    <w:p w14:paraId="02EB378F" w14:textId="484811D0" w:rsidR="00DB4ABD" w:rsidRPr="00BC079F" w:rsidRDefault="00754D58" w:rsidP="5C96E704">
      <w:pPr>
        <w:pBdr>
          <w:top w:val="single" w:sz="4" w:space="1" w:color="auto"/>
          <w:bottom w:val="single" w:sz="4" w:space="1" w:color="auto"/>
        </w:pBdr>
        <w:tabs>
          <w:tab w:val="left" w:pos="1080"/>
        </w:tabs>
        <w:spacing w:after="120"/>
        <w:jc w:val="center"/>
        <w:rPr>
          <w:rFonts w:ascii="Arial" w:hAnsi="Arial" w:cs="Arial"/>
          <w:sz w:val="24"/>
          <w:szCs w:val="24"/>
        </w:rPr>
      </w:pPr>
      <w:r w:rsidRPr="5C96E704">
        <w:rPr>
          <w:rFonts w:ascii="Arial" w:hAnsi="Arial" w:cs="Arial"/>
          <w:sz w:val="24"/>
          <w:szCs w:val="24"/>
        </w:rPr>
        <w:t>AHN Wexford Hospital</w:t>
      </w:r>
      <w:r w:rsidR="2476FF9B" w:rsidRPr="5C96E704">
        <w:rPr>
          <w:rFonts w:ascii="Arial" w:hAnsi="Arial" w:cs="Arial"/>
          <w:sz w:val="24"/>
          <w:szCs w:val="24"/>
        </w:rPr>
        <w:t xml:space="preserve">, </w:t>
      </w:r>
      <w:r w:rsidRPr="5C96E704">
        <w:rPr>
          <w:rFonts w:ascii="Arial" w:hAnsi="Arial" w:cs="Arial"/>
          <w:sz w:val="24"/>
          <w:szCs w:val="24"/>
        </w:rPr>
        <w:t>Wexford</w:t>
      </w:r>
      <w:r w:rsidR="0097649B" w:rsidRPr="5C96E704">
        <w:rPr>
          <w:rFonts w:ascii="Arial" w:hAnsi="Arial" w:cs="Arial"/>
          <w:sz w:val="24"/>
          <w:szCs w:val="24"/>
        </w:rPr>
        <w:t xml:space="preserve">, PA </w:t>
      </w:r>
      <w:bookmarkEnd w:id="2"/>
    </w:p>
    <w:p w14:paraId="485B9E7B" w14:textId="00DF95E1" w:rsidR="00447C82" w:rsidRPr="00D262AC" w:rsidRDefault="00447C82" w:rsidP="00447C82">
      <w:pPr>
        <w:rPr>
          <w:rFonts w:ascii="Arial" w:hAnsi="Arial" w:cs="Arial"/>
          <w:b/>
        </w:rPr>
      </w:pPr>
      <w:r w:rsidRPr="00D262AC">
        <w:rPr>
          <w:rFonts w:ascii="Arial" w:hAnsi="Arial" w:cs="Arial"/>
          <w:b/>
        </w:rPr>
        <w:t>Speaker</w:t>
      </w:r>
      <w:r w:rsidR="00D00E30">
        <w:rPr>
          <w:rFonts w:ascii="Arial" w:hAnsi="Arial" w:cs="Arial"/>
          <w:b/>
        </w:rPr>
        <w:t>:</w:t>
      </w:r>
      <w:r w:rsidR="00A06B3E">
        <w:rPr>
          <w:rFonts w:ascii="Arial" w:hAnsi="Arial" w:cs="Arial"/>
          <w:b/>
        </w:rPr>
        <w:t xml:space="preserve"> </w:t>
      </w:r>
      <w:r w:rsidR="000001FD">
        <w:rPr>
          <w:rFonts w:ascii="Arial" w:hAnsi="Arial" w:cs="Arial"/>
          <w:b/>
        </w:rPr>
        <w:t>Kristen Urso</w:t>
      </w:r>
      <w:r w:rsidR="00A06B3E">
        <w:rPr>
          <w:rFonts w:ascii="Arial" w:hAnsi="Arial" w:cs="Arial"/>
          <w:b/>
        </w:rPr>
        <w:t xml:space="preserve">, </w:t>
      </w:r>
      <w:r w:rsidR="000001FD">
        <w:rPr>
          <w:rFonts w:ascii="Arial" w:hAnsi="Arial" w:cs="Arial"/>
          <w:b/>
        </w:rPr>
        <w:t>South</w:t>
      </w:r>
      <w:r w:rsidR="00F31065">
        <w:rPr>
          <w:rFonts w:ascii="Arial" w:hAnsi="Arial" w:cs="Arial"/>
          <w:b/>
        </w:rPr>
        <w:t>west</w:t>
      </w:r>
      <w:r w:rsidR="00A06B3E">
        <w:rPr>
          <w:rFonts w:ascii="Arial" w:hAnsi="Arial" w:cs="Arial"/>
          <w:b/>
        </w:rPr>
        <w:t xml:space="preserve"> Regional Training Coordinator</w:t>
      </w:r>
    </w:p>
    <w:p w14:paraId="6A05A809" w14:textId="77777777" w:rsidR="001E31F6" w:rsidRPr="00D262AC" w:rsidRDefault="001E31F6" w:rsidP="00264B4A">
      <w:pPr>
        <w:rPr>
          <w:rFonts w:ascii="Arial" w:hAnsi="Arial" w:cs="Arial"/>
          <w:snapToGrid w:val="0"/>
          <w:color w:val="000000"/>
        </w:rPr>
      </w:pPr>
    </w:p>
    <w:p w14:paraId="6DB956B1" w14:textId="77777777" w:rsidR="00DB4ABD" w:rsidRPr="00D262AC" w:rsidRDefault="001E31F6" w:rsidP="00264B4A">
      <w:pPr>
        <w:rPr>
          <w:rFonts w:ascii="Arial" w:hAnsi="Arial" w:cs="Arial"/>
          <w:b/>
          <w:color w:val="1F497D"/>
          <w:sz w:val="24"/>
          <w:szCs w:val="24"/>
        </w:rPr>
      </w:pPr>
      <w:r w:rsidRPr="00D262AC">
        <w:rPr>
          <w:rFonts w:ascii="Arial" w:hAnsi="Arial" w:cs="Arial"/>
          <w:b/>
          <w:snapToGrid w:val="0"/>
          <w:color w:val="000000"/>
        </w:rPr>
        <w:t>Accreditation</w:t>
      </w:r>
    </w:p>
    <w:p w14:paraId="13B745AE" w14:textId="77777777" w:rsidR="00002E37" w:rsidRPr="00002E37" w:rsidRDefault="00002E37" w:rsidP="00002E37">
      <w:pPr>
        <w:rPr>
          <w:rFonts w:ascii="Arial" w:hAnsi="Arial" w:cs="Arial"/>
          <w:snapToGrid w:val="0"/>
          <w:color w:val="000000"/>
        </w:rPr>
      </w:pPr>
      <w:r w:rsidRPr="00002E37">
        <w:rPr>
          <w:rFonts w:ascii="Arial" w:hAnsi="Arial" w:cs="Arial"/>
          <w:snapToGrid w:val="0"/>
          <w:color w:val="000000"/>
        </w:rPr>
        <w:t>In support of improving patient care, this activity has been planned and implemented by the University of Pittsburgh and the PA Chapter American Academy of Pediatrics.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p>
    <w:p w14:paraId="41C8F396" w14:textId="4D63EBAB" w:rsidR="001E31F6" w:rsidRPr="00D262AC" w:rsidRDefault="001E31F6" w:rsidP="5C96E704">
      <w:pPr>
        <w:rPr>
          <w:rFonts w:ascii="Arial" w:hAnsi="Arial" w:cs="Arial"/>
          <w:color w:val="000000" w:themeColor="text1"/>
          <w:sz w:val="16"/>
          <w:szCs w:val="16"/>
        </w:rPr>
      </w:pPr>
    </w:p>
    <w:p w14:paraId="3BCE19F9" w14:textId="77777777" w:rsidR="001E31F6" w:rsidRPr="00D262AC" w:rsidRDefault="001E31F6" w:rsidP="00DB4ABD">
      <w:pPr>
        <w:rPr>
          <w:rFonts w:ascii="Arial" w:hAnsi="Arial" w:cs="Arial"/>
          <w:b/>
        </w:rPr>
      </w:pPr>
      <w:r w:rsidRPr="00D262AC">
        <w:rPr>
          <w:rFonts w:ascii="Arial" w:hAnsi="Arial" w:cs="Arial"/>
          <w:b/>
        </w:rPr>
        <w:t>Credit Designation</w:t>
      </w:r>
    </w:p>
    <w:p w14:paraId="285C1785" w14:textId="77777777" w:rsidR="002C583B" w:rsidRDefault="001E31F6" w:rsidP="005469B3">
      <w:pPr>
        <w:rPr>
          <w:rFonts w:ascii="Segoe UI" w:hAnsi="Segoe UI" w:cs="Segoe UI"/>
          <w:b/>
          <w:sz w:val="24"/>
          <w:szCs w:val="24"/>
          <w:lang w:val="en"/>
        </w:rPr>
      </w:pPr>
      <w:bookmarkStart w:id="3" w:name="_Hlk18400783"/>
      <w:r w:rsidRPr="00D262AC">
        <w:rPr>
          <w:rFonts w:ascii="Arial" w:hAnsi="Arial" w:cs="Arial"/>
          <w:snapToGrid w:val="0"/>
          <w:color w:val="000000"/>
        </w:rPr>
        <w:t xml:space="preserve">The University of Pittsburgh designates this live activity for a maximum of </w:t>
      </w:r>
      <w:r w:rsidR="00002E37">
        <w:rPr>
          <w:rFonts w:ascii="Arial" w:hAnsi="Arial" w:cs="Arial"/>
          <w:snapToGrid w:val="0"/>
          <w:color w:val="000000"/>
        </w:rPr>
        <w:t>1</w:t>
      </w:r>
      <w:r w:rsidR="004A0893">
        <w:rPr>
          <w:rFonts w:ascii="Arial" w:hAnsi="Arial" w:cs="Arial"/>
          <w:snapToGrid w:val="0"/>
          <w:color w:val="000000"/>
        </w:rPr>
        <w:t>.</w:t>
      </w:r>
      <w:r w:rsidR="005211C2">
        <w:rPr>
          <w:rFonts w:ascii="Arial" w:hAnsi="Arial" w:cs="Arial"/>
          <w:snapToGrid w:val="0"/>
          <w:color w:val="000000"/>
        </w:rPr>
        <w:t>0</w:t>
      </w:r>
      <w:r w:rsidRPr="00D262AC">
        <w:rPr>
          <w:rFonts w:ascii="Arial" w:hAnsi="Arial" w:cs="Arial"/>
          <w:color w:val="212529"/>
          <w:sz w:val="24"/>
          <w:szCs w:val="24"/>
        </w:rPr>
        <w:t xml:space="preserve"> </w:t>
      </w:r>
      <w:r w:rsidRPr="00D262AC">
        <w:rPr>
          <w:rFonts w:ascii="Arial" w:hAnsi="Arial" w:cs="Arial"/>
          <w:i/>
          <w:iCs/>
          <w:color w:val="212529"/>
        </w:rPr>
        <w:t>AMA PRA Category 1 Credit[s]™.</w:t>
      </w:r>
      <w:r w:rsidRPr="00D262AC">
        <w:rPr>
          <w:rFonts w:ascii="Arial" w:hAnsi="Arial" w:cs="Arial"/>
          <w:color w:val="212529"/>
          <w:sz w:val="24"/>
          <w:szCs w:val="24"/>
        </w:rPr>
        <w:t xml:space="preserve"> </w:t>
      </w:r>
      <w:r w:rsidRPr="00D262AC">
        <w:rPr>
          <w:rFonts w:ascii="Arial" w:hAnsi="Arial" w:cs="Arial"/>
          <w:snapToGrid w:val="0"/>
          <w:color w:val="000000"/>
        </w:rPr>
        <w:t>Physicians should claim only the credit commensurate with the extent of their participation in the activity.</w:t>
      </w:r>
      <w:r w:rsidR="005469B3" w:rsidRPr="005469B3">
        <w:rPr>
          <w:rFonts w:ascii="Segoe UI" w:hAnsi="Segoe UI" w:cs="Segoe UI"/>
          <w:b/>
          <w:sz w:val="24"/>
          <w:szCs w:val="24"/>
          <w:lang w:val="en"/>
        </w:rPr>
        <w:t xml:space="preserve"> </w:t>
      </w:r>
    </w:p>
    <w:p w14:paraId="72A3D3EC" w14:textId="77777777" w:rsidR="002C583B" w:rsidRDefault="002C583B" w:rsidP="5C96E704">
      <w:pPr>
        <w:rPr>
          <w:rFonts w:ascii="Segoe UI" w:hAnsi="Segoe UI" w:cs="Segoe UI"/>
          <w:b/>
          <w:bCs/>
          <w:sz w:val="16"/>
          <w:szCs w:val="16"/>
          <w:lang w:val="en"/>
        </w:rPr>
      </w:pPr>
    </w:p>
    <w:p w14:paraId="15474507" w14:textId="77777777" w:rsidR="005469B3" w:rsidRPr="005469B3" w:rsidRDefault="005469B3" w:rsidP="005469B3">
      <w:pPr>
        <w:rPr>
          <w:rFonts w:ascii="Arial" w:hAnsi="Arial" w:cs="Arial"/>
          <w:b/>
          <w:snapToGrid w:val="0"/>
          <w:color w:val="000000"/>
          <w:lang w:val="en"/>
        </w:rPr>
      </w:pPr>
      <w:r w:rsidRPr="005469B3">
        <w:rPr>
          <w:rFonts w:ascii="Arial" w:hAnsi="Arial" w:cs="Arial"/>
          <w:b/>
          <w:snapToGrid w:val="0"/>
          <w:color w:val="000000"/>
          <w:lang w:val="en"/>
        </w:rPr>
        <w:t>Nursing (CNE)</w:t>
      </w:r>
    </w:p>
    <w:p w14:paraId="100DE761" w14:textId="77777777" w:rsidR="005469B3" w:rsidRPr="005469B3" w:rsidRDefault="005469B3" w:rsidP="005469B3">
      <w:pPr>
        <w:rPr>
          <w:rFonts w:ascii="Arial" w:hAnsi="Arial" w:cs="Arial"/>
          <w:snapToGrid w:val="0"/>
          <w:color w:val="000000"/>
          <w:lang w:val="en"/>
        </w:rPr>
      </w:pPr>
      <w:r w:rsidRPr="005469B3">
        <w:rPr>
          <w:rFonts w:ascii="Arial" w:hAnsi="Arial" w:cs="Arial"/>
          <w:snapToGrid w:val="0"/>
          <w:color w:val="000000"/>
          <w:lang w:val="en"/>
        </w:rPr>
        <w:t xml:space="preserve">The maximum number of hours awarded for this Continuing Nursing Education activity is </w:t>
      </w:r>
      <w:r w:rsidR="00A31A90">
        <w:rPr>
          <w:rFonts w:ascii="Arial" w:hAnsi="Arial" w:cs="Arial"/>
          <w:snapToGrid w:val="0"/>
          <w:color w:val="000000"/>
          <w:lang w:val="en"/>
        </w:rPr>
        <w:t>1.</w:t>
      </w:r>
      <w:r w:rsidR="005211C2">
        <w:rPr>
          <w:rFonts w:ascii="Arial" w:hAnsi="Arial" w:cs="Arial"/>
          <w:snapToGrid w:val="0"/>
          <w:color w:val="000000"/>
          <w:lang w:val="en"/>
        </w:rPr>
        <w:t>0</w:t>
      </w:r>
      <w:r w:rsidRPr="005469B3">
        <w:rPr>
          <w:rFonts w:ascii="Arial" w:hAnsi="Arial" w:cs="Arial"/>
          <w:snapToGrid w:val="0"/>
          <w:color w:val="000000"/>
          <w:lang w:val="en"/>
        </w:rPr>
        <w:t xml:space="preserve"> contact hours  </w:t>
      </w:r>
    </w:p>
    <w:p w14:paraId="60061E4C" w14:textId="6ACA6F72" w:rsidR="004A0893" w:rsidRDefault="004A0893" w:rsidP="32B1442B">
      <w:pPr>
        <w:rPr>
          <w:rFonts w:ascii="Arial" w:hAnsi="Arial" w:cs="Arial"/>
          <w:snapToGrid w:val="0"/>
          <w:color w:val="000000"/>
        </w:rPr>
      </w:pPr>
    </w:p>
    <w:p w14:paraId="07278472" w14:textId="77777777" w:rsidR="004A0893" w:rsidRPr="004A0893" w:rsidRDefault="004A0893" w:rsidP="004A0893">
      <w:pPr>
        <w:rPr>
          <w:rFonts w:ascii="Arial" w:hAnsi="Arial" w:cs="Arial"/>
          <w:b/>
          <w:snapToGrid w:val="0"/>
          <w:color w:val="000000"/>
          <w:lang w:val="en"/>
        </w:rPr>
      </w:pPr>
      <w:r w:rsidRPr="004A0893">
        <w:rPr>
          <w:rFonts w:ascii="Arial" w:hAnsi="Arial" w:cs="Arial"/>
          <w:b/>
          <w:snapToGrid w:val="0"/>
          <w:color w:val="000000"/>
          <w:lang w:val="en"/>
        </w:rPr>
        <w:t>Other Healthcare Professionals</w:t>
      </w:r>
    </w:p>
    <w:p w14:paraId="7C869337" w14:textId="77777777" w:rsidR="004A0893" w:rsidRPr="004A0893" w:rsidRDefault="004A0893" w:rsidP="68FA0A4A">
      <w:pPr>
        <w:rPr>
          <w:rFonts w:ascii="Arial" w:hAnsi="Arial" w:cs="Arial"/>
          <w:snapToGrid w:val="0"/>
          <w:color w:val="000000"/>
        </w:rPr>
      </w:pPr>
      <w:r w:rsidRPr="68FA0A4A">
        <w:rPr>
          <w:rFonts w:ascii="Arial" w:hAnsi="Arial" w:cs="Arial"/>
          <w:snapToGrid w:val="0"/>
          <w:color w:val="000000"/>
        </w:rPr>
        <w:t>Other health care professionals will receive a certificate of attendance confirming the number of contact hours commensurate with the extent of participation in this activity.</w:t>
      </w:r>
    </w:p>
    <w:bookmarkEnd w:id="3"/>
    <w:p w14:paraId="44EAFD9C" w14:textId="77777777" w:rsidR="001E31F6" w:rsidRPr="00D262AC" w:rsidRDefault="001E31F6" w:rsidP="00DB4ABD">
      <w:pPr>
        <w:rPr>
          <w:rFonts w:ascii="Arial" w:hAnsi="Arial" w:cs="Arial"/>
          <w:b/>
        </w:rPr>
      </w:pPr>
    </w:p>
    <w:p w14:paraId="3190E89F" w14:textId="77777777" w:rsidR="00DB4ABD" w:rsidRPr="00D262AC" w:rsidRDefault="00DB4ABD" w:rsidP="00DB4ABD">
      <w:pPr>
        <w:rPr>
          <w:rFonts w:ascii="Arial" w:hAnsi="Arial" w:cs="Arial"/>
          <w:b/>
        </w:rPr>
      </w:pPr>
      <w:r w:rsidRPr="00D262AC">
        <w:rPr>
          <w:rFonts w:ascii="Arial" w:hAnsi="Arial" w:cs="Arial"/>
          <w:b/>
        </w:rPr>
        <w:t>Disclosure Statement</w:t>
      </w:r>
    </w:p>
    <w:p w14:paraId="3C359862" w14:textId="77777777" w:rsidR="00264B4A" w:rsidRDefault="00264B4A" w:rsidP="00264B4A">
      <w:pPr>
        <w:pStyle w:val="Title"/>
        <w:tabs>
          <w:tab w:val="clear" w:pos="1152"/>
        </w:tabs>
        <w:spacing w:line="240" w:lineRule="auto"/>
        <w:jc w:val="left"/>
        <w:rPr>
          <w:rFonts w:ascii="Arial" w:hAnsi="Arial" w:cs="Arial"/>
          <w:b w:val="0"/>
          <w:sz w:val="20"/>
        </w:rPr>
      </w:pPr>
      <w:r w:rsidRPr="00D262AC">
        <w:rPr>
          <w:rFonts w:ascii="Arial" w:hAnsi="Arial" w:cs="Arial"/>
          <w:b w:val="0"/>
          <w:sz w:val="20"/>
        </w:rPr>
        <w:t>No members of the planning committee, speakers, presenters, authors, content reviewers and/or anyone else in a position to control the content of this education activity have relevant financial relationships with any entity producing, marketing, re-selling, or distributing health care goods or services, used on, or consumed by, patients to disclose.</w:t>
      </w:r>
    </w:p>
    <w:p w14:paraId="4B94D5A5" w14:textId="77777777" w:rsidR="004A0893" w:rsidRPr="00D262AC" w:rsidRDefault="004A0893" w:rsidP="00264B4A">
      <w:pPr>
        <w:pStyle w:val="Title"/>
        <w:tabs>
          <w:tab w:val="clear" w:pos="1152"/>
        </w:tabs>
        <w:spacing w:line="240" w:lineRule="auto"/>
        <w:jc w:val="left"/>
        <w:rPr>
          <w:rFonts w:ascii="Arial" w:hAnsi="Arial" w:cs="Arial"/>
          <w:b w:val="0"/>
          <w:sz w:val="20"/>
        </w:rPr>
      </w:pPr>
    </w:p>
    <w:p w14:paraId="3C331F7C" w14:textId="77777777" w:rsidR="00264B4A" w:rsidRPr="00D262AC" w:rsidRDefault="00264B4A" w:rsidP="00264B4A">
      <w:pPr>
        <w:rPr>
          <w:rFonts w:ascii="Arial" w:hAnsi="Arial" w:cs="Arial"/>
          <w:b/>
        </w:rPr>
      </w:pPr>
      <w:r w:rsidRPr="00D262AC">
        <w:rPr>
          <w:rFonts w:ascii="Arial" w:hAnsi="Arial" w:cs="Arial"/>
          <w:b/>
        </w:rPr>
        <w:t>Disclaimer Statement</w:t>
      </w:r>
    </w:p>
    <w:p w14:paraId="320F81A7" w14:textId="77777777" w:rsidR="00264B4A" w:rsidRPr="00D262AC" w:rsidRDefault="00264B4A" w:rsidP="00264B4A">
      <w:pPr>
        <w:pStyle w:val="Heading3"/>
        <w:jc w:val="left"/>
        <w:rPr>
          <w:rFonts w:ascii="Arial" w:hAnsi="Arial" w:cs="Arial"/>
          <w:b w:val="0"/>
          <w:color w:val="000000"/>
          <w:sz w:val="20"/>
        </w:rPr>
      </w:pPr>
      <w:r w:rsidRPr="00D262AC">
        <w:rPr>
          <w:rFonts w:ascii="Arial" w:hAnsi="Arial" w:cs="Arial"/>
          <w:b w:val="0"/>
          <w:color w:val="000000"/>
          <w:sz w:val="20"/>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bookmarkEnd w:id="0"/>
    <w:p w14:paraId="3656B9AB" w14:textId="77777777" w:rsidR="007B4F8E" w:rsidRPr="00D262AC" w:rsidRDefault="007B4F8E" w:rsidP="00EC43B6">
      <w:pPr>
        <w:jc w:val="center"/>
        <w:rPr>
          <w:rFonts w:ascii="Arial" w:hAnsi="Arial" w:cs="Arial"/>
          <w:b/>
          <w:i/>
          <w:sz w:val="24"/>
          <w:szCs w:val="24"/>
        </w:rPr>
      </w:pPr>
    </w:p>
    <w:sectPr w:rsidR="007B4F8E" w:rsidRPr="00D262AC" w:rsidSect="00F52B8B">
      <w:headerReference w:type="default" r:id="rId11"/>
      <w:type w:val="continuous"/>
      <w:pgSz w:w="12240" w:h="15840" w:code="1"/>
      <w:pgMar w:top="1008" w:right="1800" w:bottom="1008"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28261" w14:textId="77777777" w:rsidR="00302DC0" w:rsidRDefault="00302DC0" w:rsidP="00F52B8B">
      <w:r>
        <w:separator/>
      </w:r>
    </w:p>
  </w:endnote>
  <w:endnote w:type="continuationSeparator" w:id="0">
    <w:p w14:paraId="62486C05" w14:textId="77777777" w:rsidR="00302DC0" w:rsidRDefault="00302DC0" w:rsidP="00F5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1652C" w14:textId="77777777" w:rsidR="00302DC0" w:rsidRDefault="00302DC0" w:rsidP="00F52B8B">
      <w:r>
        <w:separator/>
      </w:r>
    </w:p>
  </w:footnote>
  <w:footnote w:type="continuationSeparator" w:id="0">
    <w:p w14:paraId="4B99056E" w14:textId="77777777" w:rsidR="00302DC0" w:rsidRDefault="00302DC0" w:rsidP="00F5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A7AC" w14:textId="77777777" w:rsidR="00F52B8B" w:rsidRPr="00F52B8B" w:rsidRDefault="007B4F8E" w:rsidP="00F52B8B">
    <w:pPr>
      <w:pStyle w:val="Header"/>
      <w:jc w:val="center"/>
      <w:rPr>
        <w:rFonts w:ascii="Arial" w:hAnsi="Arial" w:cs="Arial"/>
        <w:bCs/>
        <w:sz w:val="28"/>
        <w:szCs w:val="28"/>
      </w:rPr>
    </w:pPr>
    <w:bookmarkStart w:id="4" w:name="_Hlk17450724"/>
    <w:r>
      <w:rPr>
        <w:rFonts w:ascii="Arial" w:hAnsi="Arial" w:cs="Arial"/>
        <w:bCs/>
        <w:sz w:val="28"/>
        <w:szCs w:val="28"/>
      </w:rPr>
      <w:t>UPMC</w:t>
    </w:r>
  </w:p>
  <w:p w14:paraId="39CEE36D" w14:textId="77777777" w:rsidR="00F52B8B" w:rsidRDefault="00F52B8B" w:rsidP="00F52B8B">
    <w:pPr>
      <w:pStyle w:val="Header"/>
      <w:jc w:val="center"/>
      <w:rPr>
        <w:rFonts w:ascii="Arial" w:hAnsi="Arial" w:cs="Arial"/>
        <w:bCs/>
        <w:sz w:val="28"/>
        <w:szCs w:val="28"/>
      </w:rPr>
    </w:pPr>
    <w:r w:rsidRPr="00F52B8B">
      <w:rPr>
        <w:rFonts w:ascii="Arial" w:hAnsi="Arial" w:cs="Arial"/>
        <w:bCs/>
        <w:sz w:val="28"/>
        <w:szCs w:val="28"/>
      </w:rPr>
      <w:t>Center for Continuing Education in the Health Sciences</w:t>
    </w:r>
  </w:p>
  <w:p w14:paraId="1894FCF2" w14:textId="77777777" w:rsidR="00DB4ABD" w:rsidRPr="00DB4ABD" w:rsidRDefault="00DB4ABD" w:rsidP="00F52B8B">
    <w:pPr>
      <w:pStyle w:val="Header"/>
      <w:jc w:val="center"/>
      <w:rPr>
        <w:rFonts w:ascii="Arial" w:hAnsi="Arial" w:cs="Arial"/>
        <w:b/>
        <w:bCs/>
        <w:sz w:val="28"/>
        <w:szCs w:val="28"/>
      </w:rPr>
    </w:pPr>
    <w:r w:rsidRPr="00DB4ABD">
      <w:rPr>
        <w:rFonts w:ascii="Arial" w:hAnsi="Arial" w:cs="Arial"/>
        <w:b/>
        <w:bCs/>
        <w:sz w:val="28"/>
        <w:szCs w:val="28"/>
      </w:rPr>
      <w:t>CME Information Sheet</w:t>
    </w:r>
  </w:p>
  <w:p w14:paraId="45FB0818" w14:textId="77777777" w:rsidR="00D52104" w:rsidRPr="00F52B8B" w:rsidRDefault="00D52104" w:rsidP="00F52B8B">
    <w:pPr>
      <w:pStyle w:val="Header"/>
      <w:jc w:val="center"/>
      <w:rPr>
        <w:rFonts w:ascii="Arial" w:hAnsi="Arial" w:cs="Arial"/>
        <w:sz w:val="28"/>
        <w:szCs w:val="28"/>
      </w:rPr>
    </w:pPr>
  </w:p>
  <w:bookmarkEnd w:id="4"/>
  <w:p w14:paraId="049F31CB" w14:textId="77777777" w:rsidR="00F52B8B" w:rsidRDefault="00F52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669A2"/>
    <w:multiLevelType w:val="hybridMultilevel"/>
    <w:tmpl w:val="F138AC52"/>
    <w:lvl w:ilvl="0" w:tplc="D98681F6">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01B2535"/>
    <w:multiLevelType w:val="hybridMultilevel"/>
    <w:tmpl w:val="3B6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0543326">
    <w:abstractNumId w:val="1"/>
  </w:num>
  <w:num w:numId="2" w16cid:durableId="831137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D"/>
    <w:rsid w:val="000001FD"/>
    <w:rsid w:val="00001000"/>
    <w:rsid w:val="00002E37"/>
    <w:rsid w:val="00004B7A"/>
    <w:rsid w:val="00046715"/>
    <w:rsid w:val="000656DA"/>
    <w:rsid w:val="00073AE6"/>
    <w:rsid w:val="00086E00"/>
    <w:rsid w:val="00090A07"/>
    <w:rsid w:val="00094896"/>
    <w:rsid w:val="00094C50"/>
    <w:rsid w:val="00095795"/>
    <w:rsid w:val="000A5B53"/>
    <w:rsid w:val="000B0427"/>
    <w:rsid w:val="000D36CE"/>
    <w:rsid w:val="000F7FC9"/>
    <w:rsid w:val="0010077D"/>
    <w:rsid w:val="00116F8D"/>
    <w:rsid w:val="001266B0"/>
    <w:rsid w:val="00135D9E"/>
    <w:rsid w:val="0014341D"/>
    <w:rsid w:val="00145BC7"/>
    <w:rsid w:val="001501A5"/>
    <w:rsid w:val="001C0020"/>
    <w:rsid w:val="001E2919"/>
    <w:rsid w:val="001E31F6"/>
    <w:rsid w:val="0020115D"/>
    <w:rsid w:val="00212237"/>
    <w:rsid w:val="00217C89"/>
    <w:rsid w:val="00236B57"/>
    <w:rsid w:val="00240571"/>
    <w:rsid w:val="00245C68"/>
    <w:rsid w:val="00256B73"/>
    <w:rsid w:val="00264B4A"/>
    <w:rsid w:val="0026575D"/>
    <w:rsid w:val="00281A77"/>
    <w:rsid w:val="002A30CA"/>
    <w:rsid w:val="002C03E4"/>
    <w:rsid w:val="002C583B"/>
    <w:rsid w:val="002D2460"/>
    <w:rsid w:val="002D48A8"/>
    <w:rsid w:val="002D4DE3"/>
    <w:rsid w:val="002F144E"/>
    <w:rsid w:val="002F6E2B"/>
    <w:rsid w:val="00300563"/>
    <w:rsid w:val="00302DC0"/>
    <w:rsid w:val="00337CC9"/>
    <w:rsid w:val="003525D7"/>
    <w:rsid w:val="0037065B"/>
    <w:rsid w:val="003A6A40"/>
    <w:rsid w:val="003B1ABD"/>
    <w:rsid w:val="003D1BEA"/>
    <w:rsid w:val="003D70DC"/>
    <w:rsid w:val="003F6BF3"/>
    <w:rsid w:val="003F784F"/>
    <w:rsid w:val="00413533"/>
    <w:rsid w:val="00413DA7"/>
    <w:rsid w:val="00422A69"/>
    <w:rsid w:val="00447C82"/>
    <w:rsid w:val="00454F9E"/>
    <w:rsid w:val="004814C8"/>
    <w:rsid w:val="004824A6"/>
    <w:rsid w:val="0049067B"/>
    <w:rsid w:val="004928E1"/>
    <w:rsid w:val="004A0893"/>
    <w:rsid w:val="004A4EB5"/>
    <w:rsid w:val="004C109D"/>
    <w:rsid w:val="004C453A"/>
    <w:rsid w:val="00500656"/>
    <w:rsid w:val="005211C2"/>
    <w:rsid w:val="00533CAE"/>
    <w:rsid w:val="00544254"/>
    <w:rsid w:val="005469B3"/>
    <w:rsid w:val="00550F26"/>
    <w:rsid w:val="005930DE"/>
    <w:rsid w:val="00594160"/>
    <w:rsid w:val="005C08DB"/>
    <w:rsid w:val="005F4415"/>
    <w:rsid w:val="00634623"/>
    <w:rsid w:val="00637374"/>
    <w:rsid w:val="006564EA"/>
    <w:rsid w:val="00670261"/>
    <w:rsid w:val="006801CE"/>
    <w:rsid w:val="00696AA7"/>
    <w:rsid w:val="006B20E1"/>
    <w:rsid w:val="006B606C"/>
    <w:rsid w:val="006C7E1A"/>
    <w:rsid w:val="006E5747"/>
    <w:rsid w:val="006F1DCE"/>
    <w:rsid w:val="006F568C"/>
    <w:rsid w:val="00707216"/>
    <w:rsid w:val="007165C1"/>
    <w:rsid w:val="00754D58"/>
    <w:rsid w:val="00766D74"/>
    <w:rsid w:val="00770885"/>
    <w:rsid w:val="00771EAA"/>
    <w:rsid w:val="007811CD"/>
    <w:rsid w:val="007B0203"/>
    <w:rsid w:val="007B4F8E"/>
    <w:rsid w:val="007C7589"/>
    <w:rsid w:val="007D209E"/>
    <w:rsid w:val="007D6A4D"/>
    <w:rsid w:val="007E1638"/>
    <w:rsid w:val="007F2327"/>
    <w:rsid w:val="008108CC"/>
    <w:rsid w:val="0081293B"/>
    <w:rsid w:val="00813F89"/>
    <w:rsid w:val="00846D66"/>
    <w:rsid w:val="00855432"/>
    <w:rsid w:val="008830D2"/>
    <w:rsid w:val="00885B52"/>
    <w:rsid w:val="008876B5"/>
    <w:rsid w:val="008A0DB3"/>
    <w:rsid w:val="008A1E95"/>
    <w:rsid w:val="008C3C5B"/>
    <w:rsid w:val="00904D19"/>
    <w:rsid w:val="00912FD4"/>
    <w:rsid w:val="00921D30"/>
    <w:rsid w:val="00935127"/>
    <w:rsid w:val="00942FA1"/>
    <w:rsid w:val="009642CC"/>
    <w:rsid w:val="0097649B"/>
    <w:rsid w:val="00990804"/>
    <w:rsid w:val="009B33C2"/>
    <w:rsid w:val="009B7F97"/>
    <w:rsid w:val="009E7013"/>
    <w:rsid w:val="009F1D96"/>
    <w:rsid w:val="009F4123"/>
    <w:rsid w:val="00A03FA7"/>
    <w:rsid w:val="00A06B3E"/>
    <w:rsid w:val="00A17108"/>
    <w:rsid w:val="00A31A90"/>
    <w:rsid w:val="00A61DDC"/>
    <w:rsid w:val="00A70908"/>
    <w:rsid w:val="00AA0341"/>
    <w:rsid w:val="00AA21E1"/>
    <w:rsid w:val="00AA4B14"/>
    <w:rsid w:val="00AB0D13"/>
    <w:rsid w:val="00AD3880"/>
    <w:rsid w:val="00AE42CD"/>
    <w:rsid w:val="00AF2313"/>
    <w:rsid w:val="00AF2843"/>
    <w:rsid w:val="00AF3A22"/>
    <w:rsid w:val="00B24829"/>
    <w:rsid w:val="00B267F1"/>
    <w:rsid w:val="00B26CBB"/>
    <w:rsid w:val="00B4476C"/>
    <w:rsid w:val="00B57A63"/>
    <w:rsid w:val="00B61200"/>
    <w:rsid w:val="00B629CF"/>
    <w:rsid w:val="00B64F71"/>
    <w:rsid w:val="00B75D00"/>
    <w:rsid w:val="00BA1F8E"/>
    <w:rsid w:val="00BC079F"/>
    <w:rsid w:val="00BC125E"/>
    <w:rsid w:val="00BC3398"/>
    <w:rsid w:val="00BD705F"/>
    <w:rsid w:val="00BE0364"/>
    <w:rsid w:val="00BF1ED8"/>
    <w:rsid w:val="00C058F9"/>
    <w:rsid w:val="00C15DD7"/>
    <w:rsid w:val="00C316AA"/>
    <w:rsid w:val="00C35057"/>
    <w:rsid w:val="00C4202B"/>
    <w:rsid w:val="00C64740"/>
    <w:rsid w:val="00C90366"/>
    <w:rsid w:val="00CA04B3"/>
    <w:rsid w:val="00CA745C"/>
    <w:rsid w:val="00CB072A"/>
    <w:rsid w:val="00CB4546"/>
    <w:rsid w:val="00CB4566"/>
    <w:rsid w:val="00CB5E7F"/>
    <w:rsid w:val="00CC295E"/>
    <w:rsid w:val="00CD0C2A"/>
    <w:rsid w:val="00CD2FBA"/>
    <w:rsid w:val="00CD3DC0"/>
    <w:rsid w:val="00D00E30"/>
    <w:rsid w:val="00D10184"/>
    <w:rsid w:val="00D262AC"/>
    <w:rsid w:val="00D35242"/>
    <w:rsid w:val="00D377F8"/>
    <w:rsid w:val="00D50D19"/>
    <w:rsid w:val="00D52104"/>
    <w:rsid w:val="00D76A46"/>
    <w:rsid w:val="00DA16DE"/>
    <w:rsid w:val="00DB4ABD"/>
    <w:rsid w:val="00DB6897"/>
    <w:rsid w:val="00DC4764"/>
    <w:rsid w:val="00DC6916"/>
    <w:rsid w:val="00DD39DB"/>
    <w:rsid w:val="00E05363"/>
    <w:rsid w:val="00E230C5"/>
    <w:rsid w:val="00E27DCD"/>
    <w:rsid w:val="00E339E9"/>
    <w:rsid w:val="00E35E2B"/>
    <w:rsid w:val="00E622FC"/>
    <w:rsid w:val="00E66E1A"/>
    <w:rsid w:val="00E808BE"/>
    <w:rsid w:val="00E940F3"/>
    <w:rsid w:val="00E95DD3"/>
    <w:rsid w:val="00EB2C92"/>
    <w:rsid w:val="00EC34DF"/>
    <w:rsid w:val="00EC43B6"/>
    <w:rsid w:val="00ED65B3"/>
    <w:rsid w:val="00EF1A56"/>
    <w:rsid w:val="00EF6C04"/>
    <w:rsid w:val="00F231EB"/>
    <w:rsid w:val="00F31065"/>
    <w:rsid w:val="00F31BB4"/>
    <w:rsid w:val="00F358DE"/>
    <w:rsid w:val="00F410D2"/>
    <w:rsid w:val="00F416ED"/>
    <w:rsid w:val="00F52B8B"/>
    <w:rsid w:val="00F6488F"/>
    <w:rsid w:val="00F83F1C"/>
    <w:rsid w:val="00F84702"/>
    <w:rsid w:val="00F90392"/>
    <w:rsid w:val="00FA3244"/>
    <w:rsid w:val="00FB5A36"/>
    <w:rsid w:val="00FB6567"/>
    <w:rsid w:val="00FE0EA0"/>
    <w:rsid w:val="18711494"/>
    <w:rsid w:val="2476FF9B"/>
    <w:rsid w:val="2A615438"/>
    <w:rsid w:val="2D3CF789"/>
    <w:rsid w:val="32B1442B"/>
    <w:rsid w:val="526E0F9C"/>
    <w:rsid w:val="5C96E704"/>
    <w:rsid w:val="68FA0A4A"/>
    <w:rsid w:val="6B2EF8CF"/>
    <w:rsid w:val="7FEC30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E3EAA"/>
  <w15:chartTrackingRefBased/>
  <w15:docId w15:val="{C761245C-24E1-493C-B0C7-94DD9E15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napToGrid w:val="0"/>
      <w:sz w:val="36"/>
    </w:rPr>
  </w:style>
  <w:style w:type="paragraph" w:styleId="Heading6">
    <w:name w:val="heading 6"/>
    <w:basedOn w:val="Normal"/>
    <w:next w:val="Normal"/>
    <w:link w:val="Heading6Char"/>
    <w:semiHidden/>
    <w:unhideWhenUsed/>
    <w:qFormat/>
    <w:rsid w:val="00EB2C9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pPr>
      <w:jc w:val="center"/>
    </w:pPr>
    <w:rPr>
      <w:snapToGrid w:val="0"/>
      <w:sz w:val="22"/>
      <w:lang w:eastAsia="en-US"/>
    </w:rPr>
  </w:style>
  <w:style w:type="paragraph" w:styleId="Date">
    <w:name w:val="Date"/>
    <w:basedOn w:val="Normal"/>
    <w:next w:val="Normal"/>
    <w:pPr>
      <w:jc w:val="center"/>
    </w:pPr>
    <w:rPr>
      <w:b/>
      <w:snapToGrid w:val="0"/>
      <w:sz w:val="28"/>
    </w:rPr>
  </w:style>
  <w:style w:type="paragraph" w:customStyle="1" w:styleId="copy">
    <w:name w:val="copy"/>
    <w:pPr>
      <w:spacing w:line="180" w:lineRule="atLeast"/>
      <w:jc w:val="center"/>
    </w:pPr>
    <w:rPr>
      <w:snapToGrid w:val="0"/>
      <w:sz w:val="18"/>
      <w:lang w:eastAsia="en-US"/>
    </w:rPr>
  </w:style>
  <w:style w:type="paragraph" w:styleId="Title">
    <w:name w:val="Title"/>
    <w:basedOn w:val="Normal"/>
    <w:link w:val="TitleChar"/>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jc w:val="center"/>
    </w:pPr>
    <w:rPr>
      <w:b/>
      <w:snapToGrid w:val="0"/>
      <w:color w:val="000000"/>
      <w:sz w:val="36"/>
    </w:rPr>
  </w:style>
  <w:style w:type="paragraph" w:styleId="PlainText">
    <w:name w:val="Plain Text"/>
    <w:basedOn w:val="Normal"/>
    <w:rPr>
      <w:rFonts w:ascii="Courier New" w:hAnsi="Courier New"/>
    </w:rPr>
  </w:style>
  <w:style w:type="paragraph" w:styleId="BodyText">
    <w:name w:val="Body Text"/>
    <w:basedOn w:val="Normal"/>
    <w:pPr>
      <w:jc w:val="center"/>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sz w:val="28"/>
    </w:rPr>
  </w:style>
  <w:style w:type="paragraph" w:styleId="BodyTextIndent3">
    <w:name w:val="Body Text Indent 3"/>
    <w:basedOn w:val="Normal"/>
    <w:rsid w:val="0010077D"/>
    <w:pPr>
      <w:spacing w:after="120"/>
      <w:ind w:left="360"/>
    </w:pPr>
    <w:rPr>
      <w:rFonts w:ascii="Arial" w:hAnsi="Arial"/>
      <w:sz w:val="16"/>
      <w:szCs w:val="16"/>
    </w:rPr>
  </w:style>
  <w:style w:type="paragraph" w:customStyle="1" w:styleId="verdana12ptcopy">
    <w:name w:val="verdana12ptcopy"/>
    <w:basedOn w:val="Normal"/>
    <w:rsid w:val="0010077D"/>
    <w:pPr>
      <w:spacing w:before="100" w:beforeAutospacing="1" w:after="100" w:afterAutospacing="1"/>
    </w:pPr>
    <w:rPr>
      <w:color w:val="000000"/>
      <w:sz w:val="24"/>
      <w:szCs w:val="24"/>
    </w:rPr>
  </w:style>
  <w:style w:type="paragraph" w:styleId="Header">
    <w:name w:val="header"/>
    <w:basedOn w:val="Normal"/>
    <w:link w:val="HeaderChar"/>
    <w:uiPriority w:val="99"/>
    <w:rsid w:val="0010077D"/>
    <w:pPr>
      <w:tabs>
        <w:tab w:val="center" w:pos="4320"/>
        <w:tab w:val="right" w:pos="8640"/>
      </w:tabs>
    </w:pPr>
    <w:rPr>
      <w:sz w:val="24"/>
      <w:szCs w:val="24"/>
    </w:rPr>
  </w:style>
  <w:style w:type="paragraph" w:styleId="BalloonText">
    <w:name w:val="Balloon Text"/>
    <w:basedOn w:val="Normal"/>
    <w:semiHidden/>
    <w:rsid w:val="009E7013"/>
    <w:rPr>
      <w:rFonts w:ascii="Tahoma" w:hAnsi="Tahoma" w:cs="Tahoma"/>
      <w:sz w:val="16"/>
      <w:szCs w:val="16"/>
    </w:rPr>
  </w:style>
  <w:style w:type="character" w:customStyle="1" w:styleId="HeaderChar">
    <w:name w:val="Header Char"/>
    <w:link w:val="Header"/>
    <w:uiPriority w:val="99"/>
    <w:rsid w:val="00BF1ED8"/>
    <w:rPr>
      <w:sz w:val="24"/>
      <w:szCs w:val="24"/>
    </w:rPr>
  </w:style>
  <w:style w:type="paragraph" w:styleId="Footer">
    <w:name w:val="footer"/>
    <w:basedOn w:val="Normal"/>
    <w:link w:val="FooterChar"/>
    <w:rsid w:val="00F52B8B"/>
    <w:pPr>
      <w:tabs>
        <w:tab w:val="center" w:pos="4680"/>
        <w:tab w:val="right" w:pos="9360"/>
      </w:tabs>
    </w:pPr>
  </w:style>
  <w:style w:type="character" w:customStyle="1" w:styleId="FooterChar">
    <w:name w:val="Footer Char"/>
    <w:basedOn w:val="DefaultParagraphFont"/>
    <w:link w:val="Footer"/>
    <w:rsid w:val="00F52B8B"/>
  </w:style>
  <w:style w:type="paragraph" w:customStyle="1" w:styleId="Default">
    <w:name w:val="Default"/>
    <w:rsid w:val="00B57A63"/>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rsid w:val="00B57A63"/>
    <w:pPr>
      <w:shd w:val="clear" w:color="auto" w:fill="ECEFF6"/>
      <w:spacing w:before="100" w:beforeAutospacing="1" w:after="100" w:afterAutospacing="1"/>
    </w:pPr>
    <w:rPr>
      <w:sz w:val="18"/>
      <w:szCs w:val="18"/>
    </w:rPr>
  </w:style>
  <w:style w:type="character" w:customStyle="1" w:styleId="Heading6Char">
    <w:name w:val="Heading 6 Char"/>
    <w:link w:val="Heading6"/>
    <w:semiHidden/>
    <w:rsid w:val="00EB2C92"/>
    <w:rPr>
      <w:rFonts w:ascii="Calibri" w:eastAsia="Times New Roman" w:hAnsi="Calibri" w:cs="Times New Roman"/>
      <w:b/>
      <w:bCs/>
      <w:sz w:val="22"/>
      <w:szCs w:val="22"/>
    </w:rPr>
  </w:style>
  <w:style w:type="paragraph" w:styleId="NoSpacing">
    <w:name w:val="No Spacing"/>
    <w:uiPriority w:val="1"/>
    <w:qFormat/>
    <w:rsid w:val="00BC3398"/>
    <w:rPr>
      <w:rFonts w:ascii="Calibri" w:eastAsia="Calibri" w:hAnsi="Calibri"/>
      <w:sz w:val="22"/>
      <w:szCs w:val="22"/>
      <w:lang w:eastAsia="en-US"/>
    </w:rPr>
  </w:style>
  <w:style w:type="paragraph" w:styleId="ListParagraph">
    <w:name w:val="List Paragraph"/>
    <w:basedOn w:val="Normal"/>
    <w:uiPriority w:val="34"/>
    <w:qFormat/>
    <w:rsid w:val="007B0203"/>
    <w:pPr>
      <w:spacing w:after="160" w:line="25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B629CF"/>
    <w:rPr>
      <w:color w:val="605E5C"/>
      <w:shd w:val="clear" w:color="auto" w:fill="E1DFDD"/>
    </w:rPr>
  </w:style>
  <w:style w:type="character" w:styleId="Strong">
    <w:name w:val="Strong"/>
    <w:uiPriority w:val="22"/>
    <w:qFormat/>
    <w:rsid w:val="00CD0C2A"/>
    <w:rPr>
      <w:b/>
      <w:bCs/>
    </w:rPr>
  </w:style>
  <w:style w:type="character" w:customStyle="1" w:styleId="TitleChar">
    <w:name w:val="Title Char"/>
    <w:link w:val="Title"/>
    <w:rsid w:val="00264B4A"/>
    <w:rPr>
      <w:b/>
      <w:snapToGrid w:val="0"/>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661745">
      <w:bodyDiv w:val="1"/>
      <w:marLeft w:val="0"/>
      <w:marRight w:val="0"/>
      <w:marTop w:val="0"/>
      <w:marBottom w:val="0"/>
      <w:divBdr>
        <w:top w:val="none" w:sz="0" w:space="0" w:color="auto"/>
        <w:left w:val="none" w:sz="0" w:space="0" w:color="auto"/>
        <w:bottom w:val="none" w:sz="0" w:space="0" w:color="auto"/>
        <w:right w:val="none" w:sz="0" w:space="0" w:color="auto"/>
      </w:divBdr>
    </w:div>
    <w:div w:id="20717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B96F9AA16AAB4CAD5A84D9948A9248" ma:contentTypeVersion="14" ma:contentTypeDescription="Create a new document." ma:contentTypeScope="" ma:versionID="a5b0ba7e02116b63b0afd2e48101940f">
  <xsd:schema xmlns:xsd="http://www.w3.org/2001/XMLSchema" xmlns:xs="http://www.w3.org/2001/XMLSchema" xmlns:p="http://schemas.microsoft.com/office/2006/metadata/properties" xmlns:ns2="9c4acb4d-d418-40a9-a807-eb1131823ec1" xmlns:ns3="ab008862-597b-44a9-b520-f3fb6a5dde8c" targetNamespace="http://schemas.microsoft.com/office/2006/metadata/properties" ma:root="true" ma:fieldsID="2094bc0a10ee0a59480a72f68a9cafd5" ns2:_="" ns3:_="">
    <xsd:import namespace="9c4acb4d-d418-40a9-a807-eb1131823ec1"/>
    <xsd:import namespace="ab008862-597b-44a9-b520-f3fb6a5dd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cb4d-d418-40a9-a807-eb1131823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c6895b-df98-4dfd-830c-12378c2f7d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008862-597b-44a9-b520-f3fb6a5dde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9d8565-8290-422c-bb99-2da533fa48ba}" ma:internalName="TaxCatchAll" ma:showField="CatchAllData" ma:web="ab008862-597b-44a9-b520-f3fb6a5dd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b008862-597b-44a9-b520-f3fb6a5dde8c" xsi:nil="true"/>
    <lcf76f155ced4ddcb4097134ff3c332f xmlns="9c4acb4d-d418-40a9-a807-eb1131823e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1F6D9E-B796-497A-BDB6-565E5509E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acb4d-d418-40a9-a807-eb1131823ec1"/>
    <ds:schemaRef ds:uri="ab008862-597b-44a9-b520-f3fb6a5dd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4D20C2-85CF-49F7-B454-1548E5BB9349}">
  <ds:schemaRefs>
    <ds:schemaRef ds:uri="http://schemas.openxmlformats.org/officeDocument/2006/bibliography"/>
  </ds:schemaRefs>
</ds:datastoreItem>
</file>

<file path=customXml/itemProps3.xml><?xml version="1.0" encoding="utf-8"?>
<ds:datastoreItem xmlns:ds="http://schemas.openxmlformats.org/officeDocument/2006/customXml" ds:itemID="{ACD03A82-55AB-47A3-9A1E-BDBE2ABC7FCC}">
  <ds:schemaRefs>
    <ds:schemaRef ds:uri="http://schemas.microsoft.com/sharepoint/v3/contenttype/forms"/>
  </ds:schemaRefs>
</ds:datastoreItem>
</file>

<file path=customXml/itemProps4.xml><?xml version="1.0" encoding="utf-8"?>
<ds:datastoreItem xmlns:ds="http://schemas.openxmlformats.org/officeDocument/2006/customXml" ds:itemID="{79E087C2-EEDE-4464-8033-A629ABBC8A92}">
  <ds:schemaRefs>
    <ds:schemaRef ds:uri="http://schemas.microsoft.com/office/2006/metadata/properties"/>
    <ds:schemaRef ds:uri="http://schemas.microsoft.com/office/infopath/2007/PartnerControls"/>
    <ds:schemaRef ds:uri="ab008862-597b-44a9-b520-f3fb6a5dde8c"/>
    <ds:schemaRef ds:uri="9c4acb4d-d418-40a9-a807-eb1131823ec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356</Words>
  <Characters>2157</Characters>
  <Application>Microsoft Office Word</Application>
  <DocSecurity>4</DocSecurity>
  <Lines>45</Lines>
  <Paragraphs>18</Paragraphs>
  <ScaleCrop>false</ScaleCrop>
  <HeadingPairs>
    <vt:vector size="2" baseType="variant">
      <vt:variant>
        <vt:lpstr>Title</vt:lpstr>
      </vt:variant>
      <vt:variant>
        <vt:i4>1</vt:i4>
      </vt:variant>
    </vt:vector>
  </HeadingPairs>
  <TitlesOfParts>
    <vt:vector size="1" baseType="lpstr">
      <vt:lpstr/>
    </vt:vector>
  </TitlesOfParts>
  <Company>upmc</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cp:lastModifiedBy>Larson, Vanessa</cp:lastModifiedBy>
  <cp:revision>2</cp:revision>
  <cp:lastPrinted>2020-07-10T19:22:00Z</cp:lastPrinted>
  <dcterms:created xsi:type="dcterms:W3CDTF">2025-10-22T13:08:00Z</dcterms:created>
  <dcterms:modified xsi:type="dcterms:W3CDTF">2025-10-22T13:08:00Z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0x01010061B96F9AA16AAB4CAD5A84D9948A9248</vt:lpwstr>
  </property>
  <property fmtid="{D5CDD505-2E9C-101B-9397-08002B2CF9AE}" pid="3" name="MediaServiceImageTags">
    <vt:lpwstr/>
  </property>
  <property fmtid="{D5CDD505-2E9C-101B-9397-08002B2CF9AE}" pid="4" name="MSIP_Label_5e4b1be8-281e-475d-98b0-21c3457e5a46_Enabled">
    <vt:lpwstr>true</vt:lpwstr>
  </property>
  <property fmtid="{D5CDD505-2E9C-101B-9397-08002B2CF9AE}" pid="5" name="MSIP_Label_5e4b1be8-281e-475d-98b0-21c3457e5a46_SetDate">
    <vt:lpwstr>2025-10-22T13:08:08Z</vt:lpwstr>
  </property>
  <property fmtid="{D5CDD505-2E9C-101B-9397-08002B2CF9AE}" pid="6" name="MSIP_Label_5e4b1be8-281e-475d-98b0-21c3457e5a46_Method">
    <vt:lpwstr>Standard</vt:lpwstr>
  </property>
  <property fmtid="{D5CDD505-2E9C-101B-9397-08002B2CF9AE}" pid="7" name="MSIP_Label_5e4b1be8-281e-475d-98b0-21c3457e5a46_Name">
    <vt:lpwstr>Public</vt:lpwstr>
  </property>
  <property fmtid="{D5CDD505-2E9C-101B-9397-08002B2CF9AE}" pid="8" name="MSIP_Label_5e4b1be8-281e-475d-98b0-21c3457e5a46_SiteId">
    <vt:lpwstr>8b3dd73e-4e72-4679-b191-56da1588712b</vt:lpwstr>
  </property>
  <property fmtid="{D5CDD505-2E9C-101B-9397-08002B2CF9AE}" pid="9" name="MSIP_Label_5e4b1be8-281e-475d-98b0-21c3457e5a46_ActionId">
    <vt:lpwstr>663ba968-ec38-4b49-ba01-a894b16dd9bc</vt:lpwstr>
  </property>
  <property fmtid="{D5CDD505-2E9C-101B-9397-08002B2CF9AE}" pid="10" name="MSIP_Label_5e4b1be8-281e-475d-98b0-21c3457e5a46_ContentBits">
    <vt:lpwstr>0</vt:lpwstr>
  </property>
  <property fmtid="{D5CDD505-2E9C-101B-9397-08002B2CF9AE}" pid="11" name="MSIP_Label_5e4b1be8-281e-475d-98b0-21c3457e5a46_Tag">
    <vt:lpwstr>10, 3, 0, 1</vt:lpwstr>
  </property>
</Properties>
</file>