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DDFD" w14:textId="77777777" w:rsidR="00120C8B" w:rsidRDefault="00120C8B" w:rsidP="00120C8B">
      <w:pPr>
        <w:jc w:val="center"/>
      </w:pPr>
      <w:r w:rsidRPr="00E71DCF">
        <w:rPr>
          <w:rFonts w:ascii="Arial Narrow" w:hAnsi="Arial Narrow" w:cs="Arial"/>
          <w:noProof/>
          <w:color w:val="000000"/>
          <w:sz w:val="24"/>
          <w:szCs w:val="24"/>
        </w:rPr>
        <w:drawing>
          <wp:inline distT="0" distB="0" distL="0" distR="0" wp14:anchorId="6FC0424E" wp14:editId="3538B493">
            <wp:extent cx="5505450" cy="1123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965" cy="112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26F214" w14:textId="77777777" w:rsidR="00120C8B" w:rsidRDefault="00120C8B" w:rsidP="00120C8B">
      <w:pPr>
        <w:rPr>
          <w:rFonts w:ascii="Arial Narrow" w:hAnsi="Arial Narrow" w:cs="Arial"/>
          <w:sz w:val="24"/>
          <w:szCs w:val="24"/>
        </w:rPr>
      </w:pPr>
    </w:p>
    <w:p w14:paraId="2821A177" w14:textId="77777777" w:rsidR="00120C8B" w:rsidRPr="00E34A33" w:rsidRDefault="3C6D9CBA" w:rsidP="3C6D9CBA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proofErr w:type="spellStart"/>
      <w:r w:rsidRPr="3C6D9CBA">
        <w:rPr>
          <w:rFonts w:ascii="Arial Narrow" w:hAnsi="Arial Narrow" w:cs="Arial"/>
          <w:b/>
          <w:bCs/>
          <w:sz w:val="24"/>
          <w:szCs w:val="24"/>
          <w:lang w:val="en-US"/>
        </w:rPr>
        <w:t>HealthChoices</w:t>
      </w:r>
      <w:proofErr w:type="spellEnd"/>
      <w:r w:rsidRPr="3C6D9CBA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PCMH Learning Network</w:t>
      </w:r>
    </w:p>
    <w:p w14:paraId="2D3C0E8D" w14:textId="7DAA4449" w:rsidR="00120C8B" w:rsidRDefault="004C3256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November</w:t>
      </w:r>
      <w:r w:rsidR="0025328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Statewide</w:t>
      </w:r>
      <w:r w:rsidR="004C7793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120C8B">
        <w:rPr>
          <w:rFonts w:ascii="Arial Narrow" w:hAnsi="Arial Narrow" w:cs="Arial"/>
          <w:b/>
          <w:bCs/>
          <w:sz w:val="24"/>
          <w:szCs w:val="24"/>
        </w:rPr>
        <w:t>Session</w:t>
      </w:r>
    </w:p>
    <w:p w14:paraId="1318CC5C" w14:textId="61C10AA7" w:rsidR="0025328B" w:rsidRDefault="004C7793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PCMH LN 2025 </w:t>
      </w:r>
      <w:r w:rsidR="004C3256">
        <w:rPr>
          <w:rFonts w:ascii="Arial Narrow" w:hAnsi="Arial Narrow" w:cs="Arial"/>
          <w:b/>
          <w:bCs/>
          <w:sz w:val="24"/>
          <w:szCs w:val="24"/>
        </w:rPr>
        <w:t>Wrap-Up</w:t>
      </w:r>
    </w:p>
    <w:p w14:paraId="09E82A59" w14:textId="3C7EE3FB" w:rsidR="00120C8B" w:rsidRDefault="00B04A52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  <w:r w:rsidR="004C3256">
        <w:rPr>
          <w:rFonts w:ascii="Arial Narrow" w:hAnsi="Arial Narrow" w:cs="Arial"/>
          <w:b/>
          <w:bCs/>
          <w:sz w:val="24"/>
          <w:szCs w:val="24"/>
        </w:rPr>
        <w:t>Thursday, November 13, 2025</w:t>
      </w:r>
    </w:p>
    <w:p w14:paraId="787B8EFD" w14:textId="2E78255C" w:rsidR="00120C8B" w:rsidRDefault="004C3256" w:rsidP="00120C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9:3</w:t>
      </w:r>
      <w:r w:rsidR="004C7793">
        <w:rPr>
          <w:rFonts w:ascii="Arial Narrow" w:hAnsi="Arial Narrow" w:cs="Arial"/>
          <w:b/>
          <w:bCs/>
          <w:sz w:val="24"/>
          <w:szCs w:val="24"/>
        </w:rPr>
        <w:t>0 a.m. – 11:</w:t>
      </w:r>
      <w:r>
        <w:rPr>
          <w:rFonts w:ascii="Arial Narrow" w:hAnsi="Arial Narrow" w:cs="Arial"/>
          <w:b/>
          <w:bCs/>
          <w:sz w:val="24"/>
          <w:szCs w:val="24"/>
        </w:rPr>
        <w:t>0</w:t>
      </w:r>
      <w:r w:rsidR="004C7793">
        <w:rPr>
          <w:rFonts w:ascii="Arial Narrow" w:hAnsi="Arial Narrow" w:cs="Arial"/>
          <w:b/>
          <w:bCs/>
          <w:sz w:val="24"/>
          <w:szCs w:val="24"/>
        </w:rPr>
        <w:t>0 a.m.</w:t>
      </w:r>
      <w:r>
        <w:rPr>
          <w:rFonts w:ascii="Arial Narrow" w:hAnsi="Arial Narrow" w:cs="Arial"/>
          <w:b/>
          <w:bCs/>
          <w:sz w:val="24"/>
          <w:szCs w:val="24"/>
        </w:rPr>
        <w:t xml:space="preserve"> </w:t>
      </w:r>
      <w:hyperlink r:id="rId6" w:history="1">
        <w:r w:rsidRPr="004C3256">
          <w:rPr>
            <w:rStyle w:val="Hyperlink"/>
            <w:rFonts w:ascii="Arial Narrow" w:hAnsi="Arial Narrow" w:cs="Arial"/>
            <w:b/>
            <w:bCs/>
            <w:sz w:val="24"/>
            <w:szCs w:val="24"/>
          </w:rPr>
          <w:t>via Zoom</w:t>
        </w:r>
      </w:hyperlink>
    </w:p>
    <w:p w14:paraId="77A1BBA3" w14:textId="77777777" w:rsidR="00120C8B" w:rsidRDefault="00120C8B" w:rsidP="004D5D86">
      <w:pPr>
        <w:rPr>
          <w:rStyle w:val="Hyperlink"/>
          <w:rFonts w:ascii="Arial Narrow" w:hAnsi="Arial Narrow" w:cs="Arial"/>
          <w:i/>
          <w:iCs/>
          <w:sz w:val="24"/>
          <w:szCs w:val="24"/>
        </w:rPr>
      </w:pPr>
    </w:p>
    <w:p w14:paraId="1F116E21" w14:textId="5996BCB5" w:rsidR="00120C8B" w:rsidRDefault="00120C8B" w:rsidP="00120C8B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Learning Objectives</w:t>
      </w:r>
      <w:r w:rsidR="00EF6CC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2EF02A9" w14:textId="77777777" w:rsidR="00541208" w:rsidRDefault="00541208" w:rsidP="00120C8B">
      <w:pPr>
        <w:rPr>
          <w:rFonts w:ascii="Arial Narrow" w:hAnsi="Arial Narrow"/>
          <w:b/>
          <w:bCs/>
          <w:sz w:val="24"/>
          <w:szCs w:val="24"/>
        </w:rPr>
      </w:pPr>
    </w:p>
    <w:p w14:paraId="422DD209" w14:textId="20236F15" w:rsidR="00CB4E5A" w:rsidRDefault="00CB4E5A" w:rsidP="00CB4E5A">
      <w:pPr>
        <w:pStyle w:val="ListParagraph"/>
        <w:numPr>
          <w:ilvl w:val="0"/>
          <w:numId w:val="9"/>
        </w:numPr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Describe key highlights and progress from the end-of-year sprint surveys </w:t>
      </w:r>
    </w:p>
    <w:p w14:paraId="13AB2D86" w14:textId="77777777" w:rsidR="004C7793" w:rsidRPr="004C7793" w:rsidRDefault="004C7793" w:rsidP="004C7793">
      <w:pPr>
        <w:numPr>
          <w:ilvl w:val="0"/>
          <w:numId w:val="9"/>
        </w:num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Describe examples of how PCMHs have implemented a key intervention in each sprint.</w:t>
      </w:r>
    </w:p>
    <w:p w14:paraId="321ADF46" w14:textId="77777777" w:rsidR="0025328B" w:rsidRPr="0043589A" w:rsidRDefault="0025328B" w:rsidP="0025328B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</w:p>
    <w:p w14:paraId="210E0C05" w14:textId="138694ED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i/>
          <w:iCs/>
          <w:sz w:val="24"/>
          <w:szCs w:val="24"/>
          <w:lang w:val="en-US"/>
        </w:rPr>
      </w:pPr>
      <w:r w:rsidRPr="00CB4E5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Agend</w:t>
      </w:r>
      <w:r w:rsidR="00CB4E5A">
        <w:rPr>
          <w:rFonts w:ascii="Arial Narrow" w:eastAsia="Times New Roman" w:hAnsi="Arial Narrow" w:cs="Times New Roman"/>
          <w:b/>
          <w:bCs/>
          <w:sz w:val="24"/>
          <w:szCs w:val="24"/>
          <w:lang w:val="en-US"/>
        </w:rPr>
        <w:t>a</w:t>
      </w:r>
    </w:p>
    <w:p w14:paraId="32EFE818" w14:textId="77777777" w:rsidR="00242B65" w:rsidRPr="0043589A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38A7B71D" w14:textId="04952338" w:rsidR="00242B65" w:rsidRDefault="004C3256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</w:rPr>
        <w:t>9:30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242B65">
        <w:rPr>
          <w:rFonts w:ascii="Arial Narrow" w:eastAsia="Times New Roman" w:hAnsi="Arial Narrow" w:cs="Times New Roman"/>
          <w:sz w:val="24"/>
          <w:szCs w:val="24"/>
        </w:rPr>
        <w:t>a.m. to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9:40</w:t>
      </w:r>
      <w:r w:rsidR="00242B65" w:rsidRPr="004C7793">
        <w:rPr>
          <w:rFonts w:ascii="Arial Narrow" w:eastAsia="Times New Roman" w:hAnsi="Arial Narrow" w:cs="Times New Roman"/>
          <w:sz w:val="24"/>
          <w:szCs w:val="24"/>
        </w:rPr>
        <w:t xml:space="preserve"> a.m. – </w:t>
      </w:r>
      <w:r>
        <w:rPr>
          <w:rFonts w:ascii="Arial Narrow" w:eastAsia="Times New Roman" w:hAnsi="Arial Narrow" w:cs="Times New Roman"/>
          <w:sz w:val="24"/>
          <w:szCs w:val="24"/>
        </w:rPr>
        <w:t>Highlights from End of Sprint Survey Data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242B65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– </w:t>
      </w:r>
      <w:r w:rsidR="00242B65">
        <w:rPr>
          <w:rFonts w:ascii="Arial Narrow" w:eastAsia="Times New Roman" w:hAnsi="Arial Narrow" w:cs="Times New Roman"/>
          <w:sz w:val="24"/>
          <w:szCs w:val="24"/>
          <w:lang w:val="en-US"/>
        </w:rPr>
        <w:t>Robert Ferguson, MPH, Chief Policy Officer</w:t>
      </w:r>
      <w:r w:rsidR="00242B65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>, Pittsburgh Regional Health Initiative</w:t>
      </w:r>
    </w:p>
    <w:p w14:paraId="15289793" w14:textId="77777777" w:rsidR="00242B65" w:rsidRDefault="00242B65" w:rsidP="00242B65">
      <w:pPr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16CCC451" w14:textId="64494EA9" w:rsidR="00242B65" w:rsidRDefault="004C3256" w:rsidP="00242B65">
      <w:pPr>
        <w:contextualSpacing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9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:4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0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a.m. </w:t>
      </w:r>
      <w:r w:rsidR="00242B6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to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10:55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a.m. – PCMH </w:t>
      </w:r>
      <w:r w:rsidR="006A2E39">
        <w:rPr>
          <w:rFonts w:ascii="Arial Narrow" w:eastAsia="Times New Roman" w:hAnsi="Arial Narrow" w:cs="Times New Roman"/>
          <w:sz w:val="24"/>
          <w:szCs w:val="24"/>
          <w:lang w:val="en-US"/>
        </w:rPr>
        <w:t>Spotlight</w:t>
      </w:r>
      <w:r w:rsidR="00EE07AC">
        <w:rPr>
          <w:rFonts w:ascii="Arial Narrow" w:eastAsia="Times New Roman" w:hAnsi="Arial Narrow" w:cs="Times New Roman"/>
          <w:sz w:val="24"/>
          <w:szCs w:val="24"/>
          <w:lang w:val="en-US"/>
        </w:rPr>
        <w:t>s – 2025 Sprint Reflections</w:t>
      </w:r>
    </w:p>
    <w:p w14:paraId="1ECC9308" w14:textId="77777777" w:rsidR="003B76D0" w:rsidRDefault="003B76D0" w:rsidP="00242B65">
      <w:pPr>
        <w:contextualSpacing/>
        <w:rPr>
          <w:rFonts w:ascii="Arial Narrow" w:eastAsia="Arial Narrow" w:hAnsi="Arial Narrow" w:cs="Arial Narrow"/>
          <w:sz w:val="24"/>
          <w:szCs w:val="24"/>
        </w:rPr>
      </w:pPr>
    </w:p>
    <w:p w14:paraId="309BA5AA" w14:textId="19CD4838" w:rsidR="003B76D0" w:rsidRPr="003B76D0" w:rsidRDefault="003B76D0" w:rsidP="003B76D0">
      <w:pPr>
        <w:pStyle w:val="ListParagraph"/>
        <w:numPr>
          <w:ilvl w:val="0"/>
          <w:numId w:val="12"/>
        </w:numPr>
        <w:contextualSpacing/>
        <w:rPr>
          <w:rFonts w:ascii="Arial Narrow" w:hAnsi="Arial Narrow" w:cs="Times New Roman"/>
          <w:sz w:val="24"/>
          <w:szCs w:val="24"/>
        </w:rPr>
      </w:pPr>
      <w:r w:rsidRPr="003B76D0">
        <w:rPr>
          <w:rFonts w:ascii="Arial Narrow" w:hAnsi="Arial Narrow" w:cs="Times New Roman"/>
          <w:sz w:val="24"/>
          <w:szCs w:val="24"/>
        </w:rPr>
        <w:t xml:space="preserve">Pediatric Nursing Care Sprint </w:t>
      </w:r>
      <w:r w:rsidR="004C3256">
        <w:rPr>
          <w:rFonts w:ascii="Arial Narrow" w:hAnsi="Arial Narrow" w:cs="Times New Roman"/>
          <w:sz w:val="24"/>
          <w:szCs w:val="24"/>
        </w:rPr>
        <w:t>–</w:t>
      </w:r>
      <w:r w:rsidRPr="003B76D0">
        <w:rPr>
          <w:rFonts w:ascii="Arial Narrow" w:hAnsi="Arial Narrow" w:cs="Times New Roman"/>
          <w:sz w:val="24"/>
          <w:szCs w:val="24"/>
        </w:rPr>
        <w:t xml:space="preserve"> </w:t>
      </w:r>
      <w:r w:rsidR="00931DB5">
        <w:rPr>
          <w:rFonts w:ascii="Arial Narrow" w:hAnsi="Arial Narrow" w:cs="Times New Roman"/>
          <w:sz w:val="24"/>
          <w:szCs w:val="24"/>
        </w:rPr>
        <w:t>will invite Keystone</w:t>
      </w:r>
    </w:p>
    <w:p w14:paraId="5E2F42F2" w14:textId="316D9873" w:rsidR="003B76D0" w:rsidRPr="003B76D0" w:rsidRDefault="003B76D0" w:rsidP="003B76D0">
      <w:pPr>
        <w:pStyle w:val="ListParagraph"/>
        <w:numPr>
          <w:ilvl w:val="0"/>
          <w:numId w:val="12"/>
        </w:numPr>
        <w:contextualSpacing/>
        <w:rPr>
          <w:rFonts w:ascii="Arial Narrow" w:hAnsi="Arial Narrow" w:cs="Times New Roman"/>
          <w:sz w:val="24"/>
          <w:szCs w:val="24"/>
        </w:rPr>
      </w:pPr>
      <w:r w:rsidRPr="003B76D0">
        <w:rPr>
          <w:rFonts w:ascii="Arial Narrow" w:hAnsi="Arial Narrow" w:cs="Times New Roman"/>
          <w:sz w:val="24"/>
          <w:szCs w:val="24"/>
        </w:rPr>
        <w:t xml:space="preserve">SDOH Interventions Sprint </w:t>
      </w:r>
      <w:r w:rsidR="004C3256">
        <w:rPr>
          <w:rFonts w:ascii="Arial Narrow" w:hAnsi="Arial Narrow" w:cs="Times New Roman"/>
          <w:sz w:val="24"/>
          <w:szCs w:val="24"/>
        </w:rPr>
        <w:t xml:space="preserve">– </w:t>
      </w:r>
      <w:r w:rsidR="00931DB5">
        <w:rPr>
          <w:rFonts w:ascii="Arial Narrow" w:hAnsi="Arial Narrow" w:cs="Times New Roman"/>
          <w:sz w:val="24"/>
          <w:szCs w:val="24"/>
        </w:rPr>
        <w:t>will invite Guthrie</w:t>
      </w:r>
    </w:p>
    <w:p w14:paraId="56283619" w14:textId="143D92BB" w:rsidR="003B76D0" w:rsidRPr="00376015" w:rsidRDefault="003B76D0" w:rsidP="00CE59B6">
      <w:pPr>
        <w:pStyle w:val="ListParagraph"/>
        <w:numPr>
          <w:ilvl w:val="0"/>
          <w:numId w:val="12"/>
        </w:numPr>
        <w:contextualSpacing/>
        <w:rPr>
          <w:rFonts w:ascii="Arial Narrow" w:hAnsi="Arial Narrow" w:cs="Times New Roman"/>
          <w:sz w:val="24"/>
          <w:szCs w:val="24"/>
        </w:rPr>
      </w:pPr>
      <w:r w:rsidRPr="00376015">
        <w:rPr>
          <w:rFonts w:ascii="Arial Narrow" w:hAnsi="Arial Narrow" w:cs="Times New Roman"/>
          <w:sz w:val="24"/>
          <w:szCs w:val="24"/>
        </w:rPr>
        <w:t xml:space="preserve">Well-Child and </w:t>
      </w:r>
      <w:r w:rsidR="00A716E8" w:rsidRPr="00376015">
        <w:rPr>
          <w:rFonts w:ascii="Arial Narrow" w:hAnsi="Arial Narrow" w:cs="Times New Roman"/>
          <w:sz w:val="24"/>
          <w:szCs w:val="24"/>
        </w:rPr>
        <w:t xml:space="preserve">Adolescent </w:t>
      </w:r>
      <w:r w:rsidRPr="00376015">
        <w:rPr>
          <w:rFonts w:ascii="Arial Narrow" w:hAnsi="Arial Narrow" w:cs="Times New Roman"/>
          <w:sz w:val="24"/>
          <w:szCs w:val="24"/>
        </w:rPr>
        <w:t xml:space="preserve">Well-Care Visits </w:t>
      </w:r>
      <w:r w:rsidR="00A716E8" w:rsidRPr="00376015">
        <w:rPr>
          <w:rFonts w:ascii="Arial Narrow" w:hAnsi="Arial Narrow" w:cs="Times New Roman"/>
          <w:sz w:val="24"/>
          <w:szCs w:val="24"/>
        </w:rPr>
        <w:t xml:space="preserve">and Screenings </w:t>
      </w:r>
      <w:r w:rsidRPr="00376015">
        <w:rPr>
          <w:rFonts w:ascii="Arial Narrow" w:hAnsi="Arial Narrow" w:cs="Times New Roman"/>
          <w:sz w:val="24"/>
          <w:szCs w:val="24"/>
        </w:rPr>
        <w:t xml:space="preserve">Sprint </w:t>
      </w:r>
    </w:p>
    <w:p w14:paraId="4E016EE7" w14:textId="0CE04ED9" w:rsidR="00354823" w:rsidRPr="00354823" w:rsidRDefault="6DEC7C74" w:rsidP="00354823">
      <w:pPr>
        <w:pStyle w:val="ListParagraph"/>
        <w:numPr>
          <w:ilvl w:val="0"/>
          <w:numId w:val="12"/>
        </w:numPr>
        <w:tabs>
          <w:tab w:val="num" w:pos="720"/>
        </w:tabs>
        <w:contextualSpacing/>
        <w:rPr>
          <w:rFonts w:ascii="Arial Narrow" w:hAnsi="Arial Narrow" w:cs="Times New Roman"/>
          <w:sz w:val="24"/>
          <w:szCs w:val="24"/>
        </w:rPr>
      </w:pPr>
      <w:r w:rsidRPr="6DEC7C74">
        <w:rPr>
          <w:rFonts w:ascii="Arial Narrow" w:hAnsi="Arial Narrow" w:cs="Times New Roman"/>
          <w:sz w:val="24"/>
          <w:szCs w:val="24"/>
        </w:rPr>
        <w:t xml:space="preserve">Blood Pressure Control Sprint </w:t>
      </w:r>
    </w:p>
    <w:p w14:paraId="5B30894C" w14:textId="37C7F3CA" w:rsidR="002C3039" w:rsidRPr="00EE07AC" w:rsidRDefault="002C3039" w:rsidP="002C3039">
      <w:pPr>
        <w:pStyle w:val="ListParagraph"/>
        <w:numPr>
          <w:ilvl w:val="0"/>
          <w:numId w:val="12"/>
        </w:numPr>
        <w:tabs>
          <w:tab w:val="num" w:pos="720"/>
        </w:tabs>
        <w:contextualSpacing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 w:rsidRPr="002C3039">
        <w:rPr>
          <w:rFonts w:ascii="Arial Narrow" w:hAnsi="Arial Narrow" w:cs="Times New Roman"/>
          <w:sz w:val="24"/>
          <w:szCs w:val="24"/>
        </w:rPr>
        <w:t>Post-Hospital Follow-up and Readmission Prevention Sprint</w:t>
      </w:r>
    </w:p>
    <w:p w14:paraId="39C78F0F" w14:textId="77777777" w:rsidR="00EE07AC" w:rsidRDefault="00EE07AC" w:rsidP="00EE07AC">
      <w:pPr>
        <w:pStyle w:val="ListParagraph"/>
        <w:contextualSpacing/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</w:p>
    <w:p w14:paraId="664E41ED" w14:textId="452DD45E" w:rsidR="00242B65" w:rsidRPr="004C7793" w:rsidRDefault="00242B65" w:rsidP="003B76D0">
      <w:pPr>
        <w:numPr>
          <w:ilvl w:val="1"/>
          <w:numId w:val="10"/>
        </w:numPr>
        <w:ind w:left="1512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Why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did you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cho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>o</w:t>
      </w: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se to prioritize the sprint? </w:t>
      </w:r>
    </w:p>
    <w:p w14:paraId="63441B9B" w14:textId="7B0CCFF8" w:rsidR="00242B65" w:rsidRPr="004C7793" w:rsidRDefault="00242B65" w:rsidP="003B76D0">
      <w:pPr>
        <w:numPr>
          <w:ilvl w:val="1"/>
          <w:numId w:val="10"/>
        </w:numPr>
        <w:ind w:left="1512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>What is the most impactful change you implemented?</w:t>
      </w:r>
    </w:p>
    <w:p w14:paraId="46E3E279" w14:textId="4624D64F" w:rsidR="00242B65" w:rsidRDefault="004C3256" w:rsidP="003B76D0">
      <w:pPr>
        <w:numPr>
          <w:ilvl w:val="1"/>
          <w:numId w:val="10"/>
        </w:numPr>
        <w:ind w:left="1512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>What are you planning for next steps and/or sustainment</w:t>
      </w:r>
      <w:r w:rsidR="00242B65" w:rsidRPr="004C7793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? </w:t>
      </w:r>
    </w:p>
    <w:p w14:paraId="0CD88DA9" w14:textId="306CDE76" w:rsidR="004C3256" w:rsidRDefault="004C3256" w:rsidP="004C3256">
      <w:pPr>
        <w:ind w:left="720"/>
        <w:contextualSpacing/>
        <w:rPr>
          <w:rFonts w:ascii="Arial Narrow" w:eastAsia="Times New Roman" w:hAnsi="Arial Narrow" w:cs="Times New Roman"/>
          <w:sz w:val="24"/>
          <w:szCs w:val="24"/>
          <w:lang w:val="en-US"/>
        </w:rPr>
      </w:pPr>
    </w:p>
    <w:p w14:paraId="442FC03D" w14:textId="1A6FFFDD" w:rsidR="00C77344" w:rsidRPr="001E753F" w:rsidRDefault="00931DB5">
      <w:pPr>
        <w:contextualSpacing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10:55 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a.m.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to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11:00 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a.m.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  – 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>2026 Next Steps</w:t>
      </w:r>
      <w:r w:rsidR="004C3256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1A07D5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&amp; </w:t>
      </w:r>
      <w:r w:rsidR="00F83A74">
        <w:rPr>
          <w:rFonts w:ascii="Arial Narrow" w:eastAsia="Times New Roman" w:hAnsi="Arial Narrow" w:cs="Times New Roman"/>
          <w:sz w:val="24"/>
          <w:szCs w:val="24"/>
          <w:lang w:val="en-US"/>
        </w:rPr>
        <w:t>Wrap Up</w:t>
      </w:r>
      <w:r w:rsidR="004C3256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 </w:t>
      </w:r>
      <w:r w:rsidR="0025328B" w:rsidRPr="0043589A">
        <w:rPr>
          <w:rFonts w:ascii="Arial Narrow" w:eastAsia="Times New Roman" w:hAnsi="Arial Narrow" w:cs="Times New Roman"/>
          <w:sz w:val="24"/>
          <w:szCs w:val="24"/>
          <w:lang w:val="en-US"/>
        </w:rPr>
        <w:t xml:space="preserve">– </w:t>
      </w:r>
      <w:r w:rsidR="00EE07AC">
        <w:rPr>
          <w:rFonts w:ascii="Arial Narrow" w:eastAsia="Times New Roman" w:hAnsi="Arial Narrow" w:cs="Times New Roman"/>
          <w:sz w:val="24"/>
          <w:szCs w:val="24"/>
          <w:lang w:val="en-US"/>
        </w:rPr>
        <w:t>Lisa Boyd, Program Specialist, Pittsburgh Regional Health Initiative</w:t>
      </w:r>
    </w:p>
    <w:sectPr w:rsidR="00C77344" w:rsidRPr="001E753F" w:rsidSect="00F83A7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5A7D"/>
    <w:multiLevelType w:val="hybridMultilevel"/>
    <w:tmpl w:val="642A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0319"/>
    <w:multiLevelType w:val="hybridMultilevel"/>
    <w:tmpl w:val="692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D1F5B"/>
    <w:multiLevelType w:val="hybridMultilevel"/>
    <w:tmpl w:val="28B28552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7C4D"/>
    <w:multiLevelType w:val="hybridMultilevel"/>
    <w:tmpl w:val="C25CF6E2"/>
    <w:lvl w:ilvl="0" w:tplc="C666B2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6FA41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1E6D5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41C8BF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276596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C7488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B852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7E043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C8ADE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2702B9"/>
    <w:multiLevelType w:val="hybridMultilevel"/>
    <w:tmpl w:val="1FFA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26A8"/>
    <w:multiLevelType w:val="hybridMultilevel"/>
    <w:tmpl w:val="4E021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468C4"/>
    <w:multiLevelType w:val="hybridMultilevel"/>
    <w:tmpl w:val="CEF6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3219"/>
    <w:multiLevelType w:val="hybridMultilevel"/>
    <w:tmpl w:val="3C66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CB"/>
    <w:multiLevelType w:val="hybridMultilevel"/>
    <w:tmpl w:val="9626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5513"/>
    <w:multiLevelType w:val="hybridMultilevel"/>
    <w:tmpl w:val="0268C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C7A02"/>
    <w:multiLevelType w:val="hybridMultilevel"/>
    <w:tmpl w:val="A1D2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A35C2"/>
    <w:multiLevelType w:val="hybridMultilevel"/>
    <w:tmpl w:val="24D4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53F27"/>
    <w:multiLevelType w:val="hybridMultilevel"/>
    <w:tmpl w:val="E68C19D0"/>
    <w:lvl w:ilvl="0" w:tplc="8DF80512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2419">
    <w:abstractNumId w:val="10"/>
  </w:num>
  <w:num w:numId="2" w16cid:durableId="1744718440">
    <w:abstractNumId w:val="1"/>
  </w:num>
  <w:num w:numId="3" w16cid:durableId="1097940506">
    <w:abstractNumId w:val="4"/>
  </w:num>
  <w:num w:numId="4" w16cid:durableId="647441325">
    <w:abstractNumId w:val="5"/>
  </w:num>
  <w:num w:numId="5" w16cid:durableId="280303972">
    <w:abstractNumId w:val="6"/>
  </w:num>
  <w:num w:numId="6" w16cid:durableId="1365710052">
    <w:abstractNumId w:val="7"/>
  </w:num>
  <w:num w:numId="7" w16cid:durableId="1757097077">
    <w:abstractNumId w:val="9"/>
  </w:num>
  <w:num w:numId="8" w16cid:durableId="1170028035">
    <w:abstractNumId w:val="11"/>
  </w:num>
  <w:num w:numId="9" w16cid:durableId="472791684">
    <w:abstractNumId w:val="8"/>
  </w:num>
  <w:num w:numId="10" w16cid:durableId="393505716">
    <w:abstractNumId w:val="12"/>
  </w:num>
  <w:num w:numId="11" w16cid:durableId="1833326753">
    <w:abstractNumId w:val="3"/>
  </w:num>
  <w:num w:numId="12" w16cid:durableId="1284729289">
    <w:abstractNumId w:val="2"/>
  </w:num>
  <w:num w:numId="13" w16cid:durableId="130836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86"/>
    <w:rsid w:val="00036B66"/>
    <w:rsid w:val="00036E8F"/>
    <w:rsid w:val="0006236B"/>
    <w:rsid w:val="00096AD6"/>
    <w:rsid w:val="00120C8B"/>
    <w:rsid w:val="001228AB"/>
    <w:rsid w:val="00124F06"/>
    <w:rsid w:val="001533C9"/>
    <w:rsid w:val="001A07D5"/>
    <w:rsid w:val="001E753F"/>
    <w:rsid w:val="002326FA"/>
    <w:rsid w:val="00242B65"/>
    <w:rsid w:val="0025328B"/>
    <w:rsid w:val="002851F8"/>
    <w:rsid w:val="002C3039"/>
    <w:rsid w:val="00316367"/>
    <w:rsid w:val="00354823"/>
    <w:rsid w:val="00376015"/>
    <w:rsid w:val="00380F60"/>
    <w:rsid w:val="003965B3"/>
    <w:rsid w:val="003B76D0"/>
    <w:rsid w:val="003E2190"/>
    <w:rsid w:val="00413D79"/>
    <w:rsid w:val="00444AF4"/>
    <w:rsid w:val="00491D1A"/>
    <w:rsid w:val="004B6180"/>
    <w:rsid w:val="004C3256"/>
    <w:rsid w:val="004C7793"/>
    <w:rsid w:val="004D5D86"/>
    <w:rsid w:val="00536D18"/>
    <w:rsid w:val="00541208"/>
    <w:rsid w:val="00541DA7"/>
    <w:rsid w:val="00545D16"/>
    <w:rsid w:val="005643BF"/>
    <w:rsid w:val="005F7A70"/>
    <w:rsid w:val="006A2E39"/>
    <w:rsid w:val="00762239"/>
    <w:rsid w:val="0079739B"/>
    <w:rsid w:val="007B6FAB"/>
    <w:rsid w:val="007C0E85"/>
    <w:rsid w:val="00886DDE"/>
    <w:rsid w:val="00891877"/>
    <w:rsid w:val="008C6D06"/>
    <w:rsid w:val="008C76E9"/>
    <w:rsid w:val="008D0549"/>
    <w:rsid w:val="00925498"/>
    <w:rsid w:val="00931DB5"/>
    <w:rsid w:val="00975F0A"/>
    <w:rsid w:val="009A0D84"/>
    <w:rsid w:val="00A41698"/>
    <w:rsid w:val="00A716E8"/>
    <w:rsid w:val="00A80F60"/>
    <w:rsid w:val="00A87A58"/>
    <w:rsid w:val="00AB7800"/>
    <w:rsid w:val="00AF66DF"/>
    <w:rsid w:val="00B04A52"/>
    <w:rsid w:val="00B05DD9"/>
    <w:rsid w:val="00B21F0C"/>
    <w:rsid w:val="00B27825"/>
    <w:rsid w:val="00B55317"/>
    <w:rsid w:val="00B774EA"/>
    <w:rsid w:val="00B86F50"/>
    <w:rsid w:val="00C1100B"/>
    <w:rsid w:val="00C77344"/>
    <w:rsid w:val="00CB4E5A"/>
    <w:rsid w:val="00D009BA"/>
    <w:rsid w:val="00D30E13"/>
    <w:rsid w:val="00DB5054"/>
    <w:rsid w:val="00DD0D13"/>
    <w:rsid w:val="00E176B4"/>
    <w:rsid w:val="00E63D91"/>
    <w:rsid w:val="00E67E3F"/>
    <w:rsid w:val="00E876CB"/>
    <w:rsid w:val="00EE07AC"/>
    <w:rsid w:val="00EF6CCE"/>
    <w:rsid w:val="00F04ED0"/>
    <w:rsid w:val="00F83A74"/>
    <w:rsid w:val="3C6D9CBA"/>
    <w:rsid w:val="6DE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60B9"/>
  <w15:chartTrackingRefBased/>
  <w15:docId w15:val="{E69A42E2-CCC7-44EB-879F-47D4632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6"/>
    <w:pPr>
      <w:spacing w:after="0" w:line="240" w:lineRule="auto"/>
    </w:pPr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D86"/>
    <w:pPr>
      <w:ind w:left="72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D5D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D84"/>
    <w:pPr>
      <w:spacing w:before="100" w:beforeAutospacing="1" w:after="100" w:afterAutospacing="1"/>
    </w:pPr>
    <w:rPr>
      <w:rFonts w:eastAsiaTheme="minorHAns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3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3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90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88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90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07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2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962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04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meeting/register/wfNkr88rRyacvLffAeqEqw?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982</Characters>
  <Application>Microsoft Office Word</Application>
  <DocSecurity>0</DocSecurity>
  <Lines>28</Lines>
  <Paragraphs>11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Taylor</dc:creator>
  <cp:keywords/>
  <dc:description/>
  <cp:lastModifiedBy>Dorn, Carolyn</cp:lastModifiedBy>
  <cp:revision>2</cp:revision>
  <cp:lastPrinted>2024-03-14T19:31:00Z</cp:lastPrinted>
  <dcterms:created xsi:type="dcterms:W3CDTF">2025-10-16T18:55:00Z</dcterms:created>
  <dcterms:modified xsi:type="dcterms:W3CDTF">2025-10-16T18:55:00Z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2025-10-16T18:55:26Z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9e4af0a1-1f6a-40f5-9094-8ea17bc916b6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