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CE6AEA" w:rsidRDefault="00CE6AEA" w:rsidP="00CE6AEA">
      <w:pPr>
        <w:rPr>
          <w:rFonts w:ascii="Arial Narrow" w:eastAsia="Arial Narrow" w:hAnsi="Arial Narrow" w:cs="Arial Narrow"/>
          <w:color w:val="000000" w:themeColor="text1"/>
          <w:sz w:val="24"/>
          <w:szCs w:val="24"/>
        </w:rPr>
      </w:pPr>
      <w:r>
        <w:rPr>
          <w:noProof/>
        </w:rPr>
        <w:drawing>
          <wp:inline distT="0" distB="0" distL="0" distR="0" wp14:anchorId="4F9DE09D" wp14:editId="76BEC105">
            <wp:extent cx="5920377" cy="1056005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 preferRelativeResize="0"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0377" cy="10560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C73EC16" w14:textId="77777777" w:rsidR="00CE6AEA" w:rsidRDefault="6A1B30EC" w:rsidP="6A1B30EC">
      <w:pPr>
        <w:spacing w:before="120"/>
        <w:jc w:val="center"/>
        <w:rPr>
          <w:rFonts w:ascii="Arial Narrow" w:eastAsia="Arial Narrow" w:hAnsi="Arial Narrow" w:cs="Arial Narrow"/>
          <w:b/>
          <w:bCs/>
          <w:sz w:val="24"/>
          <w:szCs w:val="24"/>
          <w:lang w:val="en-US"/>
        </w:rPr>
      </w:pPr>
      <w:r w:rsidRPr="6A1B30EC">
        <w:rPr>
          <w:rFonts w:ascii="Arial Narrow" w:eastAsia="Arial Narrow" w:hAnsi="Arial Narrow" w:cs="Arial Narrow"/>
          <w:b/>
          <w:bCs/>
          <w:sz w:val="24"/>
          <w:szCs w:val="24"/>
          <w:lang w:val="en-US"/>
        </w:rPr>
        <w:t>HealthChoices PCMH Learning Network</w:t>
      </w:r>
    </w:p>
    <w:p w14:paraId="1C1C5A7A" w14:textId="77777777" w:rsidR="00CE6AEA" w:rsidRDefault="00CE6AEA" w:rsidP="00CE6AEA">
      <w:pPr>
        <w:jc w:val="center"/>
        <w:rPr>
          <w:rFonts w:ascii="Arial Narrow" w:eastAsia="Arial Narrow" w:hAnsi="Arial Narrow" w:cs="Arial Narrow"/>
          <w:b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>Post-Hospital Follow-up and Readmission Prevention Sprint</w:t>
      </w:r>
    </w:p>
    <w:p w14:paraId="32879BC1" w14:textId="2588A38E" w:rsidR="00CE6AEA" w:rsidRDefault="006D77FE" w:rsidP="5330C07A">
      <w:pPr>
        <w:jc w:val="center"/>
        <w:rPr>
          <w:rFonts w:ascii="Arial Narrow" w:eastAsia="Arial Narrow" w:hAnsi="Arial Narrow" w:cs="Arial Narrow"/>
          <w:b/>
          <w:bCs/>
          <w:sz w:val="24"/>
          <w:szCs w:val="24"/>
        </w:rPr>
      </w:pPr>
      <w:r>
        <w:rPr>
          <w:rFonts w:ascii="Arial Narrow" w:eastAsia="Arial Narrow" w:hAnsi="Arial Narrow" w:cs="Arial Narrow"/>
          <w:b/>
          <w:bCs/>
          <w:sz w:val="24"/>
          <w:szCs w:val="24"/>
        </w:rPr>
        <w:t>Thur</w:t>
      </w:r>
      <w:r w:rsidR="5330C07A" w:rsidRPr="5330C07A">
        <w:rPr>
          <w:rFonts w:ascii="Arial Narrow" w:eastAsia="Arial Narrow" w:hAnsi="Arial Narrow" w:cs="Arial Narrow"/>
          <w:b/>
          <w:bCs/>
          <w:sz w:val="24"/>
          <w:szCs w:val="24"/>
        </w:rPr>
        <w:t xml:space="preserve">sday, </w:t>
      </w:r>
      <w:r w:rsidR="00882802">
        <w:rPr>
          <w:rFonts w:ascii="Arial Narrow" w:eastAsia="Arial Narrow" w:hAnsi="Arial Narrow" w:cs="Arial Narrow"/>
          <w:b/>
          <w:bCs/>
          <w:sz w:val="24"/>
          <w:szCs w:val="24"/>
        </w:rPr>
        <w:t>October</w:t>
      </w:r>
      <w:r w:rsidR="009073AC">
        <w:rPr>
          <w:rFonts w:ascii="Arial Narrow" w:eastAsia="Arial Narrow" w:hAnsi="Arial Narrow" w:cs="Arial Narrow"/>
          <w:b/>
          <w:bCs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bCs/>
          <w:sz w:val="24"/>
          <w:szCs w:val="24"/>
        </w:rPr>
        <w:t>1</w:t>
      </w:r>
      <w:r w:rsidR="00882802">
        <w:rPr>
          <w:rFonts w:ascii="Arial Narrow" w:eastAsia="Arial Narrow" w:hAnsi="Arial Narrow" w:cs="Arial Narrow"/>
          <w:b/>
          <w:bCs/>
          <w:sz w:val="24"/>
          <w:szCs w:val="24"/>
        </w:rPr>
        <w:t>6</w:t>
      </w:r>
      <w:r w:rsidR="5330C07A" w:rsidRPr="5330C07A">
        <w:rPr>
          <w:rFonts w:ascii="Arial Narrow" w:eastAsia="Arial Narrow" w:hAnsi="Arial Narrow" w:cs="Arial Narrow"/>
          <w:b/>
          <w:bCs/>
          <w:sz w:val="24"/>
          <w:szCs w:val="24"/>
        </w:rPr>
        <w:t xml:space="preserve"> at </w:t>
      </w:r>
      <w:r w:rsidR="00882802">
        <w:rPr>
          <w:rFonts w:ascii="Arial Narrow" w:eastAsia="Arial Narrow" w:hAnsi="Arial Narrow" w:cs="Arial Narrow"/>
          <w:b/>
          <w:bCs/>
          <w:sz w:val="24"/>
          <w:szCs w:val="24"/>
        </w:rPr>
        <w:t>10</w:t>
      </w:r>
      <w:r w:rsidR="5330C07A" w:rsidRPr="5330C07A">
        <w:rPr>
          <w:rFonts w:ascii="Arial Narrow" w:eastAsia="Arial Narrow" w:hAnsi="Arial Narrow" w:cs="Arial Narrow"/>
          <w:b/>
          <w:bCs/>
          <w:sz w:val="24"/>
          <w:szCs w:val="24"/>
        </w:rPr>
        <w:t>:</w:t>
      </w:r>
      <w:r w:rsidR="00882802">
        <w:rPr>
          <w:rFonts w:ascii="Arial Narrow" w:eastAsia="Arial Narrow" w:hAnsi="Arial Narrow" w:cs="Arial Narrow"/>
          <w:b/>
          <w:bCs/>
          <w:sz w:val="24"/>
          <w:szCs w:val="24"/>
        </w:rPr>
        <w:t>3</w:t>
      </w:r>
      <w:r w:rsidR="5330C07A" w:rsidRPr="5330C07A">
        <w:rPr>
          <w:rFonts w:ascii="Arial Narrow" w:eastAsia="Arial Narrow" w:hAnsi="Arial Narrow" w:cs="Arial Narrow"/>
          <w:b/>
          <w:bCs/>
          <w:sz w:val="24"/>
          <w:szCs w:val="24"/>
        </w:rPr>
        <w:t>0 a.m. – 1</w:t>
      </w:r>
      <w:r w:rsidR="00882802">
        <w:rPr>
          <w:rFonts w:ascii="Arial Narrow" w:eastAsia="Arial Narrow" w:hAnsi="Arial Narrow" w:cs="Arial Narrow"/>
          <w:b/>
          <w:bCs/>
          <w:sz w:val="24"/>
          <w:szCs w:val="24"/>
        </w:rPr>
        <w:t>2</w:t>
      </w:r>
      <w:r w:rsidR="5330C07A" w:rsidRPr="5330C07A">
        <w:rPr>
          <w:rFonts w:ascii="Arial Narrow" w:eastAsia="Arial Narrow" w:hAnsi="Arial Narrow" w:cs="Arial Narrow"/>
          <w:b/>
          <w:bCs/>
          <w:sz w:val="24"/>
          <w:szCs w:val="24"/>
        </w:rPr>
        <w:t>:</w:t>
      </w:r>
      <w:r w:rsidR="00882802">
        <w:rPr>
          <w:rFonts w:ascii="Arial Narrow" w:eastAsia="Arial Narrow" w:hAnsi="Arial Narrow" w:cs="Arial Narrow"/>
          <w:b/>
          <w:bCs/>
          <w:sz w:val="24"/>
          <w:szCs w:val="24"/>
        </w:rPr>
        <w:t>0</w:t>
      </w:r>
      <w:r w:rsidR="5330C07A" w:rsidRPr="5330C07A">
        <w:rPr>
          <w:rFonts w:ascii="Arial Narrow" w:eastAsia="Arial Narrow" w:hAnsi="Arial Narrow" w:cs="Arial Narrow"/>
          <w:b/>
          <w:bCs/>
          <w:sz w:val="24"/>
          <w:szCs w:val="24"/>
        </w:rPr>
        <w:t xml:space="preserve">0 </w:t>
      </w:r>
      <w:r w:rsidR="00882802">
        <w:rPr>
          <w:rFonts w:ascii="Arial Narrow" w:eastAsia="Arial Narrow" w:hAnsi="Arial Narrow" w:cs="Arial Narrow"/>
          <w:b/>
          <w:bCs/>
          <w:sz w:val="24"/>
          <w:szCs w:val="24"/>
        </w:rPr>
        <w:t>p</w:t>
      </w:r>
      <w:r w:rsidR="5330C07A" w:rsidRPr="5330C07A">
        <w:rPr>
          <w:rFonts w:ascii="Arial Narrow" w:eastAsia="Arial Narrow" w:hAnsi="Arial Narrow" w:cs="Arial Narrow"/>
          <w:b/>
          <w:bCs/>
          <w:sz w:val="24"/>
          <w:szCs w:val="24"/>
        </w:rPr>
        <w:t>.m. via Zoom</w:t>
      </w:r>
    </w:p>
    <w:p w14:paraId="0A37501D" w14:textId="77777777" w:rsidR="00CE6AEA" w:rsidRDefault="00CE6AEA" w:rsidP="00CE6AEA">
      <w:pPr>
        <w:jc w:val="both"/>
        <w:rPr>
          <w:rFonts w:ascii="Arial Narrow" w:eastAsia="Arial Narrow" w:hAnsi="Arial Narrow" w:cs="Arial Narrow"/>
          <w:b/>
          <w:sz w:val="24"/>
          <w:szCs w:val="24"/>
          <w:u w:val="single"/>
        </w:rPr>
      </w:pPr>
    </w:p>
    <w:p w14:paraId="7845B8AA" w14:textId="193E57C6" w:rsidR="00CE6AEA" w:rsidRPr="00B32E85" w:rsidRDefault="7E6008A9" w:rsidP="7E6008A9">
      <w:pPr>
        <w:jc w:val="center"/>
        <w:rPr>
          <w:rFonts w:ascii="Arial Narrow" w:eastAsia="Arial Narrow" w:hAnsi="Arial Narrow" w:cs="Arial Narrow"/>
          <w:b/>
          <w:bCs/>
          <w:color w:val="23496D"/>
          <w:sz w:val="24"/>
          <w:szCs w:val="24"/>
        </w:rPr>
      </w:pPr>
      <w:r w:rsidRPr="7E6008A9">
        <w:rPr>
          <w:rFonts w:ascii="Arial Narrow" w:eastAsia="Arial Narrow" w:hAnsi="Arial Narrow" w:cs="Arial Narrow"/>
          <w:b/>
          <w:bCs/>
          <w:color w:val="23496D"/>
          <w:sz w:val="24"/>
          <w:szCs w:val="24"/>
        </w:rPr>
        <w:t xml:space="preserve">Register: </w:t>
      </w:r>
      <w:hyperlink r:id="rId8">
        <w:r w:rsidRPr="7E6008A9">
          <w:rPr>
            <w:rStyle w:val="Hyperlink"/>
            <w:rFonts w:ascii="Arial" w:eastAsia="Arial" w:hAnsi="Arial" w:cs="Arial"/>
            <w:color w:val="00A4BD"/>
          </w:rPr>
          <w:t>Here</w:t>
        </w:r>
      </w:hyperlink>
    </w:p>
    <w:p w14:paraId="5DAB6C7B" w14:textId="77777777" w:rsidR="00CE6AEA" w:rsidRPr="00B32E85" w:rsidRDefault="00CE6AEA" w:rsidP="00CE6AEA">
      <w:pPr>
        <w:rPr>
          <w:rFonts w:ascii="Arial Narrow" w:eastAsia="Arial Narrow" w:hAnsi="Arial Narrow" w:cs="Arial Narrow"/>
          <w:b/>
          <w:bCs/>
          <w:color w:val="23496D"/>
          <w:sz w:val="24"/>
          <w:szCs w:val="24"/>
          <w:u w:val="single"/>
        </w:rPr>
      </w:pPr>
    </w:p>
    <w:p w14:paraId="02EB378F" w14:textId="67F9C387" w:rsidR="00CE6AEA" w:rsidRPr="00B32E85" w:rsidRDefault="40C0EE64" w:rsidP="40C0EE64">
      <w:pPr>
        <w:rPr>
          <w:rFonts w:ascii="Arial Narrow" w:eastAsia="Arial Narrow" w:hAnsi="Arial Narrow" w:cs="Arial Narrow"/>
          <w:b/>
          <w:bCs/>
          <w:sz w:val="24"/>
          <w:szCs w:val="24"/>
          <w:u w:val="single"/>
        </w:rPr>
      </w:pPr>
      <w:r w:rsidRPr="40C0EE64">
        <w:rPr>
          <w:rFonts w:ascii="Arial Narrow" w:eastAsia="Arial Narrow" w:hAnsi="Arial Narrow" w:cs="Arial Narrow"/>
          <w:b/>
          <w:bCs/>
          <w:sz w:val="24"/>
          <w:szCs w:val="24"/>
          <w:u w:val="single"/>
        </w:rPr>
        <w:t>Learning Objectives:</w:t>
      </w:r>
    </w:p>
    <w:p w14:paraId="6A05A809" w14:textId="77777777" w:rsidR="00CE6AEA" w:rsidRDefault="00CE6AEA" w:rsidP="40C0EE64">
      <w:pPr>
        <w:rPr>
          <w:rFonts w:ascii="Arial Narrow" w:eastAsia="Arial Narrow" w:hAnsi="Arial Narrow" w:cs="Arial Narrow"/>
          <w:b/>
          <w:bCs/>
          <w:color w:val="000000"/>
          <w:sz w:val="24"/>
          <w:szCs w:val="24"/>
          <w:u w:val="single"/>
        </w:rPr>
      </w:pPr>
    </w:p>
    <w:p w14:paraId="1EC66166" w14:textId="77777777" w:rsidR="00A32596" w:rsidRDefault="00882802" w:rsidP="00A32596">
      <w:pPr>
        <w:pStyle w:val="paragraph"/>
        <w:numPr>
          <w:ilvl w:val="0"/>
          <w:numId w:val="22"/>
        </w:numPr>
        <w:spacing w:before="0" w:beforeAutospacing="0" w:after="0" w:afterAutospacing="0"/>
        <w:textAlignment w:val="baseline"/>
        <w:rPr>
          <w:rFonts w:ascii="Arial Narrow" w:hAnsi="Arial Narrow"/>
        </w:rPr>
      </w:pPr>
      <w:r>
        <w:rPr>
          <w:rStyle w:val="normaltextrun"/>
          <w:rFonts w:ascii="Arial Narrow" w:hAnsi="Arial Narrow"/>
        </w:rPr>
        <w:t>Identify key interventions that are effective</w:t>
      </w:r>
      <w:r w:rsidR="00A32596" w:rsidRPr="00A32596">
        <w:rPr>
          <w:rStyle w:val="normaltextrun"/>
          <w:rFonts w:ascii="Arial Narrow" w:hAnsi="Arial Narrow"/>
        </w:rPr>
        <w:t xml:space="preserve"> </w:t>
      </w:r>
      <w:r w:rsidR="00A32596">
        <w:rPr>
          <w:rStyle w:val="normaltextrun"/>
          <w:rFonts w:ascii="Arial Narrow" w:hAnsi="Arial Narrow"/>
        </w:rPr>
        <w:t>for PCMH practices</w:t>
      </w:r>
      <w:r>
        <w:rPr>
          <w:rStyle w:val="normaltextrun"/>
          <w:rFonts w:ascii="Arial Narrow" w:hAnsi="Arial Narrow"/>
        </w:rPr>
        <w:t xml:space="preserve"> in addressing post-hospital follow-up</w:t>
      </w:r>
      <w:r w:rsidR="00A32596">
        <w:rPr>
          <w:rStyle w:val="normaltextrun"/>
          <w:rFonts w:ascii="Arial Narrow" w:hAnsi="Arial Narrow"/>
        </w:rPr>
        <w:t xml:space="preserve"> and preventing readmissions</w:t>
      </w:r>
      <w:r>
        <w:rPr>
          <w:rStyle w:val="normaltextrun"/>
          <w:rFonts w:ascii="Arial Narrow" w:hAnsi="Arial Narrow"/>
        </w:rPr>
        <w:t>.</w:t>
      </w:r>
      <w:r>
        <w:rPr>
          <w:rStyle w:val="eop"/>
          <w:rFonts w:ascii="Arial Narrow" w:hAnsi="Arial Narrow"/>
        </w:rPr>
        <w:t> </w:t>
      </w:r>
    </w:p>
    <w:p w14:paraId="38D754F9" w14:textId="36E9FC71" w:rsidR="00A32596" w:rsidRDefault="6A1B30EC" w:rsidP="6A1B30EC">
      <w:pPr>
        <w:pStyle w:val="paragraph"/>
        <w:numPr>
          <w:ilvl w:val="0"/>
          <w:numId w:val="22"/>
        </w:numPr>
        <w:spacing w:before="0" w:beforeAutospacing="0" w:after="0" w:afterAutospacing="0"/>
        <w:textAlignment w:val="baseline"/>
        <w:rPr>
          <w:rFonts w:ascii="Arial Narrow" w:hAnsi="Arial Narrow"/>
        </w:rPr>
      </w:pPr>
      <w:r w:rsidRPr="6A1B30EC">
        <w:rPr>
          <w:rStyle w:val="normaltextrun"/>
          <w:rFonts w:ascii="Arial Narrow" w:hAnsi="Arial Narrow"/>
          <w:color w:val="000000" w:themeColor="text1"/>
        </w:rPr>
        <w:t>Describe progress in incorporating key interventions across participating practices.</w:t>
      </w:r>
      <w:r w:rsidRPr="6A1B30EC">
        <w:rPr>
          <w:rStyle w:val="normaltextrun"/>
          <w:rFonts w:ascii="Arial" w:hAnsi="Arial" w:cs="Arial"/>
          <w:color w:val="000000" w:themeColor="text1"/>
        </w:rPr>
        <w:t> </w:t>
      </w:r>
      <w:r w:rsidRPr="6A1B30EC">
        <w:rPr>
          <w:rStyle w:val="eop"/>
          <w:rFonts w:ascii="Arial Narrow" w:hAnsi="Arial Narrow"/>
          <w:color w:val="000000" w:themeColor="text1"/>
        </w:rPr>
        <w:t> </w:t>
      </w:r>
    </w:p>
    <w:p w14:paraId="0C7C828A" w14:textId="5F68216E" w:rsidR="00882802" w:rsidRPr="00A32596" w:rsidRDefault="00882802" w:rsidP="00A32596">
      <w:pPr>
        <w:pStyle w:val="paragraph"/>
        <w:numPr>
          <w:ilvl w:val="0"/>
          <w:numId w:val="22"/>
        </w:numPr>
        <w:spacing w:before="0" w:beforeAutospacing="0" w:after="0" w:afterAutospacing="0"/>
        <w:textAlignment w:val="baseline"/>
        <w:rPr>
          <w:rFonts w:ascii="Arial Narrow" w:hAnsi="Arial Narrow"/>
        </w:rPr>
      </w:pPr>
      <w:r w:rsidRPr="00A32596">
        <w:rPr>
          <w:rStyle w:val="normaltextrun"/>
          <w:rFonts w:ascii="Arial Narrow" w:hAnsi="Arial Narrow"/>
          <w:color w:val="000000"/>
        </w:rPr>
        <w:t>Collaborate on finding solutions to common obstacles encountered in implementing interventions.</w:t>
      </w:r>
      <w:r w:rsidRPr="00A32596">
        <w:rPr>
          <w:rStyle w:val="normaltextrun"/>
          <w:rFonts w:ascii="Arial" w:hAnsi="Arial" w:cs="Arial"/>
          <w:color w:val="000000"/>
        </w:rPr>
        <w:t> </w:t>
      </w:r>
      <w:r w:rsidRPr="00A32596">
        <w:rPr>
          <w:rStyle w:val="eop"/>
          <w:rFonts w:ascii="Arial Narrow" w:hAnsi="Arial Narrow"/>
          <w:color w:val="000000"/>
        </w:rPr>
        <w:t> </w:t>
      </w:r>
    </w:p>
    <w:p w14:paraId="739D8A19" w14:textId="77777777" w:rsidR="009D0D00" w:rsidRDefault="009D0D00" w:rsidP="40C0EE64">
      <w:pPr>
        <w:rPr>
          <w:rFonts w:ascii="Arial Narrow" w:eastAsia="Arial Narrow" w:hAnsi="Arial Narrow" w:cs="Arial Narrow"/>
          <w:b/>
          <w:bCs/>
          <w:color w:val="000000"/>
          <w:sz w:val="24"/>
          <w:szCs w:val="24"/>
          <w:u w:val="single"/>
        </w:rPr>
      </w:pPr>
    </w:p>
    <w:p w14:paraId="4F16FDF9" w14:textId="77777777" w:rsidR="00CE6AEA" w:rsidRDefault="40C0EE64" w:rsidP="40C0EE64">
      <w:pPr>
        <w:rPr>
          <w:rFonts w:ascii="Arial Narrow" w:eastAsia="Arial Narrow" w:hAnsi="Arial Narrow" w:cs="Arial Narrow"/>
          <w:b/>
          <w:bCs/>
          <w:color w:val="000000"/>
          <w:sz w:val="24"/>
          <w:szCs w:val="24"/>
          <w:u w:val="single"/>
        </w:rPr>
      </w:pPr>
      <w:r w:rsidRPr="40C0EE64">
        <w:rPr>
          <w:rFonts w:ascii="Arial Narrow" w:eastAsia="Arial Narrow" w:hAnsi="Arial Narrow" w:cs="Arial Narrow"/>
          <w:b/>
          <w:bCs/>
          <w:color w:val="000000" w:themeColor="text1"/>
          <w:sz w:val="24"/>
          <w:szCs w:val="24"/>
          <w:u w:val="single"/>
        </w:rPr>
        <w:t>Agenda:</w:t>
      </w:r>
    </w:p>
    <w:p w14:paraId="5A39BBE3" w14:textId="77777777" w:rsidR="00CE6AEA" w:rsidRDefault="00CE6AEA" w:rsidP="40C0EE64">
      <w:pPr>
        <w:rPr>
          <w:rFonts w:ascii="Arial Narrow" w:eastAsia="Arial Narrow" w:hAnsi="Arial Narrow" w:cs="Arial Narrow"/>
          <w:b/>
          <w:bCs/>
          <w:color w:val="000000"/>
          <w:sz w:val="24"/>
          <w:szCs w:val="24"/>
          <w:u w:val="single"/>
        </w:rPr>
      </w:pPr>
    </w:p>
    <w:p w14:paraId="61036F63" w14:textId="757AD6F1" w:rsidR="00C95A29" w:rsidRDefault="00882802" w:rsidP="00C95A2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bookmarkStart w:id="0" w:name="_heading=h.2et92p0" w:colFirst="0" w:colLast="0"/>
      <w:bookmarkEnd w:id="0"/>
      <w:r>
        <w:rPr>
          <w:rFonts w:ascii="Arial Narrow" w:eastAsia="Arial Narrow" w:hAnsi="Arial Narrow" w:cs="Arial Narrow"/>
        </w:rPr>
        <w:t>10</w:t>
      </w:r>
      <w:r w:rsidR="00CE6AEA">
        <w:rPr>
          <w:rFonts w:ascii="Arial Narrow" w:eastAsia="Arial Narrow" w:hAnsi="Arial Narrow" w:cs="Arial Narrow"/>
        </w:rPr>
        <w:t>:</w:t>
      </w:r>
      <w:r>
        <w:rPr>
          <w:rFonts w:ascii="Arial Narrow" w:eastAsia="Arial Narrow" w:hAnsi="Arial Narrow" w:cs="Arial Narrow"/>
        </w:rPr>
        <w:t>3</w:t>
      </w:r>
      <w:r w:rsidR="00CE6AEA">
        <w:rPr>
          <w:rFonts w:ascii="Arial Narrow" w:eastAsia="Arial Narrow" w:hAnsi="Arial Narrow" w:cs="Arial Narrow"/>
        </w:rPr>
        <w:t xml:space="preserve">0 a.m. to </w:t>
      </w:r>
      <w:r>
        <w:rPr>
          <w:rFonts w:ascii="Arial Narrow" w:eastAsia="Arial Narrow" w:hAnsi="Arial Narrow" w:cs="Arial Narrow"/>
        </w:rPr>
        <w:t>10</w:t>
      </w:r>
      <w:r w:rsidR="00CE6AEA">
        <w:rPr>
          <w:rFonts w:ascii="Arial Narrow" w:eastAsia="Arial Narrow" w:hAnsi="Arial Narrow" w:cs="Arial Narrow"/>
        </w:rPr>
        <w:t>:</w:t>
      </w:r>
      <w:r>
        <w:rPr>
          <w:rFonts w:ascii="Arial Narrow" w:eastAsia="Arial Narrow" w:hAnsi="Arial Narrow" w:cs="Arial Narrow"/>
        </w:rPr>
        <w:t>4</w:t>
      </w:r>
      <w:r w:rsidR="00CE6AEA">
        <w:rPr>
          <w:rFonts w:ascii="Arial Narrow" w:eastAsia="Arial Narrow" w:hAnsi="Arial Narrow" w:cs="Arial Narrow"/>
        </w:rPr>
        <w:t xml:space="preserve">0 a.m. </w:t>
      </w:r>
      <w:r w:rsidR="00C95A29">
        <w:rPr>
          <w:rStyle w:val="normaltextrun"/>
          <w:rFonts w:ascii="Arial Narrow" w:hAnsi="Arial Narrow" w:cs="Segoe UI"/>
          <w:b/>
          <w:bCs/>
        </w:rPr>
        <w:t xml:space="preserve">– </w:t>
      </w:r>
      <w:r w:rsidR="00C95A29">
        <w:rPr>
          <w:rStyle w:val="normaltextrun"/>
          <w:rFonts w:ascii="Arial Narrow" w:hAnsi="Arial Narrow" w:cs="Segoe UI"/>
          <w:b/>
          <w:bCs/>
          <w:color w:val="000000"/>
          <w:shd w:val="clear" w:color="auto" w:fill="FFFFFF"/>
        </w:rPr>
        <w:t xml:space="preserve">Welcome &amp; </w:t>
      </w:r>
      <w:r w:rsidR="00C95A29">
        <w:rPr>
          <w:rStyle w:val="normaltextrun"/>
          <w:rFonts w:ascii="Arial Narrow" w:hAnsi="Arial Narrow" w:cs="Segoe UI"/>
          <w:b/>
          <w:bCs/>
          <w:shd w:val="clear" w:color="auto" w:fill="FFFFFF"/>
        </w:rPr>
        <w:t>Recap</w:t>
      </w:r>
      <w:r w:rsidR="00C95A29">
        <w:rPr>
          <w:rStyle w:val="normaltextrun"/>
          <w:rFonts w:ascii="Arial Narrow" w:hAnsi="Arial Narrow" w:cs="Segoe UI"/>
          <w:shd w:val="clear" w:color="auto" w:fill="FFFFFF"/>
        </w:rPr>
        <w:t xml:space="preserve"> – </w:t>
      </w:r>
      <w:r w:rsidR="00C95A29">
        <w:rPr>
          <w:rStyle w:val="normaltextrun"/>
          <w:rFonts w:ascii="Arial Narrow" w:hAnsi="Arial Narrow" w:cs="Segoe UI"/>
          <w:lang w:val="en"/>
        </w:rPr>
        <w:t>Suzanne Cohen, MPH, Senior Director of Population Health, The Health Federation of Philadelphia </w:t>
      </w:r>
      <w:r w:rsidR="00C95A29">
        <w:rPr>
          <w:rStyle w:val="eop"/>
          <w:rFonts w:ascii="Arial Narrow" w:hAnsi="Arial Narrow" w:cs="Segoe UI"/>
        </w:rPr>
        <w:t> </w:t>
      </w:r>
    </w:p>
    <w:p w14:paraId="5BD51469" w14:textId="77777777" w:rsidR="00C95A29" w:rsidRDefault="00C95A29" w:rsidP="00C95A2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 Narrow" w:hAnsi="Arial Narrow" w:cs="Segoe UI"/>
        </w:rPr>
        <w:t> </w:t>
      </w:r>
    </w:p>
    <w:p w14:paraId="187CEC1E" w14:textId="77777777" w:rsidR="00C95A29" w:rsidRDefault="00C95A29" w:rsidP="00B54B09">
      <w:pPr>
        <w:pStyle w:val="paragraph"/>
        <w:numPr>
          <w:ilvl w:val="0"/>
          <w:numId w:val="23"/>
        </w:numP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 Narrow" w:hAnsi="Arial Narrow" w:cs="Segoe UI"/>
          <w:color w:val="222222"/>
          <w:shd w:val="clear" w:color="auto" w:fill="FFFFFF"/>
        </w:rPr>
        <w:t>Focus on the overall plan for the 2025 sprint, including goals, the description of the measure, and the quality improvement framework</w:t>
      </w:r>
      <w:r>
        <w:rPr>
          <w:rStyle w:val="eop"/>
          <w:rFonts w:ascii="Arial Narrow" w:hAnsi="Arial Narrow" w:cs="Segoe UI"/>
          <w:color w:val="222222"/>
        </w:rPr>
        <w:t> </w:t>
      </w:r>
    </w:p>
    <w:p w14:paraId="506C5142" w14:textId="77777777" w:rsidR="00C95A29" w:rsidRDefault="00C95A29" w:rsidP="00CE6AEA">
      <w:pPr>
        <w:rPr>
          <w:rFonts w:ascii="Arial Narrow" w:eastAsia="Arial Narrow" w:hAnsi="Arial Narrow" w:cs="Arial Narrow"/>
          <w:sz w:val="24"/>
          <w:szCs w:val="24"/>
        </w:rPr>
      </w:pPr>
    </w:p>
    <w:p w14:paraId="56A74F3C" w14:textId="7DBCA18F" w:rsidR="0FAE8534" w:rsidRDefault="200C8894" w:rsidP="5457B5B8">
      <w:pPr>
        <w:rPr>
          <w:rFonts w:ascii="Arial Narrow" w:eastAsia="Arial Narrow" w:hAnsi="Arial Narrow" w:cs="Arial Narrow"/>
          <w:b/>
          <w:bCs/>
          <w:sz w:val="24"/>
          <w:szCs w:val="24"/>
        </w:rPr>
      </w:pPr>
      <w:r w:rsidRPr="200C8894">
        <w:rPr>
          <w:rFonts w:ascii="Arial Narrow" w:eastAsia="Arial Narrow" w:hAnsi="Arial Narrow" w:cs="Arial Narrow"/>
          <w:sz w:val="24"/>
          <w:szCs w:val="24"/>
        </w:rPr>
        <w:t xml:space="preserve">10:40 a.m. to 11:00 a.m. </w:t>
      </w:r>
      <w:r w:rsidRPr="200C8894">
        <w:rPr>
          <w:rFonts w:ascii="Arial Narrow" w:eastAsia="Arial Narrow" w:hAnsi="Arial Narrow" w:cs="Arial Narrow"/>
          <w:b/>
          <w:bCs/>
          <w:sz w:val="24"/>
          <w:szCs w:val="24"/>
        </w:rPr>
        <w:t>PCMH Spotlights: Scheduling Follow-Up Appointments</w:t>
      </w:r>
    </w:p>
    <w:p w14:paraId="215999CD" w14:textId="685DB787" w:rsidR="200C8894" w:rsidRDefault="200C8894" w:rsidP="200C8894">
      <w:pPr>
        <w:pStyle w:val="ListParagraph"/>
        <w:numPr>
          <w:ilvl w:val="0"/>
          <w:numId w:val="4"/>
        </w:numPr>
        <w:shd w:val="clear" w:color="auto" w:fill="FFFFFF" w:themeFill="background1"/>
        <w:rPr>
          <w:rFonts w:ascii="Arial Narrow" w:eastAsia="Arial Narrow" w:hAnsi="Arial Narrow" w:cs="Arial Narrow"/>
          <w:color w:val="000000" w:themeColor="text1"/>
        </w:rPr>
      </w:pPr>
      <w:r w:rsidRPr="200C8894">
        <w:rPr>
          <w:rFonts w:ascii="Arial Narrow" w:eastAsia="Arial Narrow" w:hAnsi="Arial Narrow" w:cs="Arial Narrow"/>
          <w:color w:val="000000" w:themeColor="text1"/>
          <w:sz w:val="24"/>
          <w:szCs w:val="24"/>
        </w:rPr>
        <w:t>Leticia Martez, Office Administrator, Jonathan B. Levyn, DOPC</w:t>
      </w:r>
    </w:p>
    <w:p w14:paraId="2FCF2C5E" w14:textId="7F67A196" w:rsidR="0FAE8534" w:rsidRDefault="200C8894" w:rsidP="2F56820B">
      <w:pPr>
        <w:pStyle w:val="ListParagraph"/>
        <w:numPr>
          <w:ilvl w:val="0"/>
          <w:numId w:val="4"/>
        </w:numPr>
        <w:shd w:val="clear" w:color="auto" w:fill="FFFFFF" w:themeFill="background1"/>
        <w:rPr>
          <w:rFonts w:ascii="Arial Narrow" w:eastAsia="Arial Narrow" w:hAnsi="Arial Narrow" w:cs="Arial Narrow"/>
          <w:color w:val="000000" w:themeColor="text1"/>
        </w:rPr>
      </w:pPr>
      <w:r w:rsidRPr="200C8894">
        <w:rPr>
          <w:rFonts w:ascii="Arial Narrow" w:eastAsia="Arial Narrow" w:hAnsi="Arial Narrow" w:cs="Arial Narrow"/>
          <w:color w:val="000000" w:themeColor="text1"/>
          <w:sz w:val="24"/>
          <w:szCs w:val="24"/>
          <w:lang w:val="en-US"/>
        </w:rPr>
        <w:t xml:space="preserve">Andrew Eckert, DO, </w:t>
      </w:r>
      <w:proofErr w:type="spellStart"/>
      <w:r w:rsidRPr="200C8894">
        <w:rPr>
          <w:rFonts w:ascii="Arial Narrow" w:eastAsia="Arial Narrow" w:hAnsi="Arial Narrow" w:cs="Arial Narrow"/>
          <w:color w:val="000000" w:themeColor="text1"/>
          <w:sz w:val="24"/>
          <w:szCs w:val="24"/>
          <w:lang w:val="en-US"/>
        </w:rPr>
        <w:t>MPopH</w:t>
      </w:r>
      <w:proofErr w:type="spellEnd"/>
      <w:r w:rsidRPr="200C8894">
        <w:rPr>
          <w:rFonts w:ascii="Arial Narrow" w:eastAsia="Arial Narrow" w:hAnsi="Arial Narrow" w:cs="Arial Narrow"/>
          <w:color w:val="000000" w:themeColor="text1"/>
          <w:sz w:val="24"/>
          <w:szCs w:val="24"/>
          <w:lang w:val="en-US"/>
        </w:rPr>
        <w:t xml:space="preserve">, FACOI, </w:t>
      </w:r>
      <w:r w:rsidRPr="200C8894">
        <w:rPr>
          <w:rFonts w:ascii="Arial Narrow" w:eastAsia="Arial Narrow" w:hAnsi="Arial Narrow" w:cs="Arial Narrow"/>
          <w:color w:val="000000" w:themeColor="text1"/>
          <w:sz w:val="24"/>
          <w:szCs w:val="24"/>
        </w:rPr>
        <w:t>Medical Director, Population Health Management, Value-Based Care, and Clinical Call Services, UPMC Central PA</w:t>
      </w:r>
    </w:p>
    <w:p w14:paraId="0B299549" w14:textId="282DF4D2" w:rsidR="0FAE8534" w:rsidRDefault="0FAE8534" w:rsidP="5457B5B8">
      <w:pPr>
        <w:rPr>
          <w:rFonts w:ascii="Arial Narrow" w:eastAsia="Arial Narrow" w:hAnsi="Arial Narrow" w:cs="Arial Narrow"/>
          <w:b/>
          <w:bCs/>
          <w:sz w:val="24"/>
          <w:szCs w:val="24"/>
        </w:rPr>
      </w:pPr>
    </w:p>
    <w:p w14:paraId="48A56C4B" w14:textId="777435BD" w:rsidR="007D0DF0" w:rsidRDefault="0FAE8534" w:rsidP="200C8894">
      <w:pPr>
        <w:pStyle w:val="paragraph"/>
        <w:spacing w:before="0" w:beforeAutospacing="0" w:after="0" w:afterAutospacing="0"/>
        <w:textAlignment w:val="baseline"/>
        <w:rPr>
          <w:rStyle w:val="eop"/>
          <w:rFonts w:ascii="Arial Narrow" w:eastAsia="Arial Narrow" w:hAnsi="Arial Narrow" w:cs="Arial Narrow"/>
          <w:color w:val="000000" w:themeColor="text1"/>
        </w:rPr>
      </w:pPr>
      <w:r w:rsidRPr="01521C24">
        <w:rPr>
          <w:rFonts w:ascii="Arial Narrow" w:eastAsia="Arial Narrow" w:hAnsi="Arial Narrow" w:cs="Arial Narrow"/>
        </w:rPr>
        <w:t>1</w:t>
      </w:r>
      <w:r w:rsidR="007D0DF0" w:rsidRPr="01521C24">
        <w:rPr>
          <w:rFonts w:ascii="Arial Narrow" w:eastAsia="Arial Narrow" w:hAnsi="Arial Narrow" w:cs="Arial Narrow"/>
        </w:rPr>
        <w:t>1:00</w:t>
      </w:r>
      <w:r w:rsidRPr="01521C24">
        <w:rPr>
          <w:rFonts w:ascii="Arial Narrow" w:eastAsia="Arial Narrow" w:hAnsi="Arial Narrow" w:cs="Arial Narrow"/>
        </w:rPr>
        <w:t xml:space="preserve"> a.m. to 1</w:t>
      </w:r>
      <w:r w:rsidR="00200BAB" w:rsidRPr="01521C24">
        <w:rPr>
          <w:rFonts w:ascii="Arial Narrow" w:eastAsia="Arial Narrow" w:hAnsi="Arial Narrow" w:cs="Arial Narrow"/>
        </w:rPr>
        <w:t>1</w:t>
      </w:r>
      <w:r w:rsidRPr="01521C24">
        <w:rPr>
          <w:rFonts w:ascii="Arial Narrow" w:eastAsia="Arial Narrow" w:hAnsi="Arial Narrow" w:cs="Arial Narrow"/>
        </w:rPr>
        <w:t>:</w:t>
      </w:r>
      <w:r w:rsidR="00907EDE">
        <w:rPr>
          <w:rFonts w:ascii="Arial Narrow" w:eastAsia="Arial Narrow" w:hAnsi="Arial Narrow" w:cs="Arial Narrow"/>
        </w:rPr>
        <w:t>45</w:t>
      </w:r>
      <w:r w:rsidRPr="01521C24">
        <w:rPr>
          <w:rFonts w:ascii="Arial Narrow" w:eastAsia="Arial Narrow" w:hAnsi="Arial Narrow" w:cs="Arial Narrow"/>
        </w:rPr>
        <w:t xml:space="preserve"> a.m. – </w:t>
      </w:r>
      <w:r w:rsidR="007D0DF0" w:rsidRPr="01521C24">
        <w:rPr>
          <w:rStyle w:val="normaltextrun"/>
          <w:rFonts w:ascii="Arial Narrow" w:eastAsia="Arial Narrow" w:hAnsi="Arial Narrow" w:cs="Arial Narrow"/>
          <w:b/>
          <w:bCs/>
          <w:color w:val="000000"/>
          <w:shd w:val="clear" w:color="auto" w:fill="FFFFFF"/>
          <w:lang w:val="en"/>
        </w:rPr>
        <w:t>PCMH Report Outs and Discussion, sharing:</w:t>
      </w:r>
      <w:r w:rsidR="007D0DF0" w:rsidRPr="01521C24">
        <w:rPr>
          <w:rStyle w:val="eop"/>
          <w:rFonts w:ascii="Arial Narrow" w:eastAsia="Arial Narrow" w:hAnsi="Arial Narrow" w:cs="Arial Narrow"/>
          <w:color w:val="000000"/>
        </w:rPr>
        <w:t> </w:t>
      </w:r>
    </w:p>
    <w:p w14:paraId="7B396486" w14:textId="7D0EA784" w:rsidR="007D0DF0" w:rsidRDefault="01521C24" w:rsidP="01521C24">
      <w:pPr>
        <w:pStyle w:val="ListParagraph"/>
        <w:numPr>
          <w:ilvl w:val="0"/>
          <w:numId w:val="3"/>
        </w:numPr>
        <w:rPr>
          <w:rFonts w:ascii="Arial Narrow" w:eastAsia="Arial Narrow" w:hAnsi="Arial Narrow" w:cs="Arial Narrow"/>
          <w:sz w:val="24"/>
          <w:szCs w:val="24"/>
        </w:rPr>
      </w:pPr>
      <w:r w:rsidRPr="01521C24">
        <w:rPr>
          <w:rFonts w:ascii="Arial Narrow" w:eastAsia="Arial Narrow" w:hAnsi="Arial Narrow" w:cs="Arial Narrow"/>
          <w:sz w:val="24"/>
          <w:szCs w:val="24"/>
        </w:rPr>
        <w:t>In choosing this sprint, what were your team’s goals for improving post-hospital follow-up? </w:t>
      </w:r>
    </w:p>
    <w:p w14:paraId="1E181293" w14:textId="0389B08D" w:rsidR="007D0DF0" w:rsidRDefault="01521C24" w:rsidP="01521C24">
      <w:pPr>
        <w:pStyle w:val="ListParagraph"/>
        <w:numPr>
          <w:ilvl w:val="0"/>
          <w:numId w:val="3"/>
        </w:numPr>
        <w:tabs>
          <w:tab w:val="num" w:pos="360"/>
        </w:tabs>
        <w:rPr>
          <w:rFonts w:ascii="Arial Narrow" w:eastAsia="Arial Narrow" w:hAnsi="Arial Narrow" w:cs="Arial Narrow"/>
          <w:sz w:val="24"/>
          <w:szCs w:val="24"/>
        </w:rPr>
      </w:pPr>
      <w:r w:rsidRPr="01521C24">
        <w:rPr>
          <w:rFonts w:ascii="Arial Narrow" w:eastAsia="Arial Narrow" w:hAnsi="Arial Narrow" w:cs="Arial Narrow"/>
          <w:sz w:val="24"/>
          <w:szCs w:val="24"/>
        </w:rPr>
        <w:t>Which key intervention(s) made a difference? </w:t>
      </w:r>
    </w:p>
    <w:p w14:paraId="0BD17AAD" w14:textId="5BEC5A1E" w:rsidR="007D0DF0" w:rsidRDefault="01521C24" w:rsidP="01521C24">
      <w:pPr>
        <w:pStyle w:val="ListParagraph"/>
        <w:numPr>
          <w:ilvl w:val="0"/>
          <w:numId w:val="3"/>
        </w:numPr>
        <w:tabs>
          <w:tab w:val="num" w:pos="360"/>
        </w:tabs>
        <w:rPr>
          <w:rFonts w:ascii="Arial Narrow" w:eastAsia="Arial Narrow" w:hAnsi="Arial Narrow" w:cs="Arial Narrow"/>
          <w:sz w:val="24"/>
          <w:szCs w:val="24"/>
        </w:rPr>
      </w:pPr>
      <w:r w:rsidRPr="01521C24">
        <w:rPr>
          <w:rFonts w:ascii="Arial Narrow" w:eastAsia="Arial Narrow" w:hAnsi="Arial Narrow" w:cs="Arial Narrow"/>
          <w:sz w:val="24"/>
          <w:szCs w:val="24"/>
        </w:rPr>
        <w:t>Describe how each relevant key intervention made a difference. </w:t>
      </w:r>
    </w:p>
    <w:p w14:paraId="0E024DF0" w14:textId="77777777" w:rsidR="005D165E" w:rsidRDefault="01521C24" w:rsidP="01521C24">
      <w:pPr>
        <w:pStyle w:val="paragraph"/>
        <w:numPr>
          <w:ilvl w:val="2"/>
          <w:numId w:val="16"/>
        </w:numPr>
        <w:spacing w:before="0" w:beforeAutospacing="0" w:after="0" w:afterAutospacing="0"/>
        <w:textAlignment w:val="baseline"/>
        <w:rPr>
          <w:rFonts w:ascii="Arial Narrow" w:eastAsia="Arial Narrow" w:hAnsi="Arial Narrow" w:cs="Arial Narrow"/>
        </w:rPr>
      </w:pPr>
      <w:r w:rsidRPr="01521C24">
        <w:rPr>
          <w:rStyle w:val="normaltextrun"/>
          <w:rFonts w:ascii="Arial Narrow" w:eastAsia="Arial Narrow" w:hAnsi="Arial Narrow" w:cs="Arial Narrow"/>
          <w:lang w:val="en"/>
        </w:rPr>
        <w:t>How did you decide which root causes to address?</w:t>
      </w:r>
      <w:r w:rsidRPr="01521C24">
        <w:rPr>
          <w:rStyle w:val="eop"/>
          <w:rFonts w:ascii="Arial Narrow" w:eastAsia="Arial Narrow" w:hAnsi="Arial Narrow" w:cs="Arial Narrow"/>
        </w:rPr>
        <w:t> </w:t>
      </w:r>
    </w:p>
    <w:p w14:paraId="7E86E2CB" w14:textId="77777777" w:rsidR="005D165E" w:rsidRDefault="01521C24" w:rsidP="01521C24">
      <w:pPr>
        <w:pStyle w:val="paragraph"/>
        <w:numPr>
          <w:ilvl w:val="2"/>
          <w:numId w:val="16"/>
        </w:numPr>
        <w:spacing w:before="0" w:beforeAutospacing="0" w:after="0" w:afterAutospacing="0"/>
        <w:textAlignment w:val="baseline"/>
        <w:rPr>
          <w:rFonts w:ascii="Arial Narrow" w:eastAsia="Arial Narrow" w:hAnsi="Arial Narrow" w:cs="Arial Narrow"/>
        </w:rPr>
      </w:pPr>
      <w:r w:rsidRPr="01521C24">
        <w:rPr>
          <w:rStyle w:val="normaltextrun"/>
          <w:rFonts w:ascii="Arial Narrow" w:eastAsia="Arial Narrow" w:hAnsi="Arial Narrow" w:cs="Arial Narrow"/>
          <w:lang w:val="en"/>
        </w:rPr>
        <w:t>Why did you choose this key intervention?</w:t>
      </w:r>
      <w:r w:rsidRPr="01521C24">
        <w:rPr>
          <w:rStyle w:val="eop"/>
          <w:rFonts w:ascii="Arial Narrow" w:eastAsia="Arial Narrow" w:hAnsi="Arial Narrow" w:cs="Arial Narrow"/>
        </w:rPr>
        <w:t> </w:t>
      </w:r>
    </w:p>
    <w:p w14:paraId="1116CE78" w14:textId="273D9106" w:rsidR="007D0DF0" w:rsidRDefault="01521C24" w:rsidP="01521C24">
      <w:pPr>
        <w:pStyle w:val="paragraph"/>
        <w:numPr>
          <w:ilvl w:val="2"/>
          <w:numId w:val="16"/>
        </w:numPr>
        <w:spacing w:before="0" w:beforeAutospacing="0" w:after="0" w:afterAutospacing="0"/>
        <w:textAlignment w:val="baseline"/>
        <w:rPr>
          <w:rFonts w:ascii="Arial Narrow" w:eastAsia="Arial Narrow" w:hAnsi="Arial Narrow" w:cs="Arial Narrow"/>
        </w:rPr>
      </w:pPr>
      <w:r w:rsidRPr="01521C24">
        <w:rPr>
          <w:rStyle w:val="normaltextrun"/>
          <w:rFonts w:ascii="Arial Narrow" w:eastAsia="Arial Narrow" w:hAnsi="Arial Narrow" w:cs="Arial Narrow"/>
          <w:lang w:val="en"/>
        </w:rPr>
        <w:t>How did the process go?</w:t>
      </w:r>
      <w:r w:rsidRPr="01521C24">
        <w:rPr>
          <w:rStyle w:val="eop"/>
          <w:rFonts w:ascii="Arial Narrow" w:eastAsia="Arial Narrow" w:hAnsi="Arial Narrow" w:cs="Arial Narrow"/>
        </w:rPr>
        <w:t> </w:t>
      </w:r>
    </w:p>
    <w:p w14:paraId="316D965C" w14:textId="40E85A64" w:rsidR="007D0DF0" w:rsidRDefault="01521C24" w:rsidP="01521C24">
      <w:pPr>
        <w:pStyle w:val="paragraph"/>
        <w:numPr>
          <w:ilvl w:val="2"/>
          <w:numId w:val="16"/>
        </w:numPr>
        <w:spacing w:before="0" w:beforeAutospacing="0" w:after="0" w:afterAutospacing="0"/>
        <w:textAlignment w:val="baseline"/>
        <w:rPr>
          <w:rFonts w:ascii="Arial Narrow" w:eastAsia="Arial Narrow" w:hAnsi="Arial Narrow" w:cs="Arial Narrow"/>
        </w:rPr>
      </w:pPr>
      <w:r w:rsidRPr="01521C24">
        <w:rPr>
          <w:rFonts w:ascii="Arial Narrow" w:eastAsia="Arial Narrow" w:hAnsi="Arial Narrow" w:cs="Arial Narrow"/>
          <w:lang w:val="en"/>
        </w:rPr>
        <w:t>What changes did you see as a result?</w:t>
      </w:r>
      <w:r w:rsidRPr="01521C24">
        <w:rPr>
          <w:rFonts w:ascii="Arial Narrow" w:eastAsia="Arial Narrow" w:hAnsi="Arial Narrow" w:cs="Arial Narrow"/>
        </w:rPr>
        <w:t> </w:t>
      </w:r>
    </w:p>
    <w:p w14:paraId="260582EB" w14:textId="438B50AC" w:rsidR="007D0DF0" w:rsidRDefault="01521C24" w:rsidP="01521C24">
      <w:pPr>
        <w:pStyle w:val="paragraph"/>
        <w:numPr>
          <w:ilvl w:val="1"/>
          <w:numId w:val="16"/>
        </w:numPr>
        <w:spacing w:before="0" w:beforeAutospacing="0" w:after="0" w:afterAutospacing="0"/>
        <w:textAlignment w:val="baseline"/>
        <w:rPr>
          <w:rFonts w:ascii="Arial Narrow" w:eastAsia="Arial Narrow" w:hAnsi="Arial Narrow" w:cs="Arial Narrow"/>
        </w:rPr>
      </w:pPr>
      <w:r w:rsidRPr="01521C24">
        <w:rPr>
          <w:rFonts w:ascii="Arial Narrow" w:eastAsia="Arial Narrow" w:hAnsi="Arial Narrow" w:cs="Arial Narrow"/>
          <w:lang w:val="en"/>
        </w:rPr>
        <w:t>What are your next steps for improving follow-up and preventing readmissions?</w:t>
      </w:r>
    </w:p>
    <w:p w14:paraId="68A0BCFA" w14:textId="77777777" w:rsidR="00A4784C" w:rsidRDefault="00A4784C" w:rsidP="0FAE8534">
      <w:pPr>
        <w:rPr>
          <w:rFonts w:ascii="Arial Narrow" w:eastAsia="Arial Narrow" w:hAnsi="Arial Narrow" w:cs="Arial Narrow"/>
          <w:sz w:val="24"/>
          <w:szCs w:val="24"/>
        </w:rPr>
      </w:pPr>
    </w:p>
    <w:p w14:paraId="44EAFD9C" w14:textId="13EF4B28" w:rsidR="00606E48" w:rsidRDefault="259E0BBD" w:rsidP="0FAE8534">
      <w:pPr>
        <w:rPr>
          <w:rFonts w:ascii="Arial Narrow" w:eastAsia="Arial Narrow" w:hAnsi="Arial Narrow" w:cs="Arial Narrow"/>
          <w:sz w:val="24"/>
          <w:szCs w:val="24"/>
        </w:rPr>
      </w:pPr>
      <w:r w:rsidRPr="259E0BBD">
        <w:rPr>
          <w:rFonts w:ascii="Arial Narrow" w:eastAsia="Arial Narrow" w:hAnsi="Arial Narrow" w:cs="Arial Narrow"/>
          <w:sz w:val="24"/>
          <w:szCs w:val="24"/>
        </w:rPr>
        <w:t>1</w:t>
      </w:r>
      <w:r w:rsidR="00200BAB">
        <w:rPr>
          <w:rFonts w:ascii="Arial Narrow" w:eastAsia="Arial Narrow" w:hAnsi="Arial Narrow" w:cs="Arial Narrow"/>
          <w:sz w:val="24"/>
          <w:szCs w:val="24"/>
        </w:rPr>
        <w:t>1</w:t>
      </w:r>
      <w:r w:rsidRPr="259E0BBD">
        <w:rPr>
          <w:rFonts w:ascii="Arial Narrow" w:eastAsia="Arial Narrow" w:hAnsi="Arial Narrow" w:cs="Arial Narrow"/>
          <w:sz w:val="24"/>
          <w:szCs w:val="24"/>
        </w:rPr>
        <w:t>:</w:t>
      </w:r>
      <w:r w:rsidR="00200BAB">
        <w:rPr>
          <w:rFonts w:ascii="Arial Narrow" w:eastAsia="Arial Narrow" w:hAnsi="Arial Narrow" w:cs="Arial Narrow"/>
          <w:sz w:val="24"/>
          <w:szCs w:val="24"/>
        </w:rPr>
        <w:t>45</w:t>
      </w:r>
      <w:r w:rsidRPr="259E0BBD">
        <w:rPr>
          <w:rFonts w:ascii="Arial Narrow" w:eastAsia="Arial Narrow" w:hAnsi="Arial Narrow" w:cs="Arial Narrow"/>
          <w:sz w:val="24"/>
          <w:szCs w:val="24"/>
        </w:rPr>
        <w:t xml:space="preserve"> a.m. to </w:t>
      </w:r>
      <w:r w:rsidR="006D77FE">
        <w:rPr>
          <w:rFonts w:ascii="Arial Narrow" w:eastAsia="Arial Narrow" w:hAnsi="Arial Narrow" w:cs="Arial Narrow"/>
          <w:sz w:val="24"/>
          <w:szCs w:val="24"/>
        </w:rPr>
        <w:t>1</w:t>
      </w:r>
      <w:r w:rsidR="00200BAB">
        <w:rPr>
          <w:rFonts w:ascii="Arial Narrow" w:eastAsia="Arial Narrow" w:hAnsi="Arial Narrow" w:cs="Arial Narrow"/>
          <w:sz w:val="24"/>
          <w:szCs w:val="24"/>
        </w:rPr>
        <w:t>2</w:t>
      </w:r>
      <w:r w:rsidRPr="259E0BBD">
        <w:rPr>
          <w:rFonts w:ascii="Arial Narrow" w:eastAsia="Arial Narrow" w:hAnsi="Arial Narrow" w:cs="Arial Narrow"/>
          <w:sz w:val="24"/>
          <w:szCs w:val="24"/>
        </w:rPr>
        <w:t>:</w:t>
      </w:r>
      <w:r w:rsidR="00200BAB">
        <w:rPr>
          <w:rFonts w:ascii="Arial Narrow" w:eastAsia="Arial Narrow" w:hAnsi="Arial Narrow" w:cs="Arial Narrow"/>
          <w:sz w:val="24"/>
          <w:szCs w:val="24"/>
        </w:rPr>
        <w:t>0</w:t>
      </w:r>
      <w:r w:rsidRPr="259E0BBD">
        <w:rPr>
          <w:rFonts w:ascii="Arial Narrow" w:eastAsia="Arial Narrow" w:hAnsi="Arial Narrow" w:cs="Arial Narrow"/>
          <w:sz w:val="24"/>
          <w:szCs w:val="24"/>
        </w:rPr>
        <w:t xml:space="preserve">0 </w:t>
      </w:r>
      <w:r w:rsidR="00200BAB">
        <w:rPr>
          <w:rFonts w:ascii="Arial Narrow" w:eastAsia="Arial Narrow" w:hAnsi="Arial Narrow" w:cs="Arial Narrow"/>
          <w:sz w:val="24"/>
          <w:szCs w:val="24"/>
        </w:rPr>
        <w:t>p</w:t>
      </w:r>
      <w:r w:rsidRPr="259E0BBD">
        <w:rPr>
          <w:rFonts w:ascii="Arial Narrow" w:eastAsia="Arial Narrow" w:hAnsi="Arial Narrow" w:cs="Arial Narrow"/>
          <w:sz w:val="24"/>
          <w:szCs w:val="24"/>
        </w:rPr>
        <w:t>.m. –</w:t>
      </w:r>
      <w:r w:rsidR="00200BAB">
        <w:rPr>
          <w:rFonts w:ascii="Arial Narrow" w:eastAsia="Arial Narrow" w:hAnsi="Arial Narrow" w:cs="Arial Narrow"/>
          <w:b/>
          <w:bCs/>
          <w:sz w:val="24"/>
          <w:szCs w:val="24"/>
        </w:rPr>
        <w:t xml:space="preserve"> </w:t>
      </w:r>
      <w:r w:rsidR="00200BAB" w:rsidRPr="1957708E">
        <w:rPr>
          <w:rStyle w:val="normaltextrun"/>
          <w:rFonts w:ascii="Arial Narrow" w:hAnsi="Arial Narrow"/>
          <w:b/>
          <w:bCs/>
          <w:color w:val="000000"/>
          <w:sz w:val="24"/>
          <w:szCs w:val="24"/>
          <w:shd w:val="clear" w:color="auto" w:fill="FFFFFF"/>
        </w:rPr>
        <w:t>Sprint Process Feedback, Timeline, Next Steps &amp; Evaluation</w:t>
      </w:r>
      <w:r w:rsidR="00200BAB" w:rsidRPr="1957708E">
        <w:rPr>
          <w:rStyle w:val="eop"/>
          <w:rFonts w:ascii="Arial Narrow" w:hAnsi="Arial Narrow"/>
          <w:color w:val="000000"/>
          <w:sz w:val="24"/>
          <w:szCs w:val="24"/>
          <w:shd w:val="clear" w:color="auto" w:fill="FFFFFF"/>
        </w:rPr>
        <w:t> </w:t>
      </w:r>
    </w:p>
    <w:sectPr w:rsidR="00606E48"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17E144" w14:textId="77777777" w:rsidR="00A52D22" w:rsidRDefault="00A52D22">
      <w:r>
        <w:separator/>
      </w:r>
    </w:p>
  </w:endnote>
  <w:endnote w:type="continuationSeparator" w:id="0">
    <w:p w14:paraId="3084BB5F" w14:textId="77777777" w:rsidR="00A52D22" w:rsidRDefault="00A52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ABF81" w14:textId="77777777" w:rsidR="00606E48" w:rsidRDefault="005C3DC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Arial Narrow" w:eastAsia="Arial Narrow" w:hAnsi="Arial Narrow" w:cs="Arial Narrow"/>
        <w:color w:val="000000"/>
      </w:rPr>
    </w:pPr>
    <w:r>
      <w:rPr>
        <w:rFonts w:ascii="Arial Narrow" w:eastAsia="Arial Narrow" w:hAnsi="Arial Narrow" w:cs="Arial Narrow"/>
        <w:color w:val="000000"/>
      </w:rPr>
      <w:t xml:space="preserve">Page </w:t>
    </w:r>
    <w:r>
      <w:rPr>
        <w:rFonts w:ascii="Arial Narrow" w:eastAsia="Arial Narrow" w:hAnsi="Arial Narrow" w:cs="Arial Narrow"/>
        <w:b/>
        <w:color w:val="000000"/>
      </w:rPr>
      <w:fldChar w:fldCharType="begin"/>
    </w:r>
    <w:r>
      <w:rPr>
        <w:rFonts w:ascii="Arial Narrow" w:eastAsia="Arial Narrow" w:hAnsi="Arial Narrow" w:cs="Arial Narrow"/>
        <w:b/>
        <w:color w:val="000000"/>
      </w:rPr>
      <w:instrText>PAGE</w:instrText>
    </w:r>
    <w:r>
      <w:rPr>
        <w:rFonts w:ascii="Arial Narrow" w:eastAsia="Arial Narrow" w:hAnsi="Arial Narrow" w:cs="Arial Narrow"/>
        <w:b/>
        <w:color w:val="000000"/>
      </w:rPr>
      <w:fldChar w:fldCharType="separate"/>
    </w:r>
    <w:r>
      <w:rPr>
        <w:rFonts w:ascii="Arial Narrow" w:eastAsia="Arial Narrow" w:hAnsi="Arial Narrow" w:cs="Arial Narrow"/>
        <w:b/>
        <w:noProof/>
        <w:color w:val="000000"/>
      </w:rPr>
      <w:t>1</w:t>
    </w:r>
    <w:r>
      <w:rPr>
        <w:rFonts w:ascii="Arial Narrow" w:eastAsia="Arial Narrow" w:hAnsi="Arial Narrow" w:cs="Arial Narrow"/>
        <w:b/>
        <w:color w:val="000000"/>
      </w:rPr>
      <w:fldChar w:fldCharType="end"/>
    </w:r>
    <w:r>
      <w:rPr>
        <w:rFonts w:ascii="Arial Narrow" w:eastAsia="Arial Narrow" w:hAnsi="Arial Narrow" w:cs="Arial Narrow"/>
        <w:color w:val="000000"/>
      </w:rPr>
      <w:t xml:space="preserve"> of </w:t>
    </w:r>
    <w:r>
      <w:rPr>
        <w:rFonts w:ascii="Arial Narrow" w:eastAsia="Arial Narrow" w:hAnsi="Arial Narrow" w:cs="Arial Narrow"/>
        <w:b/>
        <w:color w:val="000000"/>
      </w:rPr>
      <w:fldChar w:fldCharType="begin"/>
    </w:r>
    <w:r>
      <w:rPr>
        <w:rFonts w:ascii="Arial Narrow" w:eastAsia="Arial Narrow" w:hAnsi="Arial Narrow" w:cs="Arial Narrow"/>
        <w:b/>
        <w:color w:val="000000"/>
      </w:rPr>
      <w:instrText>NUMPAGES</w:instrText>
    </w:r>
    <w:r>
      <w:rPr>
        <w:rFonts w:ascii="Arial Narrow" w:eastAsia="Arial Narrow" w:hAnsi="Arial Narrow" w:cs="Arial Narrow"/>
        <w:b/>
        <w:color w:val="000000"/>
      </w:rPr>
      <w:fldChar w:fldCharType="separate"/>
    </w:r>
    <w:r>
      <w:rPr>
        <w:rFonts w:ascii="Arial Narrow" w:eastAsia="Arial Narrow" w:hAnsi="Arial Narrow" w:cs="Arial Narrow"/>
        <w:b/>
        <w:noProof/>
        <w:color w:val="000000"/>
      </w:rPr>
      <w:t>1</w:t>
    </w:r>
    <w:r>
      <w:rPr>
        <w:rFonts w:ascii="Arial Narrow" w:eastAsia="Arial Narrow" w:hAnsi="Arial Narrow" w:cs="Arial Narrow"/>
        <w:b/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32538F" w14:textId="77777777" w:rsidR="00A52D22" w:rsidRDefault="00A52D22">
      <w:r>
        <w:separator/>
      </w:r>
    </w:p>
  </w:footnote>
  <w:footnote w:type="continuationSeparator" w:id="0">
    <w:p w14:paraId="0AD399FE" w14:textId="77777777" w:rsidR="00A52D22" w:rsidRDefault="00A52D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2445C"/>
    <w:multiLevelType w:val="hybridMultilevel"/>
    <w:tmpl w:val="6D1AF936"/>
    <w:lvl w:ilvl="0" w:tplc="3D565BC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AA9E0B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9A93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F600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0C3F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DA420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D216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6CF1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D8E13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D4018"/>
    <w:multiLevelType w:val="multilevel"/>
    <w:tmpl w:val="3EDAB1C2"/>
    <w:lvl w:ilvl="0">
      <w:start w:val="1"/>
      <w:numFmt w:val="bullet"/>
      <w:lvlText w:val=""/>
      <w:lvlJc w:val="left"/>
      <w:pPr>
        <w:tabs>
          <w:tab w:val="num" w:pos="720"/>
        </w:tabs>
        <w:ind w:left="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5DD263E"/>
    <w:multiLevelType w:val="hybridMultilevel"/>
    <w:tmpl w:val="8CC8631C"/>
    <w:lvl w:ilvl="0" w:tplc="87622E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F812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CCB4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0626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D2D8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2D830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024A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48DD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86F0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11FF62"/>
    <w:multiLevelType w:val="hybridMultilevel"/>
    <w:tmpl w:val="09D44362"/>
    <w:lvl w:ilvl="0" w:tplc="83BE969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966096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CF1E4AD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71238B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BAE80ED8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E334037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62F01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5805340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ED0808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E9608A9"/>
    <w:multiLevelType w:val="hybridMultilevel"/>
    <w:tmpl w:val="7046D1C4"/>
    <w:lvl w:ilvl="0" w:tplc="C8F046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3A44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5419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545A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20D2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1655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7298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FC1F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D5A4D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940D53"/>
    <w:multiLevelType w:val="multilevel"/>
    <w:tmpl w:val="94249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7B24C0F"/>
    <w:multiLevelType w:val="multilevel"/>
    <w:tmpl w:val="627A7176"/>
    <w:lvl w:ilvl="0">
      <w:start w:val="1"/>
      <w:numFmt w:val="bullet"/>
      <w:lvlText w:val=""/>
      <w:lvlJc w:val="left"/>
      <w:pPr>
        <w:tabs>
          <w:tab w:val="num" w:pos="720"/>
        </w:tabs>
        <w:ind w:left="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12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B3751F0"/>
    <w:multiLevelType w:val="hybridMultilevel"/>
    <w:tmpl w:val="F370D54C"/>
    <w:lvl w:ilvl="0" w:tplc="FE08079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A48D27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6936D4B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AF24A25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3CE865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207E0B5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E3F82C32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EC21FCE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6CB8645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5D87AF7"/>
    <w:multiLevelType w:val="multilevel"/>
    <w:tmpl w:val="70C4A17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 w15:restartNumberingAfterBreak="0">
    <w:nsid w:val="26C144DB"/>
    <w:multiLevelType w:val="hybridMultilevel"/>
    <w:tmpl w:val="F7C00568"/>
    <w:lvl w:ilvl="0" w:tplc="D9EA84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8A7D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628A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FE22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6859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20F7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96FE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42EE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5CCB7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CC47A3"/>
    <w:multiLevelType w:val="multilevel"/>
    <w:tmpl w:val="E8EAD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9CF06D7"/>
    <w:multiLevelType w:val="hybridMultilevel"/>
    <w:tmpl w:val="6624D79E"/>
    <w:lvl w:ilvl="0" w:tplc="EEB06F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8674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C6FE6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527C3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DC84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5AB39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34718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8C800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D5EBB4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1D10C4"/>
    <w:multiLevelType w:val="hybridMultilevel"/>
    <w:tmpl w:val="E97CC544"/>
    <w:lvl w:ilvl="0" w:tplc="479A6C1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7A1270AA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90DCC15E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D50CD53E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30A650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B2F9D6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96CA3E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55E8A68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43F47C3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2084963"/>
    <w:multiLevelType w:val="multilevel"/>
    <w:tmpl w:val="4E7ECFE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" w15:restartNumberingAfterBreak="0">
    <w:nsid w:val="55166E8F"/>
    <w:multiLevelType w:val="hybridMultilevel"/>
    <w:tmpl w:val="5196474E"/>
    <w:lvl w:ilvl="0" w:tplc="EE5CE9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94DDB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98C5DD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2C35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3A03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1AA11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66ED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A8DAB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3E205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1547F2"/>
    <w:multiLevelType w:val="multilevel"/>
    <w:tmpl w:val="9AB6A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EA102E6"/>
    <w:multiLevelType w:val="multilevel"/>
    <w:tmpl w:val="A3E8911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7" w15:restartNumberingAfterBreak="0">
    <w:nsid w:val="5FDF2911"/>
    <w:multiLevelType w:val="hybridMultilevel"/>
    <w:tmpl w:val="6CB4C2C8"/>
    <w:lvl w:ilvl="0" w:tplc="8424D94C">
      <w:start w:val="1"/>
      <w:numFmt w:val="bullet"/>
      <w:lvlText w:val=""/>
      <w:lvlJc w:val="left"/>
      <w:pPr>
        <w:tabs>
          <w:tab w:val="num" w:pos="720"/>
        </w:tabs>
        <w:ind w:left="0" w:hanging="360"/>
      </w:pPr>
      <w:rPr>
        <w:rFonts w:ascii="Symbol" w:hAnsi="Symbol" w:hint="default"/>
        <w:sz w:val="20"/>
      </w:rPr>
    </w:lvl>
    <w:lvl w:ilvl="1" w:tplc="DD5A50AA" w:tentative="1">
      <w:start w:val="1"/>
      <w:numFmt w:val="bullet"/>
      <w:lvlText w:val=""/>
      <w:lvlJc w:val="left"/>
      <w:pPr>
        <w:tabs>
          <w:tab w:val="num" w:pos="1440"/>
        </w:tabs>
        <w:ind w:left="3240" w:hanging="360"/>
      </w:pPr>
      <w:rPr>
        <w:rFonts w:ascii="Symbol" w:hAnsi="Symbol" w:hint="default"/>
        <w:sz w:val="20"/>
      </w:rPr>
    </w:lvl>
    <w:lvl w:ilvl="2" w:tplc="224AB364" w:tentative="1">
      <w:start w:val="1"/>
      <w:numFmt w:val="bullet"/>
      <w:lvlText w:val=""/>
      <w:lvlJc w:val="left"/>
      <w:pPr>
        <w:tabs>
          <w:tab w:val="num" w:pos="2160"/>
        </w:tabs>
        <w:ind w:left="3960" w:hanging="360"/>
      </w:pPr>
      <w:rPr>
        <w:rFonts w:ascii="Symbol" w:hAnsi="Symbol" w:hint="default"/>
        <w:sz w:val="20"/>
      </w:rPr>
    </w:lvl>
    <w:lvl w:ilvl="3" w:tplc="9AC280FC" w:tentative="1">
      <w:start w:val="1"/>
      <w:numFmt w:val="bullet"/>
      <w:lvlText w:val=""/>
      <w:lvlJc w:val="left"/>
      <w:pPr>
        <w:tabs>
          <w:tab w:val="num" w:pos="2880"/>
        </w:tabs>
        <w:ind w:left="4680" w:hanging="360"/>
      </w:pPr>
      <w:rPr>
        <w:rFonts w:ascii="Symbol" w:hAnsi="Symbol" w:hint="default"/>
        <w:sz w:val="20"/>
      </w:rPr>
    </w:lvl>
    <w:lvl w:ilvl="4" w:tplc="CC72C3FC" w:tentative="1">
      <w:start w:val="1"/>
      <w:numFmt w:val="bullet"/>
      <w:lvlText w:val=""/>
      <w:lvlJc w:val="left"/>
      <w:pPr>
        <w:tabs>
          <w:tab w:val="num" w:pos="3600"/>
        </w:tabs>
        <w:ind w:left="5400" w:hanging="360"/>
      </w:pPr>
      <w:rPr>
        <w:rFonts w:ascii="Symbol" w:hAnsi="Symbol" w:hint="default"/>
        <w:sz w:val="20"/>
      </w:rPr>
    </w:lvl>
    <w:lvl w:ilvl="5" w:tplc="51DCD0C4" w:tentative="1">
      <w:start w:val="1"/>
      <w:numFmt w:val="bullet"/>
      <w:lvlText w:val=""/>
      <w:lvlJc w:val="left"/>
      <w:pPr>
        <w:tabs>
          <w:tab w:val="num" w:pos="4320"/>
        </w:tabs>
        <w:ind w:left="6120" w:hanging="360"/>
      </w:pPr>
      <w:rPr>
        <w:rFonts w:ascii="Symbol" w:hAnsi="Symbol" w:hint="default"/>
        <w:sz w:val="20"/>
      </w:rPr>
    </w:lvl>
    <w:lvl w:ilvl="6" w:tplc="7EDAFBCE" w:tentative="1">
      <w:start w:val="1"/>
      <w:numFmt w:val="bullet"/>
      <w:lvlText w:val=""/>
      <w:lvlJc w:val="left"/>
      <w:pPr>
        <w:tabs>
          <w:tab w:val="num" w:pos="5040"/>
        </w:tabs>
        <w:ind w:left="6840" w:hanging="360"/>
      </w:pPr>
      <w:rPr>
        <w:rFonts w:ascii="Symbol" w:hAnsi="Symbol" w:hint="default"/>
        <w:sz w:val="20"/>
      </w:rPr>
    </w:lvl>
    <w:lvl w:ilvl="7" w:tplc="989634B8" w:tentative="1">
      <w:start w:val="1"/>
      <w:numFmt w:val="bullet"/>
      <w:lvlText w:val=""/>
      <w:lvlJc w:val="left"/>
      <w:pPr>
        <w:tabs>
          <w:tab w:val="num" w:pos="5760"/>
        </w:tabs>
        <w:ind w:left="7560" w:hanging="360"/>
      </w:pPr>
      <w:rPr>
        <w:rFonts w:ascii="Symbol" w:hAnsi="Symbol" w:hint="default"/>
        <w:sz w:val="20"/>
      </w:rPr>
    </w:lvl>
    <w:lvl w:ilvl="8" w:tplc="BF769C32" w:tentative="1">
      <w:start w:val="1"/>
      <w:numFmt w:val="bullet"/>
      <w:lvlText w:val=""/>
      <w:lvlJc w:val="left"/>
      <w:pPr>
        <w:tabs>
          <w:tab w:val="num" w:pos="6480"/>
        </w:tabs>
        <w:ind w:left="82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B47608D"/>
    <w:multiLevelType w:val="multilevel"/>
    <w:tmpl w:val="BDB2F8BC"/>
    <w:lvl w:ilvl="0">
      <w:start w:val="1"/>
      <w:numFmt w:val="bullet"/>
      <w:lvlText w:val=""/>
      <w:lvlJc w:val="left"/>
      <w:pPr>
        <w:tabs>
          <w:tab w:val="num" w:pos="720"/>
        </w:tabs>
        <w:ind w:left="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12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CC46B02"/>
    <w:multiLevelType w:val="hybridMultilevel"/>
    <w:tmpl w:val="3B582BCE"/>
    <w:lvl w:ilvl="0" w:tplc="95B6EA56">
      <w:start w:val="1"/>
      <w:numFmt w:val="bullet"/>
      <w:lvlText w:val=""/>
      <w:lvlJc w:val="left"/>
      <w:pPr>
        <w:tabs>
          <w:tab w:val="num" w:pos="720"/>
        </w:tabs>
        <w:ind w:left="0" w:hanging="360"/>
      </w:pPr>
      <w:rPr>
        <w:rFonts w:ascii="Symbol" w:hAnsi="Symbol" w:hint="default"/>
        <w:sz w:val="20"/>
      </w:rPr>
    </w:lvl>
    <w:lvl w:ilvl="1" w:tplc="65028C8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A6E089B8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3" w:tplc="D08C1000" w:tentative="1">
      <w:start w:val="1"/>
      <w:numFmt w:val="bullet"/>
      <w:lvlText w:val=""/>
      <w:lvlJc w:val="left"/>
      <w:pPr>
        <w:tabs>
          <w:tab w:val="num" w:pos="2880"/>
        </w:tabs>
        <w:ind w:left="2520" w:hanging="360"/>
      </w:pPr>
      <w:rPr>
        <w:rFonts w:ascii="Symbol" w:hAnsi="Symbol" w:hint="default"/>
        <w:sz w:val="20"/>
      </w:rPr>
    </w:lvl>
    <w:lvl w:ilvl="4" w:tplc="20EEC2E4" w:tentative="1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sz w:val="20"/>
      </w:rPr>
    </w:lvl>
    <w:lvl w:ilvl="5" w:tplc="487655BE" w:tentative="1">
      <w:start w:val="1"/>
      <w:numFmt w:val="bullet"/>
      <w:lvlText w:val=""/>
      <w:lvlJc w:val="left"/>
      <w:pPr>
        <w:tabs>
          <w:tab w:val="num" w:pos="4320"/>
        </w:tabs>
        <w:ind w:left="3960" w:hanging="360"/>
      </w:pPr>
      <w:rPr>
        <w:rFonts w:ascii="Symbol" w:hAnsi="Symbol" w:hint="default"/>
        <w:sz w:val="20"/>
      </w:rPr>
    </w:lvl>
    <w:lvl w:ilvl="6" w:tplc="C1B6EDAC" w:tentative="1">
      <w:start w:val="1"/>
      <w:numFmt w:val="bullet"/>
      <w:lvlText w:val=""/>
      <w:lvlJc w:val="left"/>
      <w:pPr>
        <w:tabs>
          <w:tab w:val="num" w:pos="5040"/>
        </w:tabs>
        <w:ind w:left="4680" w:hanging="360"/>
      </w:pPr>
      <w:rPr>
        <w:rFonts w:ascii="Symbol" w:hAnsi="Symbol" w:hint="default"/>
        <w:sz w:val="20"/>
      </w:rPr>
    </w:lvl>
    <w:lvl w:ilvl="7" w:tplc="97AC0B88" w:tentative="1">
      <w:start w:val="1"/>
      <w:numFmt w:val="bullet"/>
      <w:lvlText w:val=""/>
      <w:lvlJc w:val="left"/>
      <w:pPr>
        <w:tabs>
          <w:tab w:val="num" w:pos="5760"/>
        </w:tabs>
        <w:ind w:left="5400" w:hanging="360"/>
      </w:pPr>
      <w:rPr>
        <w:rFonts w:ascii="Symbol" w:hAnsi="Symbol" w:hint="default"/>
        <w:sz w:val="20"/>
      </w:rPr>
    </w:lvl>
    <w:lvl w:ilvl="8" w:tplc="BE7E832C" w:tentative="1">
      <w:start w:val="1"/>
      <w:numFmt w:val="bullet"/>
      <w:lvlText w:val=""/>
      <w:lvlJc w:val="left"/>
      <w:pPr>
        <w:tabs>
          <w:tab w:val="num" w:pos="6480"/>
        </w:tabs>
        <w:ind w:left="612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FA2A40C"/>
    <w:multiLevelType w:val="hybridMultilevel"/>
    <w:tmpl w:val="2CB8D39A"/>
    <w:lvl w:ilvl="0" w:tplc="9A900A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86EB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3821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BC2D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440F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1661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8234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8625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D69A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AE7D6E"/>
    <w:multiLevelType w:val="hybridMultilevel"/>
    <w:tmpl w:val="EB000308"/>
    <w:lvl w:ilvl="0" w:tplc="253266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1E36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8096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56FE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A4E5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200BD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127B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3C0BA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D0395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64220B"/>
    <w:multiLevelType w:val="hybridMultilevel"/>
    <w:tmpl w:val="6F989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5017407">
    <w:abstractNumId w:val="4"/>
  </w:num>
  <w:num w:numId="2" w16cid:durableId="449279180">
    <w:abstractNumId w:val="2"/>
  </w:num>
  <w:num w:numId="3" w16cid:durableId="1799373372">
    <w:abstractNumId w:val="3"/>
  </w:num>
  <w:num w:numId="4" w16cid:durableId="1910579087">
    <w:abstractNumId w:val="9"/>
  </w:num>
  <w:num w:numId="5" w16cid:durableId="758790206">
    <w:abstractNumId w:val="0"/>
  </w:num>
  <w:num w:numId="6" w16cid:durableId="1395549412">
    <w:abstractNumId w:val="20"/>
  </w:num>
  <w:num w:numId="7" w16cid:durableId="153104284">
    <w:abstractNumId w:val="7"/>
  </w:num>
  <w:num w:numId="8" w16cid:durableId="1203904262">
    <w:abstractNumId w:val="21"/>
  </w:num>
  <w:num w:numId="9" w16cid:durableId="141392461">
    <w:abstractNumId w:val="11"/>
  </w:num>
  <w:num w:numId="10" w16cid:durableId="107546614">
    <w:abstractNumId w:val="12"/>
  </w:num>
  <w:num w:numId="11" w16cid:durableId="2074162166">
    <w:abstractNumId w:val="15"/>
  </w:num>
  <w:num w:numId="12" w16cid:durableId="2009210292">
    <w:abstractNumId w:val="5"/>
  </w:num>
  <w:num w:numId="13" w16cid:durableId="49768993">
    <w:abstractNumId w:val="10"/>
  </w:num>
  <w:num w:numId="14" w16cid:durableId="20478199">
    <w:abstractNumId w:val="18"/>
  </w:num>
  <w:num w:numId="15" w16cid:durableId="324014527">
    <w:abstractNumId w:val="17"/>
  </w:num>
  <w:num w:numId="16" w16cid:durableId="2025937467">
    <w:abstractNumId w:val="19"/>
  </w:num>
  <w:num w:numId="17" w16cid:durableId="446042545">
    <w:abstractNumId w:val="13"/>
  </w:num>
  <w:num w:numId="18" w16cid:durableId="980308537">
    <w:abstractNumId w:val="16"/>
  </w:num>
  <w:num w:numId="19" w16cid:durableId="127210119">
    <w:abstractNumId w:val="8"/>
  </w:num>
  <w:num w:numId="20" w16cid:durableId="2116510476">
    <w:abstractNumId w:val="1"/>
  </w:num>
  <w:num w:numId="21" w16cid:durableId="569771946">
    <w:abstractNumId w:val="6"/>
  </w:num>
  <w:num w:numId="22" w16cid:durableId="1015352599">
    <w:abstractNumId w:val="14"/>
  </w:num>
  <w:num w:numId="23" w16cid:durableId="212357300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AEA"/>
    <w:rsid w:val="00096AB3"/>
    <w:rsid w:val="0013392A"/>
    <w:rsid w:val="00145ED1"/>
    <w:rsid w:val="00200BAB"/>
    <w:rsid w:val="0020781B"/>
    <w:rsid w:val="002B4090"/>
    <w:rsid w:val="002F7A52"/>
    <w:rsid w:val="00333525"/>
    <w:rsid w:val="003C2CE2"/>
    <w:rsid w:val="003D520C"/>
    <w:rsid w:val="003D79DF"/>
    <w:rsid w:val="00466B35"/>
    <w:rsid w:val="004C6564"/>
    <w:rsid w:val="004F599C"/>
    <w:rsid w:val="005A235C"/>
    <w:rsid w:val="005C3DC9"/>
    <w:rsid w:val="005D165E"/>
    <w:rsid w:val="005D2B76"/>
    <w:rsid w:val="00606E48"/>
    <w:rsid w:val="006D77FE"/>
    <w:rsid w:val="00715FC2"/>
    <w:rsid w:val="007B1CA1"/>
    <w:rsid w:val="007C31C1"/>
    <w:rsid w:val="007D0DF0"/>
    <w:rsid w:val="00882802"/>
    <w:rsid w:val="008A7F79"/>
    <w:rsid w:val="008B2D41"/>
    <w:rsid w:val="008E6A61"/>
    <w:rsid w:val="008F0C41"/>
    <w:rsid w:val="009073AC"/>
    <w:rsid w:val="00907EDE"/>
    <w:rsid w:val="00923D3F"/>
    <w:rsid w:val="009672A7"/>
    <w:rsid w:val="00970242"/>
    <w:rsid w:val="009B7C0C"/>
    <w:rsid w:val="009D0D00"/>
    <w:rsid w:val="00A32596"/>
    <w:rsid w:val="00A4784C"/>
    <w:rsid w:val="00A52D22"/>
    <w:rsid w:val="00B54B09"/>
    <w:rsid w:val="00BB0E32"/>
    <w:rsid w:val="00BC3F6A"/>
    <w:rsid w:val="00C14294"/>
    <w:rsid w:val="00C95A29"/>
    <w:rsid w:val="00CE6AEA"/>
    <w:rsid w:val="00CF45D7"/>
    <w:rsid w:val="00D9784F"/>
    <w:rsid w:val="00DB0F2E"/>
    <w:rsid w:val="00E0276D"/>
    <w:rsid w:val="00E460AA"/>
    <w:rsid w:val="00EB4B5D"/>
    <w:rsid w:val="00F2289F"/>
    <w:rsid w:val="00FE0642"/>
    <w:rsid w:val="01521C24"/>
    <w:rsid w:val="0D56274C"/>
    <w:rsid w:val="0FAE8534"/>
    <w:rsid w:val="1583E6D3"/>
    <w:rsid w:val="1957708E"/>
    <w:rsid w:val="19CF9E82"/>
    <w:rsid w:val="200C8894"/>
    <w:rsid w:val="202845D8"/>
    <w:rsid w:val="259E0BBD"/>
    <w:rsid w:val="25BF26F5"/>
    <w:rsid w:val="2F32E820"/>
    <w:rsid w:val="2F56820B"/>
    <w:rsid w:val="36EC471E"/>
    <w:rsid w:val="378EB00C"/>
    <w:rsid w:val="40C0EE64"/>
    <w:rsid w:val="4CDC6511"/>
    <w:rsid w:val="4D979551"/>
    <w:rsid w:val="5330C07A"/>
    <w:rsid w:val="5457B5B8"/>
    <w:rsid w:val="5EB0AA2D"/>
    <w:rsid w:val="68EA61AE"/>
    <w:rsid w:val="6A1B30EC"/>
    <w:rsid w:val="72B391F8"/>
    <w:rsid w:val="7E600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E88CA7"/>
  <w15:chartTrackingRefBased/>
  <w15:docId w15:val="{7CEE11E3-587E-463E-B413-DBB0E0335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6AEA"/>
    <w:pPr>
      <w:spacing w:after="0" w:line="240" w:lineRule="auto"/>
    </w:pPr>
    <w:rPr>
      <w:rFonts w:ascii="Calibri" w:eastAsia="Calibri" w:hAnsi="Calibri" w:cs="Calibri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6AEA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CE6AEA"/>
    <w:rPr>
      <w:color w:val="0000FF"/>
      <w:u w:val="single"/>
    </w:rPr>
  </w:style>
  <w:style w:type="character" w:customStyle="1" w:styleId="il">
    <w:name w:val="il"/>
    <w:basedOn w:val="DefaultParagraphFont"/>
    <w:rsid w:val="00CE6AEA"/>
  </w:style>
  <w:style w:type="character" w:styleId="FollowedHyperlink">
    <w:name w:val="FollowedHyperlink"/>
    <w:basedOn w:val="DefaultParagraphFont"/>
    <w:uiPriority w:val="99"/>
    <w:semiHidden/>
    <w:unhideWhenUsed/>
    <w:rsid w:val="00CE6AEA"/>
    <w:rPr>
      <w:color w:val="954F72" w:themeColor="followedHyperlink"/>
      <w:u w:val="single"/>
    </w:rPr>
  </w:style>
  <w:style w:type="paragraph" w:customStyle="1" w:styleId="paragraph">
    <w:name w:val="paragraph"/>
    <w:basedOn w:val="Normal"/>
    <w:rsid w:val="0088280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882802"/>
  </w:style>
  <w:style w:type="character" w:customStyle="1" w:styleId="eop">
    <w:name w:val="eop"/>
    <w:basedOn w:val="DefaultParagraphFont"/>
    <w:rsid w:val="008828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tent.jhf.org/e3t/Ctc/DO+113/d2xDfT04/VX6YPC6HMHV9N5r7rV1pcLTNW1WCq9G5CCgy6N4sL4dT3qgz0W8wLKSR6lZ3kMW2712Hh68bhH4W91ykR67QfkRpW5Xg8zV8XnnvWVsDWkF1KxJ7nW2sBSCx70MX_tW60jF0n10Ltc9W2xxvRV2zhzcGW6qm5Pt2xysYhW6FTS2v9knWm3MW4B7G5n_-gVL1Dxk7McNllW6mWw1P3mzyNNN5JQ06-gQXpyW8znNkD2HZ9dYW7jtvM985hSMRW62BwFD2DLb2qVsp9Ys4ZMM53W6svyfV5M4zcnVJ63-s5TCYK9W4tV6Rg3pHlfMW1mqq3f3bm2MMW5pDjRt5CkCdZW8K9zsy3X5kDwW2Zz_QZ1ZJ_vTW6pbx0D7lh7gKN8nZDJDxZcWpW5kTHmS2Yz7PZW4z61z22jpMkLf7fXNVb0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324</Words>
  <Characters>1849</Characters>
  <Application>Microsoft Office Word</Application>
  <DocSecurity>0</DocSecurity>
  <Lines>15</Lines>
  <Paragraphs>4</Paragraphs>
  <ScaleCrop>false</ScaleCrop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Lasky</dc:creator>
  <cp:keywords/>
  <dc:description/>
  <cp:lastModifiedBy>Lisa Boyd</cp:lastModifiedBy>
  <cp:revision>7</cp:revision>
  <dcterms:created xsi:type="dcterms:W3CDTF">2025-09-18T20:33:00Z</dcterms:created>
  <dcterms:modified xsi:type="dcterms:W3CDTF">2025-10-10T14:57:00Z</dcterms:modified>
</cp:coreProperties>
</file>