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DDFD" w14:textId="77777777" w:rsidR="00120C8B" w:rsidRDefault="00120C8B" w:rsidP="00120C8B">
      <w:pPr>
        <w:jc w:val="center"/>
      </w:pPr>
      <w:r w:rsidRPr="00E71DCF">
        <w:rPr>
          <w:rFonts w:ascii="Arial Narrow" w:hAnsi="Arial Narrow" w:cs="Arial"/>
          <w:noProof/>
          <w:color w:val="000000"/>
          <w:sz w:val="24"/>
          <w:szCs w:val="24"/>
        </w:rPr>
        <w:drawing>
          <wp:inline distT="0" distB="0" distL="0" distR="0" wp14:anchorId="6FC0424E" wp14:editId="3538B493">
            <wp:extent cx="5505450" cy="11239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965" cy="112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26F214" w14:textId="77777777" w:rsidR="00120C8B" w:rsidRDefault="00120C8B" w:rsidP="00120C8B">
      <w:pPr>
        <w:rPr>
          <w:rFonts w:ascii="Arial Narrow" w:hAnsi="Arial Narrow" w:cs="Arial"/>
          <w:sz w:val="24"/>
          <w:szCs w:val="24"/>
        </w:rPr>
      </w:pPr>
    </w:p>
    <w:p w14:paraId="2821A177" w14:textId="77777777" w:rsidR="00120C8B" w:rsidRPr="00E34A33" w:rsidRDefault="3C6D9CBA" w:rsidP="3C6D9CBA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3C6D9CBA">
        <w:rPr>
          <w:rFonts w:ascii="Arial Narrow" w:hAnsi="Arial Narrow" w:cs="Arial"/>
          <w:b/>
          <w:bCs/>
          <w:sz w:val="24"/>
          <w:szCs w:val="24"/>
          <w:lang w:val="en-US"/>
        </w:rPr>
        <w:t>HealthChoices PCMH Learning Network</w:t>
      </w:r>
    </w:p>
    <w:p w14:paraId="2D3C0E8D" w14:textId="7DAA4449" w:rsidR="00120C8B" w:rsidRDefault="004C3256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November</w:t>
      </w:r>
      <w:r w:rsidR="0025328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120C8B">
        <w:rPr>
          <w:rFonts w:ascii="Arial Narrow" w:hAnsi="Arial Narrow" w:cs="Arial"/>
          <w:b/>
          <w:bCs/>
          <w:sz w:val="24"/>
          <w:szCs w:val="24"/>
        </w:rPr>
        <w:t>Statewide</w:t>
      </w:r>
      <w:r w:rsidR="004C7793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120C8B">
        <w:rPr>
          <w:rFonts w:ascii="Arial Narrow" w:hAnsi="Arial Narrow" w:cs="Arial"/>
          <w:b/>
          <w:bCs/>
          <w:sz w:val="24"/>
          <w:szCs w:val="24"/>
        </w:rPr>
        <w:t>Session</w:t>
      </w:r>
    </w:p>
    <w:p w14:paraId="1318CC5C" w14:textId="61C10AA7" w:rsidR="0025328B" w:rsidRDefault="004C7793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PCMH LN 2025 </w:t>
      </w:r>
      <w:r w:rsidR="004C3256">
        <w:rPr>
          <w:rFonts w:ascii="Arial Narrow" w:hAnsi="Arial Narrow" w:cs="Arial"/>
          <w:b/>
          <w:bCs/>
          <w:sz w:val="24"/>
          <w:szCs w:val="24"/>
        </w:rPr>
        <w:t>Wrap-Up</w:t>
      </w:r>
    </w:p>
    <w:p w14:paraId="09E82A59" w14:textId="3C7EE3FB" w:rsidR="00120C8B" w:rsidRDefault="00B04A52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r w:rsidR="004C3256">
        <w:rPr>
          <w:rFonts w:ascii="Arial Narrow" w:hAnsi="Arial Narrow" w:cs="Arial"/>
          <w:b/>
          <w:bCs/>
          <w:sz w:val="24"/>
          <w:szCs w:val="24"/>
        </w:rPr>
        <w:t>Thursday, November 13, 2025</w:t>
      </w:r>
    </w:p>
    <w:p w14:paraId="787B8EFD" w14:textId="2E78255C" w:rsidR="00120C8B" w:rsidRDefault="004C3256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9:3</w:t>
      </w:r>
      <w:r w:rsidR="004C7793">
        <w:rPr>
          <w:rFonts w:ascii="Arial Narrow" w:hAnsi="Arial Narrow" w:cs="Arial"/>
          <w:b/>
          <w:bCs/>
          <w:sz w:val="24"/>
          <w:szCs w:val="24"/>
        </w:rPr>
        <w:t>0 a.m. – 11:</w:t>
      </w:r>
      <w:r>
        <w:rPr>
          <w:rFonts w:ascii="Arial Narrow" w:hAnsi="Arial Narrow" w:cs="Arial"/>
          <w:b/>
          <w:bCs/>
          <w:sz w:val="24"/>
          <w:szCs w:val="24"/>
        </w:rPr>
        <w:t>0</w:t>
      </w:r>
      <w:r w:rsidR="004C7793">
        <w:rPr>
          <w:rFonts w:ascii="Arial Narrow" w:hAnsi="Arial Narrow" w:cs="Arial"/>
          <w:b/>
          <w:bCs/>
          <w:sz w:val="24"/>
          <w:szCs w:val="24"/>
        </w:rPr>
        <w:t>0 a.m.</w:t>
      </w:r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hyperlink r:id="rId6" w:history="1">
        <w:r w:rsidRPr="004C3256">
          <w:rPr>
            <w:rStyle w:val="Hyperlink"/>
            <w:rFonts w:ascii="Arial Narrow" w:hAnsi="Arial Narrow" w:cs="Arial"/>
            <w:b/>
            <w:bCs/>
            <w:sz w:val="24"/>
            <w:szCs w:val="24"/>
          </w:rPr>
          <w:t>via Zoom</w:t>
        </w:r>
      </w:hyperlink>
    </w:p>
    <w:p w14:paraId="77A1BBA3" w14:textId="77777777" w:rsidR="00120C8B" w:rsidRDefault="00120C8B" w:rsidP="004D5D86">
      <w:pPr>
        <w:rPr>
          <w:rStyle w:val="Hyperlink"/>
          <w:rFonts w:ascii="Arial Narrow" w:hAnsi="Arial Narrow" w:cs="Arial"/>
          <w:i/>
          <w:iCs/>
          <w:sz w:val="24"/>
          <w:szCs w:val="24"/>
        </w:rPr>
      </w:pPr>
    </w:p>
    <w:p w14:paraId="1F116E21" w14:textId="5996BCB5" w:rsidR="00120C8B" w:rsidRDefault="00120C8B" w:rsidP="00120C8B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Learning Objectives</w:t>
      </w:r>
      <w:r w:rsidR="00EF6CCE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42EF02A9" w14:textId="77777777" w:rsidR="00541208" w:rsidRDefault="00541208" w:rsidP="00120C8B">
      <w:pPr>
        <w:rPr>
          <w:rFonts w:ascii="Arial Narrow" w:hAnsi="Arial Narrow"/>
          <w:b/>
          <w:bCs/>
          <w:sz w:val="24"/>
          <w:szCs w:val="24"/>
        </w:rPr>
      </w:pPr>
    </w:p>
    <w:p w14:paraId="422DD209" w14:textId="20236F15" w:rsidR="00CB4E5A" w:rsidRDefault="00CB4E5A" w:rsidP="00CB4E5A">
      <w:pPr>
        <w:pStyle w:val="ListParagraph"/>
        <w:numPr>
          <w:ilvl w:val="0"/>
          <w:numId w:val="9"/>
        </w:numPr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Describe key highlights and progress from the end-of-year sprint surveys </w:t>
      </w:r>
    </w:p>
    <w:p w14:paraId="13AB2D86" w14:textId="15D1368C" w:rsidR="004C7793" w:rsidRPr="004C7793" w:rsidRDefault="004C7793" w:rsidP="004C7793">
      <w:pPr>
        <w:numPr>
          <w:ilvl w:val="0"/>
          <w:numId w:val="9"/>
        </w:num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>Describe examples of how PCMHs have implemented a key intervention in each sprint</w:t>
      </w:r>
    </w:p>
    <w:p w14:paraId="321ADF46" w14:textId="77777777" w:rsidR="0025328B" w:rsidRPr="0043589A" w:rsidRDefault="0025328B" w:rsidP="0025328B">
      <w:pPr>
        <w:contextualSpacing/>
        <w:rPr>
          <w:rFonts w:ascii="Arial Narrow" w:eastAsia="Times New Roman" w:hAnsi="Arial Narrow" w:cs="Times New Roman"/>
          <w:i/>
          <w:iCs/>
          <w:sz w:val="24"/>
          <w:szCs w:val="24"/>
          <w:lang w:val="en-US"/>
        </w:rPr>
      </w:pPr>
    </w:p>
    <w:p w14:paraId="210E0C05" w14:textId="138694ED" w:rsidR="00242B65" w:rsidRPr="0043589A" w:rsidRDefault="00242B65" w:rsidP="00242B65">
      <w:pPr>
        <w:contextualSpacing/>
        <w:rPr>
          <w:rFonts w:ascii="Arial Narrow" w:eastAsia="Times New Roman" w:hAnsi="Arial Narrow" w:cs="Times New Roman"/>
          <w:i/>
          <w:iCs/>
          <w:sz w:val="24"/>
          <w:szCs w:val="24"/>
          <w:lang w:val="en-US"/>
        </w:rPr>
      </w:pPr>
      <w:r w:rsidRPr="00CB4E5A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Agend</w:t>
      </w:r>
      <w:r w:rsidR="00CB4E5A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a</w:t>
      </w:r>
    </w:p>
    <w:p w14:paraId="32EFE818" w14:textId="77777777" w:rsidR="00242B65" w:rsidRPr="0043589A" w:rsidRDefault="00242B65" w:rsidP="00242B65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38A7B71D" w14:textId="615DE14E" w:rsidR="00242B65" w:rsidRDefault="004C3256" w:rsidP="00242B65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</w:rPr>
        <w:t>9:30</w:t>
      </w:r>
      <w:r w:rsidR="00242B65" w:rsidRPr="004C779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242B65">
        <w:rPr>
          <w:rFonts w:ascii="Arial Narrow" w:eastAsia="Times New Roman" w:hAnsi="Arial Narrow" w:cs="Times New Roman"/>
          <w:sz w:val="24"/>
          <w:szCs w:val="24"/>
        </w:rPr>
        <w:t>a.m. to</w:t>
      </w:r>
      <w:r w:rsidR="00242B65" w:rsidRPr="004C779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9:</w:t>
      </w:r>
      <w:r w:rsidR="00060A53">
        <w:rPr>
          <w:rFonts w:ascii="Arial Narrow" w:eastAsia="Times New Roman" w:hAnsi="Arial Narrow" w:cs="Times New Roman"/>
          <w:sz w:val="24"/>
          <w:szCs w:val="24"/>
        </w:rPr>
        <w:t>35</w:t>
      </w:r>
      <w:r w:rsidR="00242B65" w:rsidRPr="004C7793">
        <w:rPr>
          <w:rFonts w:ascii="Arial Narrow" w:eastAsia="Times New Roman" w:hAnsi="Arial Narrow" w:cs="Times New Roman"/>
          <w:sz w:val="24"/>
          <w:szCs w:val="24"/>
        </w:rPr>
        <w:t xml:space="preserve"> a.m. – </w:t>
      </w:r>
      <w:r w:rsidR="001F046B">
        <w:rPr>
          <w:rFonts w:ascii="Arial Narrow" w:eastAsia="Times New Roman" w:hAnsi="Arial Narrow" w:cs="Times New Roman"/>
          <w:sz w:val="24"/>
          <w:szCs w:val="24"/>
        </w:rPr>
        <w:t>Welcome and Highlights from 2025 Sprints</w:t>
      </w:r>
      <w:r w:rsidR="00242B65"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="00242B65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– </w:t>
      </w:r>
      <w:r w:rsidR="00242B65">
        <w:rPr>
          <w:rFonts w:ascii="Arial Narrow" w:eastAsia="Times New Roman" w:hAnsi="Arial Narrow" w:cs="Times New Roman"/>
          <w:sz w:val="24"/>
          <w:szCs w:val="24"/>
          <w:lang w:val="en-US"/>
        </w:rPr>
        <w:t>Robert Ferguson, MPH, Chief Policy Officer</w:t>
      </w:r>
      <w:r w:rsidR="00242B65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>, Pittsburgh Regional Health Initiative</w:t>
      </w:r>
    </w:p>
    <w:p w14:paraId="15289793" w14:textId="77777777" w:rsidR="00242B65" w:rsidRDefault="00242B65" w:rsidP="00242B65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309BA5AA" w14:textId="7607F756" w:rsidR="003B76D0" w:rsidRPr="002708D2" w:rsidRDefault="004C3256" w:rsidP="002708D2">
      <w:pPr>
        <w:contextualSpacing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>9</w:t>
      </w:r>
      <w:r w:rsidR="00242B65"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>:</w:t>
      </w:r>
      <w:r w:rsidR="00060A53">
        <w:rPr>
          <w:rFonts w:ascii="Arial Narrow" w:eastAsia="Times New Roman" w:hAnsi="Arial Narrow" w:cs="Times New Roman"/>
          <w:sz w:val="24"/>
          <w:szCs w:val="24"/>
          <w:lang w:val="en-US"/>
        </w:rPr>
        <w:t>35</w:t>
      </w:r>
      <w:r w:rsidR="00242B65"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a.m. </w:t>
      </w:r>
      <w:r w:rsidR="00242B65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to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>10:55</w:t>
      </w:r>
      <w:r w:rsidR="00242B65"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a.m. – PCMH </w:t>
      </w:r>
      <w:r w:rsidR="006A2E39">
        <w:rPr>
          <w:rFonts w:ascii="Arial Narrow" w:eastAsia="Times New Roman" w:hAnsi="Arial Narrow" w:cs="Times New Roman"/>
          <w:sz w:val="24"/>
          <w:szCs w:val="24"/>
          <w:lang w:val="en-US"/>
        </w:rPr>
        <w:t>Spotlight</w:t>
      </w:r>
      <w:r w:rsidR="00242B65"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</w:p>
    <w:p w14:paraId="2FE9A087" w14:textId="77777777" w:rsidR="00C941CB" w:rsidRPr="003B76D0" w:rsidRDefault="00C941CB" w:rsidP="00C941CB">
      <w:pPr>
        <w:pStyle w:val="ListParagraph"/>
        <w:contextualSpacing/>
        <w:rPr>
          <w:rFonts w:ascii="Arial Narrow" w:hAnsi="Arial Narrow" w:cs="Times New Roman"/>
          <w:sz w:val="24"/>
          <w:szCs w:val="24"/>
        </w:rPr>
      </w:pPr>
    </w:p>
    <w:p w14:paraId="0FC0609C" w14:textId="52917F2E" w:rsidR="00C941CB" w:rsidRDefault="003B76D0" w:rsidP="00C941CB">
      <w:pPr>
        <w:pStyle w:val="ListParagraph"/>
        <w:numPr>
          <w:ilvl w:val="0"/>
          <w:numId w:val="12"/>
        </w:numPr>
        <w:contextualSpacing/>
        <w:rPr>
          <w:rFonts w:ascii="Arial Narrow" w:hAnsi="Arial Narrow" w:cs="Times New Roman"/>
          <w:sz w:val="24"/>
          <w:szCs w:val="24"/>
        </w:rPr>
      </w:pPr>
      <w:r w:rsidRPr="00C941CB">
        <w:rPr>
          <w:rFonts w:ascii="Arial Narrow" w:hAnsi="Arial Narrow" w:cs="Times New Roman"/>
          <w:sz w:val="24"/>
          <w:szCs w:val="24"/>
        </w:rPr>
        <w:t xml:space="preserve">SDOH Interventions Sprint </w:t>
      </w:r>
      <w:r w:rsidR="004C3256" w:rsidRPr="00C941CB">
        <w:rPr>
          <w:rFonts w:ascii="Arial Narrow" w:hAnsi="Arial Narrow" w:cs="Times New Roman"/>
          <w:sz w:val="24"/>
          <w:szCs w:val="24"/>
        </w:rPr>
        <w:t xml:space="preserve">– </w:t>
      </w:r>
      <w:r w:rsidR="00C941CB" w:rsidRPr="00C941CB">
        <w:rPr>
          <w:rFonts w:ascii="Arial Narrow" w:hAnsi="Arial Narrow" w:cs="Times New Roman"/>
          <w:sz w:val="24"/>
          <w:szCs w:val="24"/>
        </w:rPr>
        <w:t>Becky Clouse, MS, Community Health Program Manager at Independence Health System and Angela Kypriotis, MSW, LCSW, Director, Extended Care Teams</w:t>
      </w:r>
      <w:r w:rsidR="00C941CB">
        <w:rPr>
          <w:rFonts w:ascii="Arial Narrow" w:hAnsi="Arial Narrow" w:cs="Times New Roman"/>
          <w:sz w:val="24"/>
          <w:szCs w:val="24"/>
        </w:rPr>
        <w:t xml:space="preserve"> </w:t>
      </w:r>
      <w:r w:rsidR="00C941CB" w:rsidRPr="00C941CB">
        <w:rPr>
          <w:rFonts w:ascii="Arial Narrow" w:hAnsi="Arial Narrow" w:cs="Times New Roman"/>
          <w:sz w:val="24"/>
          <w:szCs w:val="24"/>
        </w:rPr>
        <w:t>Allegheny Health Network</w:t>
      </w:r>
    </w:p>
    <w:p w14:paraId="6F5BCD19" w14:textId="77777777" w:rsidR="002708D2" w:rsidRDefault="002708D2" w:rsidP="002708D2">
      <w:pPr>
        <w:pStyle w:val="ListParagraph"/>
        <w:contextualSpacing/>
        <w:rPr>
          <w:rFonts w:ascii="Arial Narrow" w:hAnsi="Arial Narrow" w:cs="Times New Roman"/>
          <w:sz w:val="24"/>
          <w:szCs w:val="24"/>
        </w:rPr>
      </w:pPr>
    </w:p>
    <w:p w14:paraId="7829CFC9" w14:textId="491DB717" w:rsidR="002708D2" w:rsidRPr="002708D2" w:rsidRDefault="002708D2" w:rsidP="002708D2">
      <w:pPr>
        <w:pStyle w:val="ListParagraph"/>
        <w:numPr>
          <w:ilvl w:val="0"/>
          <w:numId w:val="12"/>
        </w:numPr>
        <w:tabs>
          <w:tab w:val="num" w:pos="720"/>
        </w:tabs>
        <w:contextualSpacing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 w:rsidRPr="002C3039">
        <w:rPr>
          <w:rFonts w:ascii="Arial Narrow" w:hAnsi="Arial Narrow" w:cs="Times New Roman"/>
          <w:sz w:val="24"/>
          <w:szCs w:val="24"/>
        </w:rPr>
        <w:t xml:space="preserve">Post-Hospital Follow-up and Readmission Prevention Sprint – </w:t>
      </w:r>
      <w:r w:rsidRPr="002C3039">
        <w:rPr>
          <w:rFonts w:ascii="Arial Narrow" w:eastAsia="Arial Narrow" w:hAnsi="Arial Narrow" w:cs="Arial Narrow"/>
          <w:color w:val="000000" w:themeColor="text1"/>
          <w:sz w:val="24"/>
          <w:szCs w:val="24"/>
        </w:rPr>
        <w:t xml:space="preserve">Andrew Eckert, DO, </w:t>
      </w:r>
      <w:proofErr w:type="spellStart"/>
      <w:r w:rsidRPr="002C3039">
        <w:rPr>
          <w:rFonts w:ascii="Arial Narrow" w:eastAsia="Arial Narrow" w:hAnsi="Arial Narrow" w:cs="Arial Narrow"/>
          <w:color w:val="000000" w:themeColor="text1"/>
          <w:sz w:val="24"/>
          <w:szCs w:val="24"/>
        </w:rPr>
        <w:t>MPopH</w:t>
      </w:r>
      <w:proofErr w:type="spellEnd"/>
      <w:r w:rsidRPr="002C3039">
        <w:rPr>
          <w:rFonts w:ascii="Arial Narrow" w:eastAsia="Arial Narrow" w:hAnsi="Arial Narrow" w:cs="Arial Narrow"/>
          <w:color w:val="000000" w:themeColor="text1"/>
          <w:sz w:val="24"/>
          <w:szCs w:val="24"/>
        </w:rPr>
        <w:t xml:space="preserve">, FACOI, </w:t>
      </w:r>
      <w:r w:rsidRPr="002C3039">
        <w:rPr>
          <w:rFonts w:ascii="Arial Narrow" w:eastAsia="Arial Narrow" w:hAnsi="Arial Narrow" w:cs="Arial Narrow"/>
          <w:color w:val="000000" w:themeColor="text1"/>
          <w:sz w:val="24"/>
          <w:szCs w:val="24"/>
          <w:lang w:val="en"/>
        </w:rPr>
        <w:t>Medical Director, Population Health Management, Value-Based Care, and Clinical Call Services, UPMC Central PA</w:t>
      </w:r>
    </w:p>
    <w:p w14:paraId="5E2F42F2" w14:textId="58479982" w:rsidR="003B76D0" w:rsidRPr="00C941CB" w:rsidRDefault="003B76D0" w:rsidP="00C941CB">
      <w:pPr>
        <w:contextualSpacing/>
        <w:rPr>
          <w:rFonts w:ascii="Arial Narrow" w:hAnsi="Arial Narrow" w:cs="Times New Roman"/>
          <w:sz w:val="24"/>
          <w:szCs w:val="24"/>
        </w:rPr>
      </w:pPr>
    </w:p>
    <w:p w14:paraId="56283619" w14:textId="4BB81FDC" w:rsidR="003B76D0" w:rsidRDefault="003B76D0" w:rsidP="00CE59B6">
      <w:pPr>
        <w:pStyle w:val="ListParagraph"/>
        <w:numPr>
          <w:ilvl w:val="0"/>
          <w:numId w:val="12"/>
        </w:numPr>
        <w:contextualSpacing/>
        <w:rPr>
          <w:rFonts w:ascii="Arial Narrow" w:hAnsi="Arial Narrow" w:cs="Times New Roman"/>
          <w:sz w:val="24"/>
          <w:szCs w:val="24"/>
        </w:rPr>
      </w:pPr>
      <w:r w:rsidRPr="00376015">
        <w:rPr>
          <w:rFonts w:ascii="Arial Narrow" w:hAnsi="Arial Narrow" w:cs="Times New Roman"/>
          <w:sz w:val="24"/>
          <w:szCs w:val="24"/>
        </w:rPr>
        <w:t xml:space="preserve">Well-Child and </w:t>
      </w:r>
      <w:r w:rsidR="00A716E8" w:rsidRPr="00376015">
        <w:rPr>
          <w:rFonts w:ascii="Arial Narrow" w:hAnsi="Arial Narrow" w:cs="Times New Roman"/>
          <w:sz w:val="24"/>
          <w:szCs w:val="24"/>
        </w:rPr>
        <w:t xml:space="preserve">Adolescent </w:t>
      </w:r>
      <w:r w:rsidRPr="00376015">
        <w:rPr>
          <w:rFonts w:ascii="Arial Narrow" w:hAnsi="Arial Narrow" w:cs="Times New Roman"/>
          <w:sz w:val="24"/>
          <w:szCs w:val="24"/>
        </w:rPr>
        <w:t xml:space="preserve">Well-Care Visits </w:t>
      </w:r>
      <w:r w:rsidR="00A716E8" w:rsidRPr="00376015">
        <w:rPr>
          <w:rFonts w:ascii="Arial Narrow" w:hAnsi="Arial Narrow" w:cs="Times New Roman"/>
          <w:sz w:val="24"/>
          <w:szCs w:val="24"/>
        </w:rPr>
        <w:t xml:space="preserve">and Screenings </w:t>
      </w:r>
      <w:r w:rsidRPr="00376015">
        <w:rPr>
          <w:rFonts w:ascii="Arial Narrow" w:hAnsi="Arial Narrow" w:cs="Times New Roman"/>
          <w:sz w:val="24"/>
          <w:szCs w:val="24"/>
        </w:rPr>
        <w:t xml:space="preserve">Sprint </w:t>
      </w:r>
      <w:r w:rsidR="004C3256" w:rsidRPr="00376015">
        <w:rPr>
          <w:rFonts w:ascii="Arial Narrow" w:hAnsi="Arial Narrow" w:cs="Times New Roman"/>
          <w:sz w:val="24"/>
          <w:szCs w:val="24"/>
        </w:rPr>
        <w:t>–</w:t>
      </w:r>
      <w:r w:rsidR="00376015" w:rsidRPr="00376015">
        <w:rPr>
          <w:rFonts w:ascii="Arial Narrow" w:hAnsi="Arial Narrow" w:cs="Times New Roman"/>
          <w:sz w:val="24"/>
          <w:szCs w:val="24"/>
        </w:rPr>
        <w:t xml:space="preserve"> Tina Ross, Sr. Director of Quality</w:t>
      </w:r>
      <w:r w:rsidR="002708D2">
        <w:rPr>
          <w:rFonts w:ascii="Arial Narrow" w:hAnsi="Arial Narrow" w:cs="Times New Roman"/>
          <w:sz w:val="24"/>
          <w:szCs w:val="24"/>
        </w:rPr>
        <w:t xml:space="preserve"> </w:t>
      </w:r>
      <w:r w:rsidR="00376015" w:rsidRPr="00376015">
        <w:rPr>
          <w:rFonts w:ascii="Arial Narrow" w:hAnsi="Arial Narrow" w:cs="Times New Roman"/>
          <w:sz w:val="24"/>
          <w:szCs w:val="24"/>
        </w:rPr>
        <w:t>Hamilton Health Center, Inc.</w:t>
      </w:r>
    </w:p>
    <w:p w14:paraId="57BF7F06" w14:textId="77777777" w:rsidR="00C941CB" w:rsidRPr="00C941CB" w:rsidRDefault="00C941CB" w:rsidP="00C941CB">
      <w:pPr>
        <w:contextualSpacing/>
        <w:rPr>
          <w:rFonts w:ascii="Arial Narrow" w:hAnsi="Arial Narrow" w:cs="Times New Roman"/>
          <w:sz w:val="24"/>
          <w:szCs w:val="24"/>
        </w:rPr>
      </w:pPr>
    </w:p>
    <w:p w14:paraId="4E016EE7" w14:textId="71AF46C4" w:rsidR="00354823" w:rsidRDefault="1E3637D5" w:rsidP="00354823">
      <w:pPr>
        <w:pStyle w:val="ListParagraph"/>
        <w:numPr>
          <w:ilvl w:val="0"/>
          <w:numId w:val="12"/>
        </w:numPr>
        <w:tabs>
          <w:tab w:val="num" w:pos="720"/>
        </w:tabs>
        <w:contextualSpacing/>
        <w:rPr>
          <w:rFonts w:ascii="Arial Narrow" w:hAnsi="Arial Narrow" w:cs="Times New Roman"/>
          <w:sz w:val="24"/>
          <w:szCs w:val="24"/>
        </w:rPr>
      </w:pPr>
      <w:r w:rsidRPr="1E3637D5">
        <w:rPr>
          <w:rFonts w:ascii="Arial Narrow" w:hAnsi="Arial Narrow" w:cs="Times New Roman"/>
          <w:sz w:val="24"/>
          <w:szCs w:val="24"/>
        </w:rPr>
        <w:t xml:space="preserve">Blood Pressure Control Sprint – Paula Keenan, RN, CNO, Chief Nursing Officer, Scranton Primary Health Care Center, Inc. </w:t>
      </w:r>
    </w:p>
    <w:p w14:paraId="6539C8C4" w14:textId="77777777" w:rsidR="002708D2" w:rsidRPr="002708D2" w:rsidRDefault="002708D2" w:rsidP="002708D2">
      <w:pPr>
        <w:pStyle w:val="ListParagraph"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</w:p>
    <w:p w14:paraId="5D1AB90B" w14:textId="71AB27A4" w:rsidR="002708D2" w:rsidRDefault="002708D2" w:rsidP="002C3039">
      <w:pPr>
        <w:pStyle w:val="ListParagraph"/>
        <w:numPr>
          <w:ilvl w:val="0"/>
          <w:numId w:val="12"/>
        </w:numPr>
        <w:tabs>
          <w:tab w:val="num" w:pos="720"/>
        </w:tabs>
        <w:contextualSpacing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 w:rsidRPr="00C941CB">
        <w:rPr>
          <w:rFonts w:ascii="Arial Narrow" w:hAnsi="Arial Narrow" w:cs="Times New Roman"/>
          <w:sz w:val="24"/>
          <w:szCs w:val="24"/>
        </w:rPr>
        <w:t xml:space="preserve">Pediatric Nursing Care Sprint – </w:t>
      </w:r>
      <w:r w:rsidRPr="00C941CB">
        <w:rPr>
          <w:rFonts w:ascii="Arial Narrow" w:hAnsi="Arial Narrow" w:cs="Arial"/>
          <w:color w:val="000000"/>
          <w:sz w:val="24"/>
          <w:szCs w:val="24"/>
        </w:rPr>
        <w:t>Heather Goshorn, BSN, RN, Director of Enabling Service, Keystone Health</w:t>
      </w:r>
    </w:p>
    <w:p w14:paraId="5639C2EC" w14:textId="77777777" w:rsidR="004C3256" w:rsidRPr="004C3256" w:rsidRDefault="004C3256" w:rsidP="004C3256">
      <w:pPr>
        <w:pStyle w:val="ListParagraph"/>
        <w:contextualSpacing/>
        <w:rPr>
          <w:rFonts w:ascii="Arial Narrow" w:eastAsia="Arial Narrow" w:hAnsi="Arial Narrow" w:cs="Arial Narrow"/>
          <w:sz w:val="24"/>
          <w:szCs w:val="24"/>
        </w:rPr>
      </w:pPr>
    </w:p>
    <w:p w14:paraId="373245D1" w14:textId="77777777" w:rsidR="00242B65" w:rsidRDefault="00242B65" w:rsidP="004C3256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442FC03D" w14:textId="2EE614C9" w:rsidR="00C77344" w:rsidRPr="001E753F" w:rsidRDefault="00931DB5">
      <w:pPr>
        <w:contextualSpacing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10:55 </w:t>
      </w:r>
      <w:r w:rsidR="004C3256">
        <w:rPr>
          <w:rFonts w:ascii="Arial Narrow" w:eastAsia="Times New Roman" w:hAnsi="Arial Narrow" w:cs="Times New Roman"/>
          <w:sz w:val="24"/>
          <w:szCs w:val="24"/>
          <w:lang w:val="en-US"/>
        </w:rPr>
        <w:t>a.m.</w:t>
      </w:r>
      <w:r w:rsidR="004C3256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to</w:t>
      </w:r>
      <w:r w:rsidR="004C325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11:00 </w:t>
      </w:r>
      <w:r w:rsidR="004C3256">
        <w:rPr>
          <w:rFonts w:ascii="Arial Narrow" w:eastAsia="Times New Roman" w:hAnsi="Arial Narrow" w:cs="Times New Roman"/>
          <w:sz w:val="24"/>
          <w:szCs w:val="24"/>
          <w:lang w:val="en-US"/>
        </w:rPr>
        <w:t>a.m.</w:t>
      </w:r>
      <w:r w:rsidR="004C3256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  – </w:t>
      </w:r>
      <w:r w:rsidR="004C3256">
        <w:rPr>
          <w:rFonts w:ascii="Arial Narrow" w:eastAsia="Times New Roman" w:hAnsi="Arial Narrow" w:cs="Times New Roman"/>
          <w:sz w:val="24"/>
          <w:szCs w:val="24"/>
          <w:lang w:val="en-US"/>
        </w:rPr>
        <w:t>2026</w:t>
      </w:r>
      <w:r w:rsidR="001F046B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Learning Network Plans,</w:t>
      </w:r>
      <w:r w:rsidR="004C325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Next Steps</w:t>
      </w:r>
      <w:r w:rsidR="004C3256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="001A07D5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&amp; </w:t>
      </w:r>
      <w:r w:rsidR="00F83A74">
        <w:rPr>
          <w:rFonts w:ascii="Arial Narrow" w:eastAsia="Times New Roman" w:hAnsi="Arial Narrow" w:cs="Times New Roman"/>
          <w:sz w:val="24"/>
          <w:szCs w:val="24"/>
          <w:lang w:val="en-US"/>
        </w:rPr>
        <w:t>Wrap Up</w:t>
      </w:r>
      <w:r w:rsidR="004C325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="0025328B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– </w:t>
      </w:r>
      <w:r w:rsidR="004F5313">
        <w:rPr>
          <w:rFonts w:ascii="Arial Narrow" w:eastAsia="Times New Roman" w:hAnsi="Arial Narrow" w:cs="Times New Roman"/>
          <w:sz w:val="24"/>
          <w:szCs w:val="24"/>
          <w:lang w:val="en-US"/>
        </w:rPr>
        <w:t>Robert Ferguson</w:t>
      </w:r>
      <w:r w:rsidR="002A7DDC">
        <w:rPr>
          <w:rFonts w:ascii="Arial Narrow" w:eastAsia="Times New Roman" w:hAnsi="Arial Narrow" w:cs="Times New Roman"/>
          <w:sz w:val="24"/>
          <w:szCs w:val="24"/>
          <w:lang w:val="en-US"/>
        </w:rPr>
        <w:t>, PRHI</w:t>
      </w:r>
    </w:p>
    <w:sectPr w:rsidR="00C77344" w:rsidRPr="001E753F" w:rsidSect="00F83A7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5A7D"/>
    <w:multiLevelType w:val="hybridMultilevel"/>
    <w:tmpl w:val="642A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0319"/>
    <w:multiLevelType w:val="hybridMultilevel"/>
    <w:tmpl w:val="6926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D1F5B"/>
    <w:multiLevelType w:val="hybridMultilevel"/>
    <w:tmpl w:val="28B28552"/>
    <w:lvl w:ilvl="0" w:tplc="8DF8051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7C4D"/>
    <w:multiLevelType w:val="hybridMultilevel"/>
    <w:tmpl w:val="C25CF6E2"/>
    <w:lvl w:ilvl="0" w:tplc="C666B20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6FA41C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1E6D54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41C8BF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276596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C74884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5B8522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7E0439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4C8ADE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92702B9"/>
    <w:multiLevelType w:val="hybridMultilevel"/>
    <w:tmpl w:val="1FFA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26A8"/>
    <w:multiLevelType w:val="hybridMultilevel"/>
    <w:tmpl w:val="4E021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468C4"/>
    <w:multiLevelType w:val="hybridMultilevel"/>
    <w:tmpl w:val="CEF6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3219"/>
    <w:multiLevelType w:val="hybridMultilevel"/>
    <w:tmpl w:val="3C66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5FCB"/>
    <w:multiLevelType w:val="hybridMultilevel"/>
    <w:tmpl w:val="9626B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F5513"/>
    <w:multiLevelType w:val="hybridMultilevel"/>
    <w:tmpl w:val="0268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C7A02"/>
    <w:multiLevelType w:val="hybridMultilevel"/>
    <w:tmpl w:val="A1D2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A35C2"/>
    <w:multiLevelType w:val="hybridMultilevel"/>
    <w:tmpl w:val="24D4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53F27"/>
    <w:multiLevelType w:val="hybridMultilevel"/>
    <w:tmpl w:val="E68C19D0"/>
    <w:lvl w:ilvl="0" w:tplc="8DF8051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452419">
    <w:abstractNumId w:val="10"/>
  </w:num>
  <w:num w:numId="2" w16cid:durableId="1744718440">
    <w:abstractNumId w:val="1"/>
  </w:num>
  <w:num w:numId="3" w16cid:durableId="1097940506">
    <w:abstractNumId w:val="4"/>
  </w:num>
  <w:num w:numId="4" w16cid:durableId="647441325">
    <w:abstractNumId w:val="5"/>
  </w:num>
  <w:num w:numId="5" w16cid:durableId="280303972">
    <w:abstractNumId w:val="6"/>
  </w:num>
  <w:num w:numId="6" w16cid:durableId="1365710052">
    <w:abstractNumId w:val="7"/>
  </w:num>
  <w:num w:numId="7" w16cid:durableId="1757097077">
    <w:abstractNumId w:val="9"/>
  </w:num>
  <w:num w:numId="8" w16cid:durableId="1170028035">
    <w:abstractNumId w:val="11"/>
  </w:num>
  <w:num w:numId="9" w16cid:durableId="472791684">
    <w:abstractNumId w:val="8"/>
  </w:num>
  <w:num w:numId="10" w16cid:durableId="393505716">
    <w:abstractNumId w:val="12"/>
  </w:num>
  <w:num w:numId="11" w16cid:durableId="1833326753">
    <w:abstractNumId w:val="3"/>
  </w:num>
  <w:num w:numId="12" w16cid:durableId="1284729289">
    <w:abstractNumId w:val="2"/>
  </w:num>
  <w:num w:numId="13" w16cid:durableId="130836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86"/>
    <w:rsid w:val="00036B66"/>
    <w:rsid w:val="00036E8F"/>
    <w:rsid w:val="00057E89"/>
    <w:rsid w:val="00060A53"/>
    <w:rsid w:val="0006236B"/>
    <w:rsid w:val="00096AD6"/>
    <w:rsid w:val="000D7815"/>
    <w:rsid w:val="00120C8B"/>
    <w:rsid w:val="001228AB"/>
    <w:rsid w:val="00124F06"/>
    <w:rsid w:val="001A07D5"/>
    <w:rsid w:val="001E753F"/>
    <w:rsid w:val="001F046B"/>
    <w:rsid w:val="002326FA"/>
    <w:rsid w:val="00242B65"/>
    <w:rsid w:val="0025328B"/>
    <w:rsid w:val="002708D2"/>
    <w:rsid w:val="002A7DDC"/>
    <w:rsid w:val="002C3039"/>
    <w:rsid w:val="00316367"/>
    <w:rsid w:val="00354823"/>
    <w:rsid w:val="00376015"/>
    <w:rsid w:val="00380F60"/>
    <w:rsid w:val="003965B3"/>
    <w:rsid w:val="003B76D0"/>
    <w:rsid w:val="003E2190"/>
    <w:rsid w:val="00413D79"/>
    <w:rsid w:val="00444AF4"/>
    <w:rsid w:val="00491D1A"/>
    <w:rsid w:val="004B6180"/>
    <w:rsid w:val="004B7CBE"/>
    <w:rsid w:val="004C3256"/>
    <w:rsid w:val="004C7793"/>
    <w:rsid w:val="004D5D86"/>
    <w:rsid w:val="004F5313"/>
    <w:rsid w:val="00536D18"/>
    <w:rsid w:val="00541208"/>
    <w:rsid w:val="00541DA7"/>
    <w:rsid w:val="00545D16"/>
    <w:rsid w:val="005643BF"/>
    <w:rsid w:val="005F7A70"/>
    <w:rsid w:val="006A2E39"/>
    <w:rsid w:val="00762239"/>
    <w:rsid w:val="007A744E"/>
    <w:rsid w:val="007B6FAB"/>
    <w:rsid w:val="007C0E85"/>
    <w:rsid w:val="00886DDE"/>
    <w:rsid w:val="00891877"/>
    <w:rsid w:val="008C6D06"/>
    <w:rsid w:val="008C76E9"/>
    <w:rsid w:val="008D0549"/>
    <w:rsid w:val="00925498"/>
    <w:rsid w:val="00931DB5"/>
    <w:rsid w:val="00964C7D"/>
    <w:rsid w:val="00975F0A"/>
    <w:rsid w:val="009A0D84"/>
    <w:rsid w:val="00A41698"/>
    <w:rsid w:val="00A716E8"/>
    <w:rsid w:val="00A80F60"/>
    <w:rsid w:val="00A87A58"/>
    <w:rsid w:val="00AB7800"/>
    <w:rsid w:val="00AF66DF"/>
    <w:rsid w:val="00B04A52"/>
    <w:rsid w:val="00B05DD9"/>
    <w:rsid w:val="00B21F0C"/>
    <w:rsid w:val="00B27825"/>
    <w:rsid w:val="00B55317"/>
    <w:rsid w:val="00B774EA"/>
    <w:rsid w:val="00B86F50"/>
    <w:rsid w:val="00C1100B"/>
    <w:rsid w:val="00C77344"/>
    <w:rsid w:val="00C941CB"/>
    <w:rsid w:val="00CB4E5A"/>
    <w:rsid w:val="00D009BA"/>
    <w:rsid w:val="00D30E13"/>
    <w:rsid w:val="00D65CB8"/>
    <w:rsid w:val="00DB5054"/>
    <w:rsid w:val="00DD0D13"/>
    <w:rsid w:val="00E176B4"/>
    <w:rsid w:val="00E57424"/>
    <w:rsid w:val="00E63D91"/>
    <w:rsid w:val="00E67E3F"/>
    <w:rsid w:val="00E876CB"/>
    <w:rsid w:val="00EF6CCE"/>
    <w:rsid w:val="00F04ED0"/>
    <w:rsid w:val="00F83A74"/>
    <w:rsid w:val="1E3637D5"/>
    <w:rsid w:val="3C6D9CBA"/>
    <w:rsid w:val="6DEC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60B9"/>
  <w15:chartTrackingRefBased/>
  <w15:docId w15:val="{E69A42E2-CCC7-44EB-879F-47D4632E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6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D86"/>
    <w:pPr>
      <w:ind w:left="720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D5D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0D84"/>
    <w:pPr>
      <w:spacing w:before="100" w:beforeAutospacing="1" w:after="100" w:afterAutospacing="1"/>
    </w:pPr>
    <w:rPr>
      <w:rFonts w:eastAsiaTheme="minorHAns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3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37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906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882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90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07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226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962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041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meeting/register/wfNkr88rRyacvLffAeqEqw?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197</Words>
  <Characters>1177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Taylor</dc:creator>
  <cp:keywords/>
  <dc:description/>
  <cp:lastModifiedBy>Lisa Boyd</cp:lastModifiedBy>
  <cp:revision>18</cp:revision>
  <cp:lastPrinted>2025-11-06T16:01:00Z</cp:lastPrinted>
  <dcterms:created xsi:type="dcterms:W3CDTF">2025-09-18T15:43:00Z</dcterms:created>
  <dcterms:modified xsi:type="dcterms:W3CDTF">2025-11-19T15:46:00Z</dcterms:modified>
</cp:coreProperties>
</file>