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D5FBF" w:rsidP="2A133C13" w:rsidRDefault="005D5FBF" w14:paraId="47EDB8E4" w14:textId="4F4ABC56">
      <w:pPr>
        <w:spacing w:before="120"/>
        <w:rPr>
          <w:rFonts w:ascii="Arial Narrow" w:hAnsi="Arial Narrow" w:eastAsia="Arial Narrow" w:cs="Arial Narrow"/>
          <w:color w:val="000000" w:themeColor="text1" w:themeTint="FF" w:themeShade="FF"/>
          <w:sz w:val="24"/>
          <w:szCs w:val="24"/>
        </w:rPr>
      </w:pPr>
      <w:r>
        <w:drawing>
          <wp:inline wp14:editId="0D8A07FC" wp14:anchorId="4F9DE09D">
            <wp:extent cx="5920377" cy="1056005"/>
            <wp:effectExtent l="0" t="0" r="0" b="0"/>
            <wp:docPr id="2" name="image1.png"/>
            <wp:cNvGraphicFramePr/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xmlns:r="http://schemas.openxmlformats.org/officeDocument/2006/relationships"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E6AEA" w:rsidP="5591793C" w:rsidRDefault="5591793C" w14:paraId="3C73EC16" w14:textId="50D9A076">
      <w:pPr>
        <w:spacing w:before="120"/>
        <w:jc w:val="center"/>
        <w:rPr>
          <w:rFonts w:ascii="Arial Narrow" w:hAnsi="Arial Narrow" w:eastAsia="Arial Narrow" w:cs="Arial Narrow"/>
          <w:b/>
          <w:bCs/>
          <w:sz w:val="24"/>
          <w:szCs w:val="24"/>
          <w:lang w:val="en-US"/>
        </w:rPr>
      </w:pPr>
      <w:r w:rsidRPr="5591793C">
        <w:rPr>
          <w:rFonts w:ascii="Arial Narrow" w:hAnsi="Arial Narrow" w:eastAsia="Arial Narrow" w:cs="Arial Narrow"/>
          <w:b/>
          <w:bCs/>
          <w:sz w:val="24"/>
          <w:szCs w:val="24"/>
          <w:lang w:val="en-US"/>
        </w:rPr>
        <w:t>HealthChoices PCMH Learning Network</w:t>
      </w:r>
    </w:p>
    <w:p w:rsidR="00CE6AEA" w:rsidP="00CE6AEA" w:rsidRDefault="00166C0F" w14:paraId="1C1C5A7A" w14:textId="4E677AAE">
      <w:pPr>
        <w:jc w:val="center"/>
        <w:rPr>
          <w:rFonts w:ascii="Arial Narrow" w:hAnsi="Arial Narrow" w:eastAsia="Arial Narrow" w:cs="Arial Narrow"/>
          <w:b/>
          <w:sz w:val="24"/>
          <w:szCs w:val="24"/>
        </w:rPr>
      </w:pPr>
      <w:r>
        <w:rPr>
          <w:rFonts w:ascii="Arial Narrow" w:hAnsi="Arial Narrow" w:eastAsia="Arial Narrow" w:cs="Arial Narrow"/>
          <w:b/>
          <w:sz w:val="24"/>
          <w:szCs w:val="24"/>
        </w:rPr>
        <w:t>Comprehensive Diabetes Care and Health Equity</w:t>
      </w:r>
      <w:r w:rsidR="00CE6AEA">
        <w:rPr>
          <w:rFonts w:ascii="Arial Narrow" w:hAnsi="Arial Narrow" w:eastAsia="Arial Narrow" w:cs="Arial Narrow"/>
          <w:b/>
          <w:sz w:val="24"/>
          <w:szCs w:val="24"/>
        </w:rPr>
        <w:t xml:space="preserve"> Sprint</w:t>
      </w:r>
    </w:p>
    <w:p w:rsidR="00CE6AEA" w:rsidP="5330C07A" w:rsidRDefault="00ED6DE7" w14:paraId="32879BC1" w14:textId="4C420370">
      <w:pPr>
        <w:jc w:val="center"/>
        <w:rPr>
          <w:rFonts w:ascii="Arial Narrow" w:hAnsi="Arial Narrow" w:eastAsia="Arial Narrow" w:cs="Arial Narrow"/>
          <w:b/>
          <w:bCs/>
          <w:sz w:val="24"/>
          <w:szCs w:val="24"/>
        </w:rPr>
      </w:pPr>
      <w:r>
        <w:rPr>
          <w:rFonts w:ascii="Arial Narrow" w:hAnsi="Arial Narrow" w:eastAsia="Arial Narrow" w:cs="Arial Narrow"/>
          <w:b/>
          <w:bCs/>
          <w:sz w:val="24"/>
          <w:szCs w:val="24"/>
        </w:rPr>
        <w:t>T</w:t>
      </w:r>
      <w:r w:rsidR="00C803BD">
        <w:rPr>
          <w:rFonts w:ascii="Arial Narrow" w:hAnsi="Arial Narrow" w:eastAsia="Arial Narrow" w:cs="Arial Narrow"/>
          <w:b/>
          <w:bCs/>
          <w:sz w:val="24"/>
          <w:szCs w:val="24"/>
        </w:rPr>
        <w:t>hurs</w:t>
      </w:r>
      <w:r>
        <w:rPr>
          <w:rFonts w:ascii="Arial Narrow" w:hAnsi="Arial Narrow" w:eastAsia="Arial Narrow" w:cs="Arial Narrow"/>
          <w:b/>
          <w:bCs/>
          <w:sz w:val="24"/>
          <w:szCs w:val="24"/>
        </w:rPr>
        <w:t>day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 xml:space="preserve">, </w:t>
      </w:r>
      <w:r w:rsidR="00C803BD">
        <w:rPr>
          <w:rFonts w:ascii="Arial Narrow" w:hAnsi="Arial Narrow" w:eastAsia="Arial Narrow" w:cs="Arial Narrow"/>
          <w:b/>
          <w:bCs/>
          <w:sz w:val="24"/>
          <w:szCs w:val="24"/>
        </w:rPr>
        <w:t>April 9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 xml:space="preserve"> at </w:t>
      </w:r>
      <w:r w:rsidR="00C803BD">
        <w:rPr>
          <w:rFonts w:ascii="Arial Narrow" w:hAnsi="Arial Narrow" w:eastAsia="Arial Narrow" w:cs="Arial Narrow"/>
          <w:b/>
          <w:bCs/>
          <w:sz w:val="24"/>
          <w:szCs w:val="24"/>
        </w:rPr>
        <w:t>9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>:</w:t>
      </w:r>
      <w:r w:rsidR="006D77FE">
        <w:rPr>
          <w:rFonts w:ascii="Arial Narrow" w:hAnsi="Arial Narrow" w:eastAsia="Arial Narrow" w:cs="Arial Narrow"/>
          <w:b/>
          <w:bCs/>
          <w:sz w:val="24"/>
          <w:szCs w:val="24"/>
        </w:rPr>
        <w:t>0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 xml:space="preserve">0 </w:t>
      </w:r>
      <w:r w:rsidR="00C803BD">
        <w:rPr>
          <w:rFonts w:ascii="Arial Narrow" w:hAnsi="Arial Narrow" w:eastAsia="Arial Narrow" w:cs="Arial Narrow"/>
          <w:b/>
          <w:bCs/>
          <w:sz w:val="24"/>
          <w:szCs w:val="24"/>
        </w:rPr>
        <w:t>a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 xml:space="preserve">.m. – </w:t>
      </w:r>
      <w:r w:rsidR="00C803BD">
        <w:rPr>
          <w:rFonts w:ascii="Arial Narrow" w:hAnsi="Arial Narrow" w:eastAsia="Arial Narrow" w:cs="Arial Narrow"/>
          <w:b/>
          <w:bCs/>
          <w:sz w:val="24"/>
          <w:szCs w:val="24"/>
        </w:rPr>
        <w:t>10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>:</w:t>
      </w:r>
      <w:r w:rsidR="006D77FE">
        <w:rPr>
          <w:rFonts w:ascii="Arial Narrow" w:hAnsi="Arial Narrow" w:eastAsia="Arial Narrow" w:cs="Arial Narrow"/>
          <w:b/>
          <w:bCs/>
          <w:sz w:val="24"/>
          <w:szCs w:val="24"/>
        </w:rPr>
        <w:t>3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 xml:space="preserve">0 </w:t>
      </w:r>
      <w:r w:rsidR="00C803BD">
        <w:rPr>
          <w:rFonts w:ascii="Arial Narrow" w:hAnsi="Arial Narrow" w:eastAsia="Arial Narrow" w:cs="Arial Narrow"/>
          <w:b/>
          <w:bCs/>
          <w:sz w:val="24"/>
          <w:szCs w:val="24"/>
        </w:rPr>
        <w:t>a</w:t>
      </w:r>
      <w:r w:rsidRPr="5330C07A" w:rsidR="5330C07A">
        <w:rPr>
          <w:rFonts w:ascii="Arial Narrow" w:hAnsi="Arial Narrow" w:eastAsia="Arial Narrow" w:cs="Arial Narrow"/>
          <w:b/>
          <w:bCs/>
          <w:sz w:val="24"/>
          <w:szCs w:val="24"/>
        </w:rPr>
        <w:t>.m. via Zoom</w:t>
      </w:r>
    </w:p>
    <w:p w:rsidR="000D0150" w:rsidP="5330C07A" w:rsidRDefault="000D0150" w14:paraId="6BCE3ED9" w14:textId="77777777">
      <w:pPr>
        <w:jc w:val="center"/>
        <w:rPr>
          <w:rFonts w:ascii="Arial Narrow" w:hAnsi="Arial Narrow" w:eastAsia="Arial Narrow" w:cs="Arial Narrow"/>
          <w:b/>
          <w:bCs/>
          <w:sz w:val="24"/>
          <w:szCs w:val="24"/>
        </w:rPr>
      </w:pPr>
    </w:p>
    <w:p w:rsidR="000D0150" w:rsidP="34D0B0B6" w:rsidRDefault="000D0150" w14:paraId="66D66C58" w14:textId="5A062B92">
      <w:pPr>
        <w:pStyle w:val="Normal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3496D"/>
          <w:sz w:val="22"/>
          <w:szCs w:val="22"/>
          <w:lang w:val="en"/>
        </w:rPr>
      </w:pPr>
      <w:r w:rsidRPr="34D0B0B6" w:rsidR="34D0B0B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A4BD"/>
          <w:sz w:val="22"/>
          <w:szCs w:val="22"/>
          <w:u w:val="single"/>
          <w:lang w:val="en"/>
        </w:rPr>
        <w:t>R</w:t>
      </w:r>
      <w:hyperlink r:id="Rbfae3a40507c4218">
        <w:r w:rsidRPr="34D0B0B6" w:rsidR="34D0B0B6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A4BD"/>
            <w:sz w:val="22"/>
            <w:szCs w:val="22"/>
            <w:u w:val="single"/>
            <w:lang w:val="en"/>
          </w:rPr>
          <w:t>egister here</w:t>
        </w:r>
      </w:hyperlink>
    </w:p>
    <w:p w:rsidRPr="00B32E85" w:rsidR="00CE6AEA" w:rsidP="00CE6AEA" w:rsidRDefault="00CE6AEA" w14:paraId="5DAB6C7B" w14:textId="77777777">
      <w:pPr>
        <w:rPr>
          <w:rFonts w:ascii="Arial Narrow" w:hAnsi="Arial Narrow" w:eastAsia="Arial Narrow" w:cs="Arial Narrow"/>
          <w:b/>
          <w:bCs/>
          <w:color w:val="23496D"/>
          <w:sz w:val="24"/>
          <w:szCs w:val="24"/>
          <w:u w:val="single"/>
        </w:rPr>
      </w:pPr>
    </w:p>
    <w:p w:rsidRPr="00B32E85" w:rsidR="00CE6AEA" w:rsidP="40C0EE64" w:rsidRDefault="40C0EE64" w14:paraId="02EB378F" w14:textId="67F9C387">
      <w:pPr>
        <w:rPr>
          <w:rFonts w:ascii="Arial Narrow" w:hAnsi="Arial Narrow" w:eastAsia="Arial Narrow" w:cs="Arial Narrow"/>
          <w:b/>
          <w:bCs/>
          <w:sz w:val="24"/>
          <w:szCs w:val="24"/>
          <w:u w:val="single"/>
        </w:rPr>
      </w:pPr>
      <w:r w:rsidRPr="40C0EE64">
        <w:rPr>
          <w:rFonts w:ascii="Arial Narrow" w:hAnsi="Arial Narrow" w:eastAsia="Arial Narrow" w:cs="Arial Narrow"/>
          <w:b/>
          <w:bCs/>
          <w:sz w:val="24"/>
          <w:szCs w:val="24"/>
          <w:u w:val="single"/>
        </w:rPr>
        <w:t>Learning Objectives:</w:t>
      </w:r>
    </w:p>
    <w:p w:rsidR="00CE6AEA" w:rsidP="40C0EE64" w:rsidRDefault="00CE6AEA" w14:paraId="6A05A809" w14:textId="77777777">
      <w:pPr>
        <w:rPr>
          <w:rFonts w:ascii="Arial Narrow" w:hAnsi="Arial Narrow" w:eastAsia="Arial Narrow" w:cs="Arial Narrow"/>
          <w:b/>
          <w:bCs/>
          <w:color w:val="000000"/>
          <w:sz w:val="24"/>
          <w:szCs w:val="24"/>
          <w:u w:val="single"/>
        </w:rPr>
      </w:pPr>
    </w:p>
    <w:p w:rsidRPr="001B3A54" w:rsidR="00C52B18" w:rsidP="001B3A54" w:rsidRDefault="00050CF5" w14:paraId="0E8C4109" w14:textId="6FF14CF9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normaltextrun"/>
          <w:rFonts w:ascii="Arial Narrow" w:hAnsi="Arial Narrow"/>
        </w:rPr>
      </w:pPr>
      <w:r>
        <w:rPr>
          <w:rStyle w:val="normaltextrun"/>
          <w:rFonts w:ascii="Arial Narrow" w:hAnsi="Arial Narrow"/>
        </w:rPr>
        <w:t>Describe strategies</w:t>
      </w:r>
      <w:r w:rsidR="001B3A54">
        <w:rPr>
          <w:rStyle w:val="normaltextrun"/>
          <w:rFonts w:ascii="Arial Narrow" w:hAnsi="Arial Narrow"/>
        </w:rPr>
        <w:t xml:space="preserve"> that are effective in </w:t>
      </w:r>
      <w:r w:rsidR="004412DE">
        <w:rPr>
          <w:rStyle w:val="normaltextrun"/>
          <w:rFonts w:ascii="Arial Narrow" w:hAnsi="Arial Narrow"/>
        </w:rPr>
        <w:t>providing comprehensive diabetes care</w:t>
      </w:r>
      <w:r w:rsidRPr="001B3A54" w:rsidR="001B3A54">
        <w:rPr>
          <w:rStyle w:val="normaltextrun"/>
          <w:rFonts w:ascii="Arial Narrow" w:hAnsi="Arial Narrow"/>
        </w:rPr>
        <w:t xml:space="preserve"> </w:t>
      </w:r>
      <w:r w:rsidR="001B3A54">
        <w:rPr>
          <w:rStyle w:val="normaltextrun"/>
          <w:rFonts w:ascii="Arial Narrow" w:hAnsi="Arial Narrow"/>
        </w:rPr>
        <w:t xml:space="preserve">within </w:t>
      </w:r>
      <w:r>
        <w:rPr>
          <w:rStyle w:val="normaltextrun"/>
          <w:rFonts w:ascii="Arial Narrow" w:hAnsi="Arial Narrow"/>
        </w:rPr>
        <w:t>primary care</w:t>
      </w:r>
      <w:r w:rsidR="001B3A54">
        <w:rPr>
          <w:rStyle w:val="normaltextrun"/>
          <w:rFonts w:ascii="Arial Narrow" w:hAnsi="Arial Narrow"/>
        </w:rPr>
        <w:t>.</w:t>
      </w:r>
    </w:p>
    <w:p w:rsidR="00E16799" w:rsidP="00E16799" w:rsidRDefault="00E16799" w14:paraId="74254DFB" w14:textId="076BCCD0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>
        <w:rPr>
          <w:rStyle w:val="normaltextrun"/>
          <w:rFonts w:ascii="Arial Narrow" w:hAnsi="Arial Narrow"/>
          <w:color w:val="000000"/>
        </w:rPr>
        <w:t xml:space="preserve">Describe progress in </w:t>
      </w:r>
      <w:r w:rsidR="004412DE">
        <w:rPr>
          <w:rStyle w:val="normaltextrun"/>
          <w:rFonts w:ascii="Arial Narrow" w:hAnsi="Arial Narrow"/>
          <w:color w:val="000000"/>
        </w:rPr>
        <w:t>planning quality improvement activities across</w:t>
      </w:r>
      <w:r w:rsidR="00050CF5">
        <w:rPr>
          <w:rStyle w:val="normaltextrun"/>
          <w:rFonts w:ascii="Arial Narrow" w:hAnsi="Arial Narrow"/>
          <w:color w:val="000000"/>
        </w:rPr>
        <w:t xml:space="preserve"> participating</w:t>
      </w:r>
      <w:r w:rsidR="004412DE">
        <w:rPr>
          <w:rStyle w:val="normaltextrun"/>
          <w:rFonts w:ascii="Arial Narrow" w:hAnsi="Arial Narrow"/>
          <w:color w:val="000000"/>
        </w:rPr>
        <w:t xml:space="preserve"> PCMH practices</w:t>
      </w:r>
      <w:r>
        <w:rPr>
          <w:rStyle w:val="normaltextrun"/>
          <w:rFonts w:ascii="Arial Narrow" w:hAnsi="Arial Narrow"/>
          <w:color w:val="000000"/>
        </w:rPr>
        <w:t>.</w:t>
      </w:r>
      <w:r>
        <w:rPr>
          <w:rStyle w:val="eop"/>
          <w:rFonts w:ascii="Arial Narrow" w:hAnsi="Arial Narrow"/>
          <w:color w:val="000000"/>
        </w:rPr>
        <w:t> </w:t>
      </w:r>
    </w:p>
    <w:p w:rsidR="009D0D00" w:rsidP="5059340A" w:rsidRDefault="009D0D00" w14:paraId="26F0F6B7" w14:textId="3F83FE5F">
      <w:pPr>
        <w:pStyle w:val="paragraph"/>
        <w:numPr>
          <w:ilvl w:val="0"/>
          <w:numId w:val="8"/>
        </w:numPr>
        <w:spacing w:before="0" w:beforeAutospacing="off" w:after="0" w:afterAutospacing="off"/>
        <w:rPr>
          <w:rFonts w:ascii="Arial Narrow" w:hAnsi="Arial Narrow"/>
        </w:rPr>
      </w:pPr>
      <w:r w:rsidRPr="5059340A" w:rsidR="5059340A">
        <w:rPr>
          <w:rStyle w:val="normaltextrun"/>
          <w:rFonts w:ascii="Arial Narrow" w:hAnsi="Arial Narrow"/>
          <w:color w:val="000000" w:themeColor="text1" w:themeTint="FF" w:themeShade="FF"/>
        </w:rPr>
        <w:t>Identify</w:t>
      </w:r>
      <w:r w:rsidRPr="5059340A" w:rsidR="5059340A">
        <w:rPr>
          <w:rStyle w:val="normaltextrun"/>
          <w:rFonts w:ascii="Arial Narrow" w:hAnsi="Arial Narrow"/>
          <w:color w:val="000000" w:themeColor="text1" w:themeTint="FF" w:themeShade="FF"/>
        </w:rPr>
        <w:t xml:space="preserve"> potential approaches to implement quality improvement interventions. </w:t>
      </w:r>
    </w:p>
    <w:p w:rsidR="009D0D00" w:rsidP="40C0EE64" w:rsidRDefault="009D0D00" w14:paraId="739D8A19" w14:textId="77777777">
      <w:pPr>
        <w:rPr>
          <w:rFonts w:ascii="Arial Narrow" w:hAnsi="Arial Narrow" w:eastAsia="Arial Narrow" w:cs="Arial Narrow"/>
          <w:b/>
          <w:bCs/>
          <w:color w:val="000000"/>
          <w:sz w:val="24"/>
          <w:szCs w:val="24"/>
          <w:u w:val="single"/>
        </w:rPr>
      </w:pPr>
    </w:p>
    <w:p w:rsidR="00CE6AEA" w:rsidP="40C0EE64" w:rsidRDefault="40C0EE64" w14:paraId="4F16FDF9" w14:textId="77777777">
      <w:pPr>
        <w:rPr>
          <w:rFonts w:ascii="Arial Narrow" w:hAnsi="Arial Narrow" w:eastAsia="Arial Narrow" w:cs="Arial Narrow"/>
          <w:b/>
          <w:bCs/>
          <w:color w:val="000000"/>
          <w:sz w:val="24"/>
          <w:szCs w:val="24"/>
          <w:u w:val="single"/>
        </w:rPr>
      </w:pPr>
      <w:r w:rsidRPr="40C0EE64">
        <w:rPr>
          <w:rFonts w:ascii="Arial Narrow" w:hAnsi="Arial Narrow" w:eastAsia="Arial Narrow" w:cs="Arial Narrow"/>
          <w:b/>
          <w:bCs/>
          <w:color w:val="000000" w:themeColor="text1"/>
          <w:sz w:val="24"/>
          <w:szCs w:val="24"/>
          <w:u w:val="single"/>
        </w:rPr>
        <w:t>Agenda:</w:t>
      </w:r>
    </w:p>
    <w:p w:rsidR="00CE6AEA" w:rsidP="40C0EE64" w:rsidRDefault="00CE6AEA" w14:paraId="5A39BBE3" w14:textId="77777777">
      <w:pPr>
        <w:rPr>
          <w:rFonts w:ascii="Arial Narrow" w:hAnsi="Arial Narrow" w:eastAsia="Arial Narrow" w:cs="Arial Narrow"/>
          <w:b/>
          <w:bCs/>
          <w:color w:val="000000"/>
          <w:sz w:val="24"/>
          <w:szCs w:val="24"/>
          <w:u w:val="single"/>
        </w:rPr>
      </w:pPr>
    </w:p>
    <w:p w:rsidR="00CD751C" w:rsidP="00CD751C" w:rsidRDefault="00C803BD" w14:paraId="68AC7D3B" w14:textId="7205C9FA">
      <w:pPr>
        <w:rPr>
          <w:rFonts w:ascii="Arial Narrow" w:hAnsi="Arial Narrow" w:eastAsia="Times New Roman" w:cs="Arial"/>
          <w:color w:val="000000" w:themeColor="text1"/>
          <w:sz w:val="24"/>
          <w:szCs w:val="24"/>
          <w:lang w:val="en-US"/>
        </w:rPr>
      </w:pPr>
      <w:bookmarkStart w:name="_heading=h.2et92p0" w:colFirst="0" w:colLast="0" w:id="0"/>
      <w:bookmarkEnd w:id="0"/>
      <w:r>
        <w:rPr>
          <w:rFonts w:ascii="Arial Narrow" w:hAnsi="Arial Narrow" w:eastAsia="Arial Narrow" w:cs="Arial Narrow"/>
          <w:sz w:val="24"/>
          <w:szCs w:val="24"/>
        </w:rPr>
        <w:t>9</w:t>
      </w:r>
      <w:r w:rsidRPr="005D5FBF" w:rsidR="00CE6AEA">
        <w:rPr>
          <w:rFonts w:ascii="Arial Narrow" w:hAnsi="Arial Narrow" w:eastAsia="Arial Narrow" w:cs="Arial Narrow"/>
          <w:sz w:val="24"/>
          <w:szCs w:val="24"/>
        </w:rPr>
        <w:t>:</w:t>
      </w:r>
      <w:r w:rsidRPr="005D5FBF" w:rsidR="006D77FE">
        <w:rPr>
          <w:rFonts w:ascii="Arial Narrow" w:hAnsi="Arial Narrow" w:eastAsia="Arial Narrow" w:cs="Arial Narrow"/>
          <w:sz w:val="24"/>
          <w:szCs w:val="24"/>
        </w:rPr>
        <w:t>0</w:t>
      </w:r>
      <w:r w:rsidRPr="005D5FBF" w:rsidR="00CE6AEA">
        <w:rPr>
          <w:rFonts w:ascii="Arial Narrow" w:hAnsi="Arial Narrow" w:eastAsia="Arial Narrow" w:cs="Arial Narrow"/>
          <w:sz w:val="24"/>
          <w:szCs w:val="24"/>
        </w:rPr>
        <w:t xml:space="preserve">0 </w:t>
      </w:r>
      <w:r>
        <w:rPr>
          <w:rFonts w:ascii="Arial Narrow" w:hAnsi="Arial Narrow" w:eastAsia="Arial Narrow" w:cs="Arial Narrow"/>
          <w:sz w:val="24"/>
          <w:szCs w:val="24"/>
        </w:rPr>
        <w:t>a</w:t>
      </w:r>
      <w:r w:rsidRPr="005D5FBF" w:rsidR="00CE6AEA">
        <w:rPr>
          <w:rFonts w:ascii="Arial Narrow" w:hAnsi="Arial Narrow" w:eastAsia="Arial Narrow" w:cs="Arial Narrow"/>
          <w:sz w:val="24"/>
          <w:szCs w:val="24"/>
        </w:rPr>
        <w:t xml:space="preserve">.m. to </w:t>
      </w:r>
      <w:r>
        <w:rPr>
          <w:rFonts w:ascii="Arial Narrow" w:hAnsi="Arial Narrow" w:eastAsia="Arial Narrow" w:cs="Arial Narrow"/>
          <w:sz w:val="24"/>
          <w:szCs w:val="24"/>
        </w:rPr>
        <w:t>9</w:t>
      </w:r>
      <w:r w:rsidRPr="005D5FBF" w:rsidR="00CE6AEA">
        <w:rPr>
          <w:rFonts w:ascii="Arial Narrow" w:hAnsi="Arial Narrow" w:eastAsia="Arial Narrow" w:cs="Arial Narrow"/>
          <w:sz w:val="24"/>
          <w:szCs w:val="24"/>
        </w:rPr>
        <w:t>:</w:t>
      </w:r>
      <w:r w:rsidR="00E428BF">
        <w:rPr>
          <w:rFonts w:ascii="Arial Narrow" w:hAnsi="Arial Narrow" w:eastAsia="Arial Narrow" w:cs="Arial Narrow"/>
          <w:sz w:val="24"/>
          <w:szCs w:val="24"/>
        </w:rPr>
        <w:t>15</w:t>
      </w:r>
      <w:r w:rsidRPr="005D5FBF" w:rsidR="00CE6AEA">
        <w:rPr>
          <w:rFonts w:ascii="Arial Narrow" w:hAnsi="Arial Narrow" w:eastAsia="Arial Narrow" w:cs="Arial Narrow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sz w:val="24"/>
          <w:szCs w:val="24"/>
        </w:rPr>
        <w:t>a</w:t>
      </w:r>
      <w:r w:rsidRPr="005D5FBF" w:rsidR="00CE6AEA">
        <w:rPr>
          <w:rFonts w:ascii="Arial Narrow" w:hAnsi="Arial Narrow" w:eastAsia="Arial Narrow" w:cs="Arial Narrow"/>
          <w:sz w:val="24"/>
          <w:szCs w:val="24"/>
        </w:rPr>
        <w:t xml:space="preserve">.m. </w:t>
      </w:r>
      <w:r w:rsidRPr="005D5FBF" w:rsidR="00CE6AEA">
        <w:rPr>
          <w:rFonts w:ascii="Arial Narrow" w:hAnsi="Arial Narrow" w:eastAsia="Arial Narrow" w:cs="Arial Narrow"/>
          <w:b w:val="1"/>
          <w:bCs w:val="1"/>
          <w:sz w:val="24"/>
          <w:szCs w:val="24"/>
        </w:rPr>
        <w:t>–</w:t>
      </w:r>
      <w:r w:rsidRPr="005D5FBF" w:rsidR="006D77FE">
        <w:rPr>
          <w:rFonts w:ascii="Arial Narrow" w:hAnsi="Arial Narrow" w:eastAsia="Arial Narrow" w:cs="Arial Narrow"/>
          <w:b w:val="1"/>
          <w:bCs w:val="1"/>
          <w:sz w:val="24"/>
          <w:szCs w:val="24"/>
        </w:rPr>
        <w:t xml:space="preserve"> </w:t>
      </w:r>
      <w:r w:rsidRPr="005D5FBF" w:rsidR="005D5FBF">
        <w:rPr>
          <w:rStyle w:val="normaltextrun"/>
          <w:rFonts w:ascii="Arial Narrow" w:hAnsi="Arial Narrow"/>
          <w:b w:val="1"/>
          <w:bCs w:val="1"/>
          <w:color w:val="000000"/>
          <w:sz w:val="24"/>
          <w:szCs w:val="24"/>
          <w:shd w:val="clear" w:color="auto" w:fill="FFFFFF"/>
        </w:rPr>
        <w:t xml:space="preserve">Welcome &amp; </w:t>
      </w:r>
      <w:r w:rsidRPr="005D5FBF" w:rsidR="005D5FBF">
        <w:rPr>
          <w:rStyle w:val="normaltextrun"/>
          <w:rFonts w:ascii="Arial Narrow" w:hAnsi="Arial Narrow"/>
          <w:b w:val="1"/>
          <w:bCs w:val="1"/>
          <w:color w:val="222222"/>
          <w:sz w:val="24"/>
          <w:szCs w:val="24"/>
          <w:shd w:val="clear" w:color="auto" w:fill="FFFFFF"/>
        </w:rPr>
        <w:t>Presentation</w:t>
      </w:r>
      <w:r w:rsidRPr="005D5FBF" w:rsidR="005D5FBF">
        <w:rPr>
          <w:rStyle w:val="normaltextrun"/>
          <w:rFonts w:ascii="Arial Narrow" w:hAnsi="Arial Narrow"/>
          <w:color w:val="222222"/>
          <w:sz w:val="24"/>
          <w:szCs w:val="24"/>
          <w:shd w:val="clear" w:color="auto" w:fill="FFFFFF"/>
        </w:rPr>
        <w:t xml:space="preserve"> </w:t>
      </w:r>
      <w:r w:rsidRPr="005D5FBF" w:rsidR="00CE6AEA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-- </w:t>
      </w:r>
      <w:r w:rsidRPr="0C1EA1BA" w:rsidR="0C1EA1BA">
        <w:rPr>
          <w:rStyle w:val="normaltextrun"/>
          <w:rFonts w:ascii="Arial Narrow" w:hAnsi="Arial Narrow"/>
          <w:b w:val="0"/>
          <w:bCs w:val="0"/>
          <w:color w:val="000000" w:themeColor="text1" w:themeTint="FF" w:themeShade="FF"/>
          <w:sz w:val="24"/>
          <w:szCs w:val="24"/>
        </w:rPr>
        <w:t>Suzanne Cohen, MPH, Senior Director of Population Health, Health Federation</w:t>
      </w:r>
      <w:r w:rsidRPr="005D5FBF" w:rsidR="00CE6AEA">
        <w:rPr>
          <w:rFonts w:ascii="Arial Narrow" w:hAnsi="Arial Narrow" w:cs="Arial"/>
          <w:color w:val="222222"/>
          <w:sz w:val="24"/>
          <w:szCs w:val="24"/>
          <w:shd w:val="clear" w:color="auto" w:fill="FFFFFF"/>
        </w:rPr>
        <w:t xml:space="preserve"> of Philadelphia</w:t>
      </w:r>
    </w:p>
    <w:p w:rsidRPr="005D5FBF" w:rsidR="00CE6AEA" w:rsidP="00CE6AEA" w:rsidRDefault="00CE6AEA" w14:paraId="72A3D3EC" w14:textId="77777777">
      <w:pPr>
        <w:rPr>
          <w:rFonts w:ascii="Arial Narrow" w:hAnsi="Arial Narrow" w:eastAsia="Arial Narrow" w:cs="Arial Narrow"/>
          <w:color w:val="000000"/>
          <w:sz w:val="24"/>
          <w:szCs w:val="24"/>
        </w:rPr>
      </w:pPr>
    </w:p>
    <w:p w:rsidRPr="005D5FBF" w:rsidR="00CF45D7" w:rsidP="00CF45D7" w:rsidRDefault="00E428BF" w14:paraId="1E60F9FE" w14:textId="68560B53">
      <w:pPr>
        <w:rPr>
          <w:rFonts w:ascii="Arial Narrow" w:hAnsi="Arial Narrow" w:eastAsia="Arial Narrow" w:cs="Arial Narrow"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9</w:t>
      </w:r>
      <w:r w:rsidRPr="005D5FBF" w:rsidR="40C0EE64">
        <w:rPr>
          <w:rFonts w:ascii="Arial Narrow" w:hAnsi="Arial Narrow" w:eastAsia="Arial Narrow" w:cs="Arial Narrow"/>
          <w:sz w:val="24"/>
          <w:szCs w:val="24"/>
        </w:rPr>
        <w:t>:</w:t>
      </w:r>
      <w:r>
        <w:rPr>
          <w:rFonts w:ascii="Arial Narrow" w:hAnsi="Arial Narrow" w:eastAsia="Arial Narrow" w:cs="Arial Narrow"/>
          <w:sz w:val="24"/>
          <w:szCs w:val="24"/>
        </w:rPr>
        <w:t>15</w:t>
      </w:r>
      <w:r w:rsidRPr="005D5FBF" w:rsidR="40C0EE64">
        <w:rPr>
          <w:rFonts w:ascii="Arial Narrow" w:hAnsi="Arial Narrow" w:eastAsia="Arial Narrow" w:cs="Arial Narrow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sz w:val="24"/>
          <w:szCs w:val="24"/>
        </w:rPr>
        <w:t>a</w:t>
      </w:r>
      <w:r w:rsidRPr="005D5FBF" w:rsidR="40C0EE64">
        <w:rPr>
          <w:rFonts w:ascii="Arial Narrow" w:hAnsi="Arial Narrow" w:eastAsia="Arial Narrow" w:cs="Arial Narrow"/>
          <w:sz w:val="24"/>
          <w:szCs w:val="24"/>
        </w:rPr>
        <w:t xml:space="preserve">.m. to </w:t>
      </w:r>
      <w:r>
        <w:rPr>
          <w:rFonts w:ascii="Arial Narrow" w:hAnsi="Arial Narrow" w:eastAsia="Arial Narrow" w:cs="Arial Narrow"/>
          <w:sz w:val="24"/>
          <w:szCs w:val="24"/>
        </w:rPr>
        <w:t>9</w:t>
      </w:r>
      <w:r w:rsidR="007A005C">
        <w:rPr>
          <w:rFonts w:ascii="Arial Narrow" w:hAnsi="Arial Narrow" w:eastAsia="Arial Narrow" w:cs="Arial Narrow"/>
          <w:sz w:val="24"/>
          <w:szCs w:val="24"/>
        </w:rPr>
        <w:t>:</w:t>
      </w:r>
      <w:r>
        <w:rPr>
          <w:rFonts w:ascii="Arial Narrow" w:hAnsi="Arial Narrow" w:eastAsia="Arial Narrow" w:cs="Arial Narrow"/>
          <w:sz w:val="24"/>
          <w:szCs w:val="24"/>
        </w:rPr>
        <w:t>45</w:t>
      </w:r>
      <w:r w:rsidRPr="005D5FBF" w:rsidR="40C0EE64">
        <w:rPr>
          <w:rFonts w:ascii="Arial Narrow" w:hAnsi="Arial Narrow" w:eastAsia="Arial Narrow" w:cs="Arial Narrow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sz w:val="24"/>
          <w:szCs w:val="24"/>
        </w:rPr>
        <w:t>a</w:t>
      </w:r>
      <w:r w:rsidRPr="005D5FBF" w:rsidR="40C0EE64">
        <w:rPr>
          <w:rFonts w:ascii="Arial Narrow" w:hAnsi="Arial Narrow" w:eastAsia="Arial Narrow" w:cs="Arial Narrow"/>
          <w:sz w:val="24"/>
          <w:szCs w:val="24"/>
        </w:rPr>
        <w:t xml:space="preserve">.m. – </w:t>
      </w:r>
      <w:r w:rsidRPr="005D5FBF" w:rsidR="005D5FBF">
        <w:rPr>
          <w:rStyle w:val="normaltextrun"/>
          <w:rFonts w:ascii="Arial Narrow" w:hAnsi="Arial Narrow"/>
          <w:color w:val="000000"/>
          <w:sz w:val="24"/>
          <w:szCs w:val="24"/>
          <w:shd w:val="clear" w:color="auto" w:fill="FFFFFF"/>
        </w:rPr>
        <w:t xml:space="preserve">– </w:t>
      </w:r>
      <w:r w:rsidR="0097129E">
        <w:rPr>
          <w:rStyle w:val="normaltextrun"/>
          <w:rFonts w:ascii="Arial Narrow" w:hAnsi="Arial Narrow"/>
          <w:b w:val="1"/>
          <w:bCs w:val="1"/>
          <w:color w:val="000000"/>
          <w:sz w:val="24"/>
          <w:szCs w:val="24"/>
          <w:shd w:val="clear" w:color="auto" w:fill="FFFFFF"/>
        </w:rPr>
        <w:t>Panel</w:t>
      </w:r>
      <w:r w:rsidRPr="005D5FBF" w:rsidR="005D5FBF">
        <w:rPr>
          <w:rStyle w:val="normaltextrun"/>
          <w:rFonts w:ascii="Arial Narrow" w:hAnsi="Arial Narrow"/>
          <w:b w:val="1"/>
          <w:bCs w:val="1"/>
          <w:color w:val="000000"/>
          <w:sz w:val="24"/>
          <w:szCs w:val="24"/>
          <w:shd w:val="clear" w:color="auto" w:fill="FFFFFF"/>
        </w:rPr>
        <w:t xml:space="preserve"> </w:t>
      </w:r>
      <w:r w:rsidR="0097129E">
        <w:rPr>
          <w:rStyle w:val="normaltextrun"/>
          <w:rFonts w:ascii="Arial Narrow" w:hAnsi="Arial Narrow"/>
          <w:b w:val="1"/>
          <w:bCs w:val="1"/>
          <w:color w:val="000000"/>
          <w:sz w:val="24"/>
          <w:szCs w:val="24"/>
          <w:shd w:val="clear" w:color="auto" w:fill="FFFFFF"/>
        </w:rPr>
        <w:t>D</w:t>
      </w:r>
      <w:r w:rsidR="007A005C">
        <w:rPr>
          <w:rStyle w:val="normaltextrun"/>
          <w:rFonts w:ascii="Arial Narrow" w:hAnsi="Arial Narrow"/>
          <w:b w:val="1"/>
          <w:bCs w:val="1"/>
          <w:color w:val="000000"/>
          <w:sz w:val="24"/>
          <w:szCs w:val="24"/>
          <w:shd w:val="clear" w:color="auto" w:fill="FFFFFF"/>
        </w:rPr>
        <w:t>iscussion</w:t>
      </w:r>
      <w:r w:rsidR="0097129E">
        <w:rPr>
          <w:rStyle w:val="normaltextrun"/>
          <w:rFonts w:ascii="Arial Narrow" w:hAnsi="Arial Narrow"/>
          <w:b w:val="1"/>
          <w:bCs w:val="1"/>
          <w:color w:val="000000"/>
          <w:sz w:val="24"/>
          <w:szCs w:val="24"/>
          <w:shd w:val="clear" w:color="auto" w:fill="FFFFFF"/>
        </w:rPr>
        <w:t>: Care Team Roles Supporting Diabetes Care</w:t>
      </w:r>
    </w:p>
    <w:p w:rsidR="1C136FFE" w:rsidP="1C136FFE" w:rsidRDefault="1C136FFE" w14:paraId="05CD37DC" w14:textId="5A5D5BB1">
      <w:pPr>
        <w:rPr>
          <w:rStyle w:val="normaltextrun"/>
          <w:rFonts w:ascii="Arial Narrow" w:hAnsi="Arial Narrow"/>
          <w:b w:val="0"/>
          <w:bCs w:val="0"/>
          <w:color w:val="000000" w:themeColor="text1" w:themeTint="FF" w:themeShade="FF"/>
          <w:sz w:val="24"/>
          <w:szCs w:val="24"/>
        </w:rPr>
      </w:pPr>
      <w:r w:rsidRPr="0C1EA1BA" w:rsidR="0C1EA1BA">
        <w:rPr>
          <w:rStyle w:val="normaltextrun"/>
          <w:rFonts w:ascii="Arial Narrow" w:hAnsi="Arial Narrow"/>
          <w:b w:val="0"/>
          <w:bCs w:val="0"/>
          <w:color w:val="000000" w:themeColor="text1" w:themeTint="FF" w:themeShade="FF"/>
          <w:sz w:val="24"/>
          <w:szCs w:val="24"/>
        </w:rPr>
        <w:t>Facilitator: Suzanne Cohen, MPH, Senior Director of Population Health, Health Federation of Philadelphia</w:t>
      </w:r>
    </w:p>
    <w:p w:rsidR="4F2117A3" w:rsidP="4F2117A3" w:rsidRDefault="4F2117A3" w14:paraId="45AB6242" w14:textId="28AD5F1A">
      <w:pPr>
        <w:rPr>
          <w:rStyle w:val="normaltextrun"/>
          <w:rFonts w:ascii="Arial Narrow" w:hAnsi="Arial Narrow"/>
          <w:b w:val="0"/>
          <w:bCs w:val="0"/>
          <w:color w:val="000000" w:themeColor="text1" w:themeTint="FF" w:themeShade="FF"/>
          <w:sz w:val="24"/>
          <w:szCs w:val="24"/>
        </w:rPr>
      </w:pPr>
      <w:r w:rsidRPr="2A133C13" w:rsidR="2A133C13">
        <w:rPr>
          <w:rStyle w:val="normaltextrun"/>
          <w:rFonts w:ascii="Arial Narrow" w:hAnsi="Arial Narrow"/>
          <w:b w:val="0"/>
          <w:bCs w:val="0"/>
          <w:color w:val="000000" w:themeColor="text1" w:themeTint="FF" w:themeShade="FF"/>
          <w:sz w:val="24"/>
          <w:szCs w:val="24"/>
        </w:rPr>
        <w:t>Panelists include:</w:t>
      </w:r>
    </w:p>
    <w:p w:rsidR="4F2117A3" w:rsidP="2A133C13" w:rsidRDefault="4F2117A3" w14:paraId="05C174BC" w14:textId="06F96C2A">
      <w:pPr>
        <w:pStyle w:val="ListParagraph"/>
        <w:numPr>
          <w:ilvl w:val="0"/>
          <w:numId w:val="11"/>
        </w:numPr>
        <w:rPr>
          <w:rStyle w:val="normaltextrun"/>
          <w:rFonts w:ascii="Arial Narrow" w:hAnsi="Arial Narrow"/>
          <w:b w:val="0"/>
          <w:bCs w:val="0"/>
          <w:color w:val="000000" w:themeColor="text1" w:themeTint="FF" w:themeShade="FF"/>
          <w:sz w:val="24"/>
          <w:szCs w:val="24"/>
        </w:rPr>
      </w:pPr>
      <w:r w:rsidRPr="6E066DC8" w:rsidR="6E066DC8">
        <w:rPr>
          <w:rStyle w:val="normaltextrun"/>
          <w:rFonts w:ascii="Arial Narrow" w:hAnsi="Arial Narrow"/>
          <w:b w:val="0"/>
          <w:bCs w:val="0"/>
          <w:color w:val="000000" w:themeColor="text1" w:themeTint="FF" w:themeShade="FF"/>
          <w:sz w:val="24"/>
          <w:szCs w:val="24"/>
        </w:rPr>
        <w:t>Ashley Boschi, LPN, CCHW, Nurse Care Manager, River Valley Health</w:t>
      </w:r>
    </w:p>
    <w:p w:rsidR="4F2117A3" w:rsidP="2A133C13" w:rsidRDefault="4F2117A3" w14:paraId="68C38D89" w14:textId="4A0462D7">
      <w:pPr>
        <w:pStyle w:val="ListParagraph"/>
        <w:numPr>
          <w:ilvl w:val="0"/>
          <w:numId w:val="11"/>
        </w:numPr>
        <w:rPr>
          <w:rStyle w:val="normaltextrun"/>
          <w:rFonts w:ascii="Arial Narrow" w:hAnsi="Arial Narrow"/>
          <w:b w:val="0"/>
          <w:bCs w:val="0"/>
          <w:color w:val="000000" w:themeColor="text1" w:themeTint="FF" w:themeShade="FF"/>
          <w:sz w:val="24"/>
          <w:szCs w:val="24"/>
        </w:rPr>
      </w:pPr>
      <w:r w:rsidRPr="5EA913DF" w:rsidR="5EA913DF">
        <w:rPr>
          <w:rStyle w:val="normaltextrun"/>
          <w:rFonts w:ascii="Arial Narrow" w:hAnsi="Arial Narrow"/>
          <w:b w:val="0"/>
          <w:bCs w:val="0"/>
          <w:color w:val="000000" w:themeColor="text1" w:themeTint="FF" w:themeShade="FF"/>
          <w:sz w:val="24"/>
          <w:szCs w:val="24"/>
        </w:rPr>
        <w:t>Melissa Egan, BSN, RN, BSPH, Quality and Risk Manager, East Liberty Family Health Care Center</w:t>
      </w:r>
    </w:p>
    <w:p w:rsidR="5EA913DF" w:rsidP="5EA913DF" w:rsidRDefault="5EA913DF" w14:paraId="064E07D6" w14:textId="0039ADF6">
      <w:pPr>
        <w:pStyle w:val="ListParagraph"/>
        <w:numPr>
          <w:ilvl w:val="0"/>
          <w:numId w:val="11"/>
        </w:numPr>
        <w:rPr>
          <w:rStyle w:val="normaltextrun"/>
          <w:rFonts w:ascii="Arial Narrow" w:hAnsi="Arial Narrow"/>
          <w:b w:val="0"/>
          <w:bCs w:val="0"/>
          <w:color w:val="000000" w:themeColor="text1" w:themeTint="FF" w:themeShade="FF"/>
          <w:sz w:val="24"/>
          <w:szCs w:val="24"/>
          <w:lang w:val="en-US"/>
        </w:rPr>
      </w:pPr>
      <w:r w:rsidRPr="747E3CD7" w:rsidR="747E3CD7">
        <w:rPr>
          <w:rStyle w:val="normaltextrun"/>
          <w:rFonts w:ascii="Arial Narrow" w:hAnsi="Arial Narrow"/>
          <w:b w:val="0"/>
          <w:bCs w:val="0"/>
          <w:color w:val="000000" w:themeColor="text1" w:themeTint="FF" w:themeShade="FF"/>
          <w:sz w:val="24"/>
          <w:szCs w:val="24"/>
          <w:lang w:val="en-US"/>
        </w:rPr>
        <w:t>Shelby Ezzo, Pay for Value Manager, and Briana Ondic, Certified Medical Assistant, Primary Health Network</w:t>
      </w:r>
    </w:p>
    <w:p w:rsidR="2A133C13" w:rsidP="2A133C13" w:rsidRDefault="2A133C13" w14:paraId="482F883A" w14:textId="3E75D218">
      <w:pPr>
        <w:pStyle w:val="Normal"/>
        <w:ind w:left="0"/>
        <w:rPr>
          <w:rStyle w:val="normaltextrun"/>
          <w:rFonts w:ascii="Arial Narrow" w:hAnsi="Arial Narrow"/>
          <w:b w:val="0"/>
          <w:bCs w:val="0"/>
          <w:color w:val="000000" w:themeColor="text1" w:themeTint="FF" w:themeShade="FF"/>
          <w:sz w:val="24"/>
          <w:szCs w:val="24"/>
        </w:rPr>
      </w:pPr>
      <w:r w:rsidRPr="2A133C13" w:rsidR="2A133C13">
        <w:rPr>
          <w:rStyle w:val="normaltextrun"/>
          <w:rFonts w:ascii="Arial Narrow" w:hAnsi="Arial Narrow"/>
          <w:b w:val="0"/>
          <w:bCs w:val="0"/>
          <w:color w:val="000000" w:themeColor="text1" w:themeTint="FF" w:themeShade="FF"/>
          <w:sz w:val="24"/>
          <w:szCs w:val="24"/>
        </w:rPr>
        <w:t>Questions include:</w:t>
      </w:r>
    </w:p>
    <w:p w:rsidRPr="00C51486" w:rsidR="007733D5" w:rsidP="5591793C" w:rsidRDefault="5591793C" w14:paraId="229A97A5" w14:textId="388A3F5F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hAnsi="Arial Narrow" w:cs="Helvetica"/>
          <w:sz w:val="24"/>
          <w:szCs w:val="24"/>
          <w:lang w:val="en-US"/>
        </w:rPr>
      </w:pPr>
      <w:r w:rsidRPr="5591793C">
        <w:rPr>
          <w:rFonts w:ascii="Arial Narrow" w:hAnsi="Arial Narrow" w:cs="Helvetica"/>
          <w:sz w:val="24"/>
          <w:szCs w:val="24"/>
          <w:lang w:val="en-US"/>
        </w:rPr>
        <w:t xml:space="preserve">What </w:t>
      </w:r>
      <w:r w:rsidR="00627978">
        <w:rPr>
          <w:rFonts w:ascii="Arial Narrow" w:hAnsi="Arial Narrow" w:cs="Helvetica"/>
          <w:sz w:val="24"/>
          <w:szCs w:val="24"/>
          <w:lang w:val="en-US"/>
        </w:rPr>
        <w:t>does your care team look like for</w:t>
      </w:r>
      <w:r w:rsidRPr="5591793C">
        <w:rPr>
          <w:rFonts w:ascii="Arial Narrow" w:hAnsi="Arial Narrow" w:cs="Helvetica"/>
          <w:sz w:val="24"/>
          <w:szCs w:val="24"/>
          <w:lang w:val="en-US"/>
        </w:rPr>
        <w:t xml:space="preserve"> </w:t>
      </w:r>
      <w:r w:rsidR="00627978">
        <w:rPr>
          <w:rFonts w:ascii="Arial Narrow" w:hAnsi="Arial Narrow" w:cs="Helvetica"/>
          <w:sz w:val="24"/>
          <w:szCs w:val="24"/>
          <w:lang w:val="en-US"/>
        </w:rPr>
        <w:t>support</w:t>
      </w:r>
      <w:r w:rsidRPr="5591793C">
        <w:rPr>
          <w:rFonts w:ascii="Arial Narrow" w:hAnsi="Arial Narrow" w:cs="Helvetica"/>
          <w:sz w:val="24"/>
          <w:szCs w:val="24"/>
          <w:lang w:val="en-US"/>
        </w:rPr>
        <w:t xml:space="preserve">ing diabetes care? </w:t>
      </w:r>
    </w:p>
    <w:p w:rsidRPr="007733D5" w:rsidR="007733D5" w:rsidP="006A76A1" w:rsidRDefault="00627978" w14:paraId="1FB8596E" w14:textId="1AD0F840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hAnsi="Arial Narrow" w:cs="Helvetica"/>
          <w:sz w:val="24"/>
          <w:szCs w:val="24"/>
        </w:rPr>
      </w:pPr>
      <w:r>
        <w:rPr>
          <w:rFonts w:ascii="Arial Narrow" w:hAnsi="Arial Narrow" w:cs="Helvetica"/>
          <w:sz w:val="24"/>
          <w:szCs w:val="24"/>
        </w:rPr>
        <w:t>How do the different care team members work to support patients with diabetes?</w:t>
      </w:r>
    </w:p>
    <w:p w:rsidR="00CE6AEA" w:rsidP="006A76A1" w:rsidRDefault="00E428BF" w14:paraId="0D0B940D" w14:textId="2A8D6248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hAnsi="Arial Narrow" w:cs="Helvetica"/>
          <w:sz w:val="24"/>
          <w:szCs w:val="24"/>
        </w:rPr>
      </w:pPr>
      <w:r w:rsidRPr="22DD73C1" w:rsidR="22DD73C1">
        <w:rPr>
          <w:rFonts w:ascii="Arial Narrow" w:hAnsi="Arial Narrow" w:cs="Helvetica"/>
          <w:sz w:val="24"/>
          <w:szCs w:val="24"/>
        </w:rPr>
        <w:t>How does this care team approach impact patient engagement in their own diabetes care?</w:t>
      </w:r>
    </w:p>
    <w:p w:rsidRPr="00C51486" w:rsidR="00C51486" w:rsidP="14D1F541" w:rsidRDefault="00C51486" w14:paraId="0F49D719" w14:textId="21D5899E">
      <w:pPr>
        <w:pStyle w:val="ListParagraph"/>
        <w:numPr>
          <w:ilvl w:val="0"/>
          <w:numId w:val="9"/>
        </w:numPr>
        <w:spacing w:after="160" w:line="278" w:lineRule="auto"/>
        <w:rPr>
          <w:rFonts w:ascii="Arial Narrow" w:hAnsi="Arial Narrow" w:eastAsia="Arial Narrow" w:cs="Arial Narrow"/>
          <w:noProof w:val="0"/>
          <w:sz w:val="24"/>
          <w:szCs w:val="24"/>
          <w:lang w:val="en"/>
        </w:rPr>
      </w:pPr>
      <w:r w:rsidRPr="14D1F541" w:rsidR="14D1F541">
        <w:rPr>
          <w:rFonts w:ascii="Arial Narrow" w:hAnsi="Arial Narrow" w:eastAsia="Arial Narrow" w:cs="Arial Narrow"/>
          <w:noProof w:val="0"/>
          <w:sz w:val="24"/>
          <w:szCs w:val="24"/>
          <w:lang w:val="en"/>
        </w:rPr>
        <w:t>Are there other care team members that could be added to increase patient engagement? What, if any, are the barriers to including these roles on the team?</w:t>
      </w:r>
    </w:p>
    <w:p w:rsidR="00C51486" w:rsidP="54CD9E8D" w:rsidRDefault="00E428BF" w14:paraId="0BCA3F83" w14:textId="740A7859">
      <w:pPr>
        <w:rPr>
          <w:rFonts w:ascii="Arial Narrow" w:hAnsi="Arial Narrow" w:eastAsia="Arial Narrow" w:cs="Arial"/>
          <w:b w:val="1"/>
          <w:bCs w:val="1"/>
          <w:sz w:val="24"/>
          <w:szCs w:val="24"/>
          <w:lang w:val="en-US"/>
        </w:rPr>
      </w:pPr>
      <w:r w:rsidRPr="655F63C3" w:rsidR="655F63C3">
        <w:rPr>
          <w:rFonts w:ascii="Arial Narrow" w:hAnsi="Arial Narrow" w:eastAsia="Arial Narrow" w:cs="Arial"/>
          <w:sz w:val="24"/>
          <w:szCs w:val="24"/>
          <w:lang w:val="en-US"/>
        </w:rPr>
        <w:t xml:space="preserve">9:45 a.m. to 10:15 a.m. – </w:t>
      </w:r>
      <w:r w:rsidRPr="655F63C3" w:rsidR="655F63C3">
        <w:rPr>
          <w:rFonts w:ascii="Arial Narrow" w:hAnsi="Arial Narrow" w:eastAsia="Arial Narrow" w:cs="Arial"/>
          <w:b w:val="1"/>
          <w:bCs w:val="1"/>
          <w:sz w:val="24"/>
          <w:szCs w:val="24"/>
          <w:lang w:val="en-US"/>
        </w:rPr>
        <w:t>Breakouts: Review PDSAs with sprint session participants</w:t>
      </w:r>
    </w:p>
    <w:p w:rsidR="00E428BF" w:rsidP="00E428BF" w:rsidRDefault="00E428BF" w14:paraId="4B807D7C" w14:textId="4970AA30">
      <w:pPr>
        <w:pStyle w:val="ListParagraph"/>
        <w:numPr>
          <w:ilvl w:val="0"/>
          <w:numId w:val="10"/>
        </w:numPr>
        <w:rPr>
          <w:rFonts w:ascii="Arial Narrow" w:hAnsi="Arial Narrow" w:eastAsia="Arial Narrow" w:cs="Arial"/>
          <w:sz w:val="24"/>
          <w:szCs w:val="24"/>
          <w:lang w:val="en-US"/>
        </w:rPr>
      </w:pPr>
      <w:r>
        <w:rPr>
          <w:rFonts w:ascii="Arial Narrow" w:hAnsi="Arial Narrow" w:eastAsia="Arial Narrow" w:cs="Arial"/>
          <w:sz w:val="24"/>
          <w:szCs w:val="24"/>
          <w:lang w:val="en-US"/>
        </w:rPr>
        <w:t>Reducing A1(c) &lt;9</w:t>
      </w:r>
    </w:p>
    <w:p w:rsidRPr="00E428BF" w:rsidR="00E428BF" w:rsidP="00E428BF" w:rsidRDefault="002762C3" w14:paraId="1B06CB4A" w14:textId="008C91AB">
      <w:pPr>
        <w:pStyle w:val="ListParagraph"/>
        <w:numPr>
          <w:ilvl w:val="0"/>
          <w:numId w:val="10"/>
        </w:numPr>
        <w:rPr>
          <w:rFonts w:ascii="Arial Narrow" w:hAnsi="Arial Narrow" w:eastAsia="Arial Narrow" w:cs="Arial"/>
          <w:sz w:val="24"/>
          <w:szCs w:val="24"/>
          <w:lang w:val="en-US"/>
        </w:rPr>
      </w:pPr>
      <w:r>
        <w:rPr>
          <w:rFonts w:ascii="Arial Narrow" w:hAnsi="Arial Narrow" w:eastAsia="Arial Narrow" w:cs="Arial"/>
          <w:sz w:val="24"/>
          <w:szCs w:val="24"/>
          <w:lang w:val="en-US"/>
        </w:rPr>
        <w:t xml:space="preserve">Related needs: Behavioral Health, </w:t>
      </w:r>
      <w:r w:rsidR="00E428BF">
        <w:rPr>
          <w:rFonts w:ascii="Arial Narrow" w:hAnsi="Arial Narrow" w:eastAsia="Arial Narrow" w:cs="Arial"/>
          <w:sz w:val="24"/>
          <w:szCs w:val="24"/>
          <w:lang w:val="en-US"/>
        </w:rPr>
        <w:t>Retinopathy and Kidney test</w:t>
      </w:r>
      <w:r w:rsidR="006E6806">
        <w:rPr>
          <w:rFonts w:ascii="Arial Narrow" w:hAnsi="Arial Narrow" w:eastAsia="Arial Narrow" w:cs="Arial"/>
          <w:sz w:val="24"/>
          <w:szCs w:val="24"/>
          <w:lang w:val="en-US"/>
        </w:rPr>
        <w:t>ing</w:t>
      </w:r>
    </w:p>
    <w:p w:rsidRPr="00050CF5" w:rsidR="00A4784C" w:rsidP="0FAE8534" w:rsidRDefault="00A4784C" w14:paraId="68A0BCFA" w14:textId="77777777">
      <w:pPr>
        <w:rPr>
          <w:rFonts w:ascii="Arial Narrow" w:hAnsi="Arial Narrow" w:eastAsia="Arial Narrow" w:cs="Arial Narrow"/>
          <w:sz w:val="24"/>
          <w:szCs w:val="24"/>
        </w:rPr>
      </w:pPr>
    </w:p>
    <w:p w:rsidRPr="005D5FBF" w:rsidR="00606E48" w:rsidP="0FAE8534" w:rsidRDefault="00C803BD" w14:paraId="44EAFD9C" w14:textId="5FD03614">
      <w:pPr>
        <w:rPr>
          <w:rFonts w:ascii="Arial Narrow" w:hAnsi="Arial Narrow" w:eastAsia="Arial Narrow" w:cs="Arial Narrow"/>
          <w:b/>
          <w:bCs/>
          <w:sz w:val="24"/>
          <w:szCs w:val="24"/>
        </w:rPr>
      </w:pPr>
      <w:r>
        <w:rPr>
          <w:rFonts w:ascii="Arial Narrow" w:hAnsi="Arial Narrow" w:eastAsia="Arial Narrow" w:cs="Arial Narrow"/>
          <w:sz w:val="24"/>
          <w:szCs w:val="24"/>
        </w:rPr>
        <w:t>10</w:t>
      </w:r>
      <w:r w:rsidRPr="005D5FBF" w:rsidR="259E0BBD">
        <w:rPr>
          <w:rFonts w:ascii="Arial Narrow" w:hAnsi="Arial Narrow" w:eastAsia="Arial Narrow" w:cs="Arial Narrow"/>
          <w:sz w:val="24"/>
          <w:szCs w:val="24"/>
        </w:rPr>
        <w:t>:</w:t>
      </w:r>
      <w:r w:rsidR="002762C3">
        <w:rPr>
          <w:rFonts w:ascii="Arial Narrow" w:hAnsi="Arial Narrow" w:eastAsia="Arial Narrow" w:cs="Arial Narrow"/>
          <w:sz w:val="24"/>
          <w:szCs w:val="24"/>
        </w:rPr>
        <w:t>15</w:t>
      </w:r>
      <w:r w:rsidRPr="005D5FBF" w:rsidR="259E0BBD">
        <w:rPr>
          <w:rFonts w:ascii="Arial Narrow" w:hAnsi="Arial Narrow" w:eastAsia="Arial Narrow" w:cs="Arial Narrow"/>
          <w:sz w:val="24"/>
          <w:szCs w:val="24"/>
        </w:rPr>
        <w:t xml:space="preserve"> </w:t>
      </w:r>
      <w:r>
        <w:rPr>
          <w:rFonts w:ascii="Arial Narrow" w:hAnsi="Arial Narrow" w:eastAsia="Arial Narrow" w:cs="Arial Narrow"/>
          <w:sz w:val="24"/>
          <w:szCs w:val="24"/>
        </w:rPr>
        <w:t>a</w:t>
      </w:r>
      <w:r w:rsidRPr="005D5FBF" w:rsidR="259E0BBD">
        <w:rPr>
          <w:rFonts w:ascii="Arial Narrow" w:hAnsi="Arial Narrow" w:eastAsia="Arial Narrow" w:cs="Arial Narrow"/>
          <w:sz w:val="24"/>
          <w:szCs w:val="24"/>
        </w:rPr>
        <w:t xml:space="preserve">.m. to </w:t>
      </w:r>
      <w:r>
        <w:rPr>
          <w:rFonts w:ascii="Arial Narrow" w:hAnsi="Arial Narrow" w:eastAsia="Arial Narrow" w:cs="Arial Narrow"/>
          <w:sz w:val="24"/>
          <w:szCs w:val="24"/>
        </w:rPr>
        <w:t>10</w:t>
      </w:r>
      <w:r w:rsidRPr="005D5FBF" w:rsidR="259E0BBD">
        <w:rPr>
          <w:rFonts w:ascii="Arial Narrow" w:hAnsi="Arial Narrow" w:eastAsia="Arial Narrow" w:cs="Arial Narrow"/>
          <w:sz w:val="24"/>
          <w:szCs w:val="24"/>
        </w:rPr>
        <w:t>:</w:t>
      </w:r>
      <w:r w:rsidRPr="005D5FBF" w:rsidR="006D77FE">
        <w:rPr>
          <w:rFonts w:ascii="Arial Narrow" w:hAnsi="Arial Narrow" w:eastAsia="Arial Narrow" w:cs="Arial Narrow"/>
          <w:sz w:val="24"/>
          <w:szCs w:val="24"/>
        </w:rPr>
        <w:t>3</w:t>
      </w:r>
      <w:r w:rsidRPr="005D5FBF" w:rsidR="259E0BBD">
        <w:rPr>
          <w:rFonts w:ascii="Arial Narrow" w:hAnsi="Arial Narrow" w:eastAsia="Arial Narrow" w:cs="Arial Narrow"/>
          <w:sz w:val="24"/>
          <w:szCs w:val="24"/>
        </w:rPr>
        <w:t xml:space="preserve">0 </w:t>
      </w:r>
      <w:r>
        <w:rPr>
          <w:rFonts w:ascii="Arial Narrow" w:hAnsi="Arial Narrow" w:eastAsia="Arial Narrow" w:cs="Arial Narrow"/>
          <w:sz w:val="24"/>
          <w:szCs w:val="24"/>
        </w:rPr>
        <w:t>a</w:t>
      </w:r>
      <w:r w:rsidRPr="005D5FBF" w:rsidR="259E0BBD">
        <w:rPr>
          <w:rFonts w:ascii="Arial Narrow" w:hAnsi="Arial Narrow" w:eastAsia="Arial Narrow" w:cs="Arial Narrow"/>
          <w:sz w:val="24"/>
          <w:szCs w:val="24"/>
        </w:rPr>
        <w:t xml:space="preserve">.m. – </w:t>
      </w:r>
      <w:r w:rsidRPr="005D5FBF" w:rsidR="259E0BBD">
        <w:rPr>
          <w:rFonts w:ascii="Arial Narrow" w:hAnsi="Arial Narrow" w:eastAsia="Arial Narrow" w:cs="Arial Narrow"/>
          <w:b/>
          <w:bCs/>
          <w:sz w:val="24"/>
          <w:szCs w:val="24"/>
        </w:rPr>
        <w:t>Sprint Timeline, Next Steps &amp; Evaluation</w:t>
      </w:r>
    </w:p>
    <w:sectPr w:rsidRPr="005D5FBF" w:rsidR="00606E48">
      <w:footerReference w:type="default" r:id="rId8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91B" w:rsidRDefault="0098591B" w14:paraId="35016B9C" w14:textId="77777777">
      <w:r>
        <w:separator/>
      </w:r>
    </w:p>
  </w:endnote>
  <w:endnote w:type="continuationSeparator" w:id="0">
    <w:p w:rsidR="0098591B" w:rsidRDefault="0098591B" w14:paraId="56D38A5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6E48" w:rsidRDefault="005C3DC9" w14:paraId="487ABF8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hAnsi="Arial Narrow" w:eastAsia="Arial Narrow" w:cs="Arial Narrow"/>
        <w:color w:val="000000"/>
      </w:rPr>
    </w:pPr>
    <w:r>
      <w:rPr>
        <w:rFonts w:ascii="Arial Narrow" w:hAnsi="Arial Narrow" w:eastAsia="Arial Narrow" w:cs="Arial Narrow"/>
        <w:color w:val="000000"/>
      </w:rPr>
      <w:t xml:space="preserve">Page </w:t>
    </w:r>
    <w:r>
      <w:rPr>
        <w:rFonts w:ascii="Arial Narrow" w:hAnsi="Arial Narrow" w:eastAsia="Arial Narrow" w:cs="Arial Narrow"/>
        <w:b/>
        <w:color w:val="000000"/>
      </w:rPr>
      <w:fldChar w:fldCharType="begin"/>
    </w:r>
    <w:r>
      <w:rPr>
        <w:rFonts w:ascii="Arial Narrow" w:hAnsi="Arial Narrow" w:eastAsia="Arial Narrow" w:cs="Arial Narrow"/>
        <w:b/>
        <w:color w:val="000000"/>
      </w:rPr>
      <w:instrText>PAGE</w:instrText>
    </w:r>
    <w:r>
      <w:rPr>
        <w:rFonts w:ascii="Arial Narrow" w:hAnsi="Arial Narrow" w:eastAsia="Arial Narrow" w:cs="Arial Narrow"/>
        <w:b/>
        <w:color w:val="000000"/>
      </w:rPr>
      <w:fldChar w:fldCharType="separate"/>
    </w:r>
    <w:r>
      <w:rPr>
        <w:rFonts w:ascii="Arial Narrow" w:hAnsi="Arial Narrow" w:eastAsia="Arial Narrow" w:cs="Arial Narrow"/>
        <w:b/>
        <w:noProof/>
        <w:color w:val="000000"/>
      </w:rPr>
      <w:t>1</w:t>
    </w:r>
    <w:r>
      <w:rPr>
        <w:rFonts w:ascii="Arial Narrow" w:hAnsi="Arial Narrow" w:eastAsia="Arial Narrow" w:cs="Arial Narrow"/>
        <w:b/>
        <w:color w:val="000000"/>
      </w:rPr>
      <w:fldChar w:fldCharType="end"/>
    </w:r>
    <w:r>
      <w:rPr>
        <w:rFonts w:ascii="Arial Narrow" w:hAnsi="Arial Narrow" w:eastAsia="Arial Narrow" w:cs="Arial Narrow"/>
        <w:color w:val="000000"/>
      </w:rPr>
      <w:t xml:space="preserve"> of </w:t>
    </w:r>
    <w:r>
      <w:rPr>
        <w:rFonts w:ascii="Arial Narrow" w:hAnsi="Arial Narrow" w:eastAsia="Arial Narrow" w:cs="Arial Narrow"/>
        <w:b/>
        <w:color w:val="000000"/>
      </w:rPr>
      <w:fldChar w:fldCharType="begin"/>
    </w:r>
    <w:r>
      <w:rPr>
        <w:rFonts w:ascii="Arial Narrow" w:hAnsi="Arial Narrow" w:eastAsia="Arial Narrow" w:cs="Arial Narrow"/>
        <w:b/>
        <w:color w:val="000000"/>
      </w:rPr>
      <w:instrText>NUMPAGES</w:instrText>
    </w:r>
    <w:r>
      <w:rPr>
        <w:rFonts w:ascii="Arial Narrow" w:hAnsi="Arial Narrow" w:eastAsia="Arial Narrow" w:cs="Arial Narrow"/>
        <w:b/>
        <w:color w:val="000000"/>
      </w:rPr>
      <w:fldChar w:fldCharType="separate"/>
    </w:r>
    <w:r>
      <w:rPr>
        <w:rFonts w:ascii="Arial Narrow" w:hAnsi="Arial Narrow" w:eastAsia="Arial Narrow" w:cs="Arial Narrow"/>
        <w:b/>
        <w:noProof/>
        <w:color w:val="000000"/>
      </w:rPr>
      <w:t>1</w:t>
    </w:r>
    <w:r>
      <w:rPr>
        <w:rFonts w:ascii="Arial Narrow" w:hAnsi="Arial Narrow" w:eastAsia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91B" w:rsidRDefault="0098591B" w14:paraId="1BD8D9E6" w14:textId="77777777">
      <w:r>
        <w:separator/>
      </w:r>
    </w:p>
  </w:footnote>
  <w:footnote w:type="continuationSeparator" w:id="0">
    <w:p w:rsidR="0098591B" w:rsidRDefault="0098591B" w14:paraId="5AB0660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c4d9a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1825EAD"/>
    <w:multiLevelType w:val="multilevel"/>
    <w:tmpl w:val="A554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6DD4FC5"/>
    <w:multiLevelType w:val="hybridMultilevel"/>
    <w:tmpl w:val="222C4B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3751F0"/>
    <w:multiLevelType w:val="hybridMultilevel"/>
    <w:tmpl w:val="F370D54C"/>
    <w:lvl w:ilvl="0" w:tplc="5B0A25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52EE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128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D22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458B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DF6E9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6C40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6C79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8C38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CF06D7"/>
    <w:multiLevelType w:val="hybridMultilevel"/>
    <w:tmpl w:val="662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1D10C4"/>
    <w:multiLevelType w:val="hybridMultilevel"/>
    <w:tmpl w:val="E97C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46654781"/>
    <w:multiLevelType w:val="hybridMultilevel"/>
    <w:tmpl w:val="C70C9B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C9F2909"/>
    <w:multiLevelType w:val="hybridMultilevel"/>
    <w:tmpl w:val="F2FC616E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C7D4E20"/>
    <w:multiLevelType w:val="multilevel"/>
    <w:tmpl w:val="D9A8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FA2A40C"/>
    <w:multiLevelType w:val="hybridMultilevel"/>
    <w:tmpl w:val="2CB8D39A"/>
    <w:lvl w:ilvl="0" w:tplc="7A70B4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FA8D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D66A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72FB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D400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C40E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3619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5E4A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207A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4AE7D6E"/>
    <w:multiLevelType w:val="hybridMultilevel"/>
    <w:tmpl w:val="EB0003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" w16cid:durableId="1395549412">
    <w:abstractNumId w:val="8"/>
  </w:num>
  <w:num w:numId="2" w16cid:durableId="153104284">
    <w:abstractNumId w:val="2"/>
  </w:num>
  <w:num w:numId="3" w16cid:durableId="1203904262">
    <w:abstractNumId w:val="9"/>
  </w:num>
  <w:num w:numId="4" w16cid:durableId="141392461">
    <w:abstractNumId w:val="3"/>
  </w:num>
  <w:num w:numId="5" w16cid:durableId="107546614">
    <w:abstractNumId w:val="4"/>
  </w:num>
  <w:num w:numId="6" w16cid:durableId="1426998563">
    <w:abstractNumId w:val="7"/>
  </w:num>
  <w:num w:numId="7" w16cid:durableId="1274510026">
    <w:abstractNumId w:val="0"/>
  </w:num>
  <w:num w:numId="8" w16cid:durableId="1489321022">
    <w:abstractNumId w:val="5"/>
  </w:num>
  <w:num w:numId="9" w16cid:durableId="1479179394">
    <w:abstractNumId w:val="6"/>
  </w:num>
  <w:num w:numId="10" w16cid:durableId="604307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EA"/>
    <w:rsid w:val="00012743"/>
    <w:rsid w:val="00050CF5"/>
    <w:rsid w:val="00096AB3"/>
    <w:rsid w:val="000B0670"/>
    <w:rsid w:val="000C6E48"/>
    <w:rsid w:val="000D0150"/>
    <w:rsid w:val="0013392A"/>
    <w:rsid w:val="00145ED1"/>
    <w:rsid w:val="00166C0F"/>
    <w:rsid w:val="001B3A54"/>
    <w:rsid w:val="001E4710"/>
    <w:rsid w:val="0020781B"/>
    <w:rsid w:val="002762C3"/>
    <w:rsid w:val="002B4090"/>
    <w:rsid w:val="002F7A52"/>
    <w:rsid w:val="00322D40"/>
    <w:rsid w:val="00333525"/>
    <w:rsid w:val="00354327"/>
    <w:rsid w:val="003676F3"/>
    <w:rsid w:val="003C2CE2"/>
    <w:rsid w:val="003D520C"/>
    <w:rsid w:val="003D79DF"/>
    <w:rsid w:val="00415DB8"/>
    <w:rsid w:val="004412DE"/>
    <w:rsid w:val="004A34DA"/>
    <w:rsid w:val="004D2941"/>
    <w:rsid w:val="004F599C"/>
    <w:rsid w:val="0054799C"/>
    <w:rsid w:val="005531F9"/>
    <w:rsid w:val="005C019E"/>
    <w:rsid w:val="005C3DC9"/>
    <w:rsid w:val="005D2B76"/>
    <w:rsid w:val="005D5FBF"/>
    <w:rsid w:val="00606E48"/>
    <w:rsid w:val="00627978"/>
    <w:rsid w:val="006A2F17"/>
    <w:rsid w:val="006A76A1"/>
    <w:rsid w:val="006B5D8B"/>
    <w:rsid w:val="006D77FE"/>
    <w:rsid w:val="006E6806"/>
    <w:rsid w:val="0073790E"/>
    <w:rsid w:val="007733D5"/>
    <w:rsid w:val="007A005C"/>
    <w:rsid w:val="007B1CA1"/>
    <w:rsid w:val="007C2A1A"/>
    <w:rsid w:val="007C31C1"/>
    <w:rsid w:val="00803E79"/>
    <w:rsid w:val="008A7F79"/>
    <w:rsid w:val="008E6A61"/>
    <w:rsid w:val="008F0C41"/>
    <w:rsid w:val="009073AC"/>
    <w:rsid w:val="00923D3F"/>
    <w:rsid w:val="00970242"/>
    <w:rsid w:val="0097129E"/>
    <w:rsid w:val="0098591B"/>
    <w:rsid w:val="00991FBD"/>
    <w:rsid w:val="009A6029"/>
    <w:rsid w:val="009D0D00"/>
    <w:rsid w:val="00A26211"/>
    <w:rsid w:val="00A4784C"/>
    <w:rsid w:val="00B379A7"/>
    <w:rsid w:val="00B52B80"/>
    <w:rsid w:val="00B8269F"/>
    <w:rsid w:val="00BD56DD"/>
    <w:rsid w:val="00BE7C3A"/>
    <w:rsid w:val="00C014D3"/>
    <w:rsid w:val="00C14294"/>
    <w:rsid w:val="00C51486"/>
    <w:rsid w:val="00C52B18"/>
    <w:rsid w:val="00C803BD"/>
    <w:rsid w:val="00CD751C"/>
    <w:rsid w:val="00CE6AEA"/>
    <w:rsid w:val="00CF45D7"/>
    <w:rsid w:val="00D43BDA"/>
    <w:rsid w:val="00D8044B"/>
    <w:rsid w:val="00D9784F"/>
    <w:rsid w:val="00DB0F2E"/>
    <w:rsid w:val="00E0276D"/>
    <w:rsid w:val="00E16799"/>
    <w:rsid w:val="00E41AAB"/>
    <w:rsid w:val="00E428BF"/>
    <w:rsid w:val="00E460AA"/>
    <w:rsid w:val="00EB1E4D"/>
    <w:rsid w:val="00EB4B5D"/>
    <w:rsid w:val="00ED6DE7"/>
    <w:rsid w:val="00F2289F"/>
    <w:rsid w:val="00FB33BA"/>
    <w:rsid w:val="00FB7041"/>
    <w:rsid w:val="0C1EA1BA"/>
    <w:rsid w:val="0D56274C"/>
    <w:rsid w:val="0FAE8534"/>
    <w:rsid w:val="14D1F541"/>
    <w:rsid w:val="1583E6D3"/>
    <w:rsid w:val="19CF9E82"/>
    <w:rsid w:val="1C136FFE"/>
    <w:rsid w:val="202845D8"/>
    <w:rsid w:val="22DD73C1"/>
    <w:rsid w:val="259E0BBD"/>
    <w:rsid w:val="25BF26F5"/>
    <w:rsid w:val="2A133C13"/>
    <w:rsid w:val="2F32E820"/>
    <w:rsid w:val="34D0B0B6"/>
    <w:rsid w:val="36EC471E"/>
    <w:rsid w:val="378EB00C"/>
    <w:rsid w:val="3F840D59"/>
    <w:rsid w:val="40C0EE64"/>
    <w:rsid w:val="4D979551"/>
    <w:rsid w:val="4F2117A3"/>
    <w:rsid w:val="5059340A"/>
    <w:rsid w:val="5330C07A"/>
    <w:rsid w:val="54CD9E8D"/>
    <w:rsid w:val="5591793C"/>
    <w:rsid w:val="5EA913DF"/>
    <w:rsid w:val="5EB0AA2D"/>
    <w:rsid w:val="655F63C3"/>
    <w:rsid w:val="68EA61AE"/>
    <w:rsid w:val="6E066DC8"/>
    <w:rsid w:val="747E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8CA7"/>
  <w15:chartTrackingRefBased/>
  <w15:docId w15:val="{7CEE11E3-587E-463E-B413-DBB0E033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6AEA"/>
    <w:pPr>
      <w:spacing w:after="0" w:line="240" w:lineRule="auto"/>
    </w:pPr>
    <w:rPr>
      <w:rFonts w:ascii="Calibri" w:hAnsi="Calibri" w:eastAsia="Calibri" w:cs="Calibri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A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6AEA"/>
    <w:rPr>
      <w:color w:val="0000FF"/>
      <w:u w:val="single"/>
    </w:rPr>
  </w:style>
  <w:style w:type="character" w:styleId="il" w:customStyle="1">
    <w:name w:val="il"/>
    <w:basedOn w:val="DefaultParagraphFont"/>
    <w:rsid w:val="00CE6AEA"/>
  </w:style>
  <w:style w:type="character" w:styleId="FollowedHyperlink">
    <w:name w:val="FollowedHyperlink"/>
    <w:basedOn w:val="DefaultParagraphFont"/>
    <w:uiPriority w:val="99"/>
    <w:semiHidden/>
    <w:unhideWhenUsed/>
    <w:rsid w:val="00CE6AEA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E167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E16799"/>
  </w:style>
  <w:style w:type="character" w:styleId="eop" w:customStyle="1">
    <w:name w:val="eop"/>
    <w:basedOn w:val="DefaultParagraphFont"/>
    <w:rsid w:val="00E16799"/>
  </w:style>
  <w:style w:type="character" w:styleId="UnresolvedMention">
    <w:name w:val="Unresolved Mention"/>
    <w:basedOn w:val="DefaultParagraphFont"/>
    <w:uiPriority w:val="99"/>
    <w:semiHidden/>
    <w:unhideWhenUsed/>
    <w:rsid w:val="005C01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0CF5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content.jhf.org/e3t/Ctc/DO+113/d2xDfT04/VVStk91977-1W6zm2244l0NHtW4dVnpw5M37gVN5r_RRz3qgz0W7Y8-PT6lZ3l-N5W4vT8s1W0_W5d4cfT45_msnW4vv5504rRh11W2_0ws852_KVpW53rsVP9jy0sQV1N2qW7Ph_TxW6F858Z2FZXhYVM1brH7bwg_kVK3k8X1lzSDvW5HH1VM5pXBY8W2ZG4kf1VnBcpN7tfqgZpkwzwW7wjmbc5rFlLFW7llWj284gRRKVxY7Dc1PWybJW5z3lxc4byvqRW2sbSNS1YLJ9XN6q8MCgnhc3QW85lNzm1LDDqhW8dB7jy1pJH1pVYd38V47p5NXW5NmCvr2BH9xQW93_ZJV37qGdYVBCPtL3Qdy_wW5yxND054KNS0W3RX2NF4pCN_pf9hXLr204" TargetMode="External" Id="Rbfae3a40507c421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Lasky</dc:creator>
  <keywords/>
  <dc:description/>
  <lastModifiedBy>Laura Line</lastModifiedBy>
  <revision>21</revision>
  <dcterms:created xsi:type="dcterms:W3CDTF">2026-03-11T15:58:00.0000000Z</dcterms:created>
  <dcterms:modified xsi:type="dcterms:W3CDTF">2026-04-06T18:55:24.3221844Z</dcterms:modified>
</coreProperties>
</file>