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561E" w14:textId="4F48308C" w:rsidR="00E919EF" w:rsidRPr="00521E94" w:rsidRDefault="00521E94" w:rsidP="00521E94">
      <w:pPr>
        <w:spacing w:after="0"/>
        <w:jc w:val="center"/>
        <w:rPr>
          <w:sz w:val="40"/>
          <w:szCs w:val="40"/>
        </w:rPr>
      </w:pPr>
      <w:r w:rsidRPr="00521E94">
        <w:rPr>
          <w:sz w:val="40"/>
          <w:szCs w:val="40"/>
        </w:rPr>
        <w:t>SHIFT CARE</w:t>
      </w:r>
    </w:p>
    <w:p w14:paraId="3227BDA3" w14:textId="511F13E4" w:rsidR="00521E94" w:rsidRDefault="00521E94" w:rsidP="00521E94">
      <w:pPr>
        <w:spacing w:after="0"/>
        <w:jc w:val="center"/>
        <w:rPr>
          <w:sz w:val="40"/>
          <w:szCs w:val="40"/>
        </w:rPr>
      </w:pPr>
      <w:r w:rsidRPr="00521E94">
        <w:rPr>
          <w:sz w:val="40"/>
          <w:szCs w:val="40"/>
        </w:rPr>
        <w:t>INFORMATION SHEET AND FAQs</w:t>
      </w:r>
    </w:p>
    <w:p w14:paraId="586BC8A9" w14:textId="77777777" w:rsidR="00521E94" w:rsidRDefault="00521E94" w:rsidP="00521E94">
      <w:pPr>
        <w:spacing w:after="0"/>
      </w:pPr>
    </w:p>
    <w:p w14:paraId="71813307" w14:textId="77777777" w:rsidR="00521E94" w:rsidRDefault="00521E94" w:rsidP="00521E94">
      <w:pPr>
        <w:spacing w:after="0"/>
      </w:pPr>
    </w:p>
    <w:p w14:paraId="0FE23DA4" w14:textId="45F31E97" w:rsidR="00521E94" w:rsidRDefault="00521E94" w:rsidP="00521E94">
      <w:pPr>
        <w:spacing w:after="0"/>
      </w:pPr>
      <w:r>
        <w:t xml:space="preserve">INTRODUCTION: Shift Care services are managed </w:t>
      </w:r>
      <w:r w:rsidR="1E8E4524">
        <w:t xml:space="preserve">by </w:t>
      </w:r>
      <w:r w:rsidR="007568FF">
        <w:t xml:space="preserve">the physical health managed care organizations </w:t>
      </w:r>
      <w:r w:rsidR="00D4708B">
        <w:t xml:space="preserve">to provide </w:t>
      </w:r>
      <w:r w:rsidR="00746A63">
        <w:t xml:space="preserve">in-home and community skilled nursing, personal care, </w:t>
      </w:r>
      <w:r w:rsidR="00794C78">
        <w:t xml:space="preserve">medical daycare, </w:t>
      </w:r>
      <w:r w:rsidR="00746A63">
        <w:t xml:space="preserve">and home health aide services to a member under the </w:t>
      </w:r>
      <w:r w:rsidR="0C3E1CDE">
        <w:t>age of</w:t>
      </w:r>
      <w:r w:rsidR="00746A63">
        <w:t xml:space="preserve"> twenty-one (21)</w:t>
      </w:r>
      <w:r w:rsidR="7BD1C880">
        <w:t xml:space="preserve"> years</w:t>
      </w:r>
      <w:r w:rsidR="00746A63">
        <w:t>.</w:t>
      </w:r>
    </w:p>
    <w:p w14:paraId="68B7A04A" w14:textId="77777777" w:rsidR="00746A63" w:rsidRDefault="00746A63" w:rsidP="00521E94">
      <w:pPr>
        <w:spacing w:after="0"/>
      </w:pPr>
    </w:p>
    <w:p w14:paraId="2EFD1EDF" w14:textId="48F15EDE" w:rsidR="00746A63" w:rsidRDefault="005217EB" w:rsidP="00521E94">
      <w:pPr>
        <w:spacing w:after="0"/>
      </w:pPr>
      <w:r>
        <w:t>HOW TO REQUEST SERVICES: A medical provider for the member must submit a Letter of Medical Necessity (LOMN) to the PH-MCO</w:t>
      </w:r>
      <w:r w:rsidR="00455DDB">
        <w:t xml:space="preserve"> which includes:</w:t>
      </w:r>
    </w:p>
    <w:p w14:paraId="397545B3" w14:textId="58554E26" w:rsidR="1358C3CE" w:rsidRPr="00FD3617" w:rsidRDefault="1358C3CE" w:rsidP="768860B7">
      <w:pPr>
        <w:pStyle w:val="ListParagraph"/>
        <w:numPr>
          <w:ilvl w:val="0"/>
          <w:numId w:val="2"/>
        </w:numPr>
        <w:spacing w:after="0"/>
      </w:pPr>
      <w:r>
        <w:t xml:space="preserve">Request on </w:t>
      </w:r>
      <w:r w:rsidRPr="2673F465">
        <w:rPr>
          <w:b/>
          <w:bCs/>
        </w:rPr>
        <w:t>practice letterhead</w:t>
      </w:r>
      <w:r w:rsidR="2421E3DA" w:rsidRPr="2673F465">
        <w:rPr>
          <w:b/>
          <w:bCs/>
        </w:rPr>
        <w:t xml:space="preserve"> </w:t>
      </w:r>
      <w:r w:rsidRPr="2673F465">
        <w:rPr>
          <w:b/>
          <w:bCs/>
        </w:rPr>
        <w:t xml:space="preserve">signed and dated by the </w:t>
      </w:r>
      <w:r w:rsidR="000F43B1" w:rsidRPr="2673F465">
        <w:rPr>
          <w:b/>
          <w:bCs/>
        </w:rPr>
        <w:t xml:space="preserve">ordering </w:t>
      </w:r>
      <w:r w:rsidR="00FD3617" w:rsidRPr="2673F465">
        <w:rPr>
          <w:b/>
          <w:bCs/>
        </w:rPr>
        <w:t>medical provider (physician</w:t>
      </w:r>
      <w:r w:rsidR="00D13FD2">
        <w:rPr>
          <w:b/>
          <w:bCs/>
        </w:rPr>
        <w:t>, physician assistant,</w:t>
      </w:r>
      <w:r w:rsidR="4E25D74B" w:rsidRPr="2673F465">
        <w:rPr>
          <w:b/>
          <w:bCs/>
        </w:rPr>
        <w:t xml:space="preserve"> or</w:t>
      </w:r>
      <w:r w:rsidR="00352361" w:rsidRPr="2673F465">
        <w:rPr>
          <w:b/>
          <w:bCs/>
        </w:rPr>
        <w:t xml:space="preserve"> </w:t>
      </w:r>
      <w:r w:rsidR="00174724" w:rsidRPr="2673F465">
        <w:rPr>
          <w:b/>
          <w:bCs/>
        </w:rPr>
        <w:t xml:space="preserve">credentialed </w:t>
      </w:r>
      <w:r w:rsidR="00FD3617" w:rsidRPr="2673F465">
        <w:rPr>
          <w:b/>
          <w:bCs/>
        </w:rPr>
        <w:t>nurse practitioner</w:t>
      </w:r>
      <w:r w:rsidR="00C7072B" w:rsidRPr="2673F465">
        <w:rPr>
          <w:b/>
          <w:bCs/>
        </w:rPr>
        <w:t>)</w:t>
      </w:r>
    </w:p>
    <w:p w14:paraId="146F2D1C" w14:textId="2E80137A" w:rsidR="1358C3CE" w:rsidRDefault="1358C3CE" w:rsidP="768860B7">
      <w:pPr>
        <w:pStyle w:val="ListParagraph"/>
        <w:numPr>
          <w:ilvl w:val="0"/>
          <w:numId w:val="2"/>
        </w:numPr>
        <w:spacing w:after="0"/>
      </w:pPr>
      <w:r w:rsidRPr="768860B7">
        <w:rPr>
          <w:b/>
          <w:bCs/>
        </w:rPr>
        <w:t>Include member</w:t>
      </w:r>
      <w:r w:rsidR="4C5FFD7D" w:rsidRPr="768860B7">
        <w:rPr>
          <w:b/>
          <w:bCs/>
        </w:rPr>
        <w:t>’</w:t>
      </w:r>
      <w:r w:rsidRPr="768860B7">
        <w:rPr>
          <w:b/>
          <w:bCs/>
        </w:rPr>
        <w:t>s full legal name, DOB, and member ID</w:t>
      </w:r>
    </w:p>
    <w:p w14:paraId="4FBA76E4" w14:textId="29F508B4" w:rsidR="009711EA" w:rsidRPr="00F13845" w:rsidRDefault="009711EA" w:rsidP="00F13845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F13845">
        <w:rPr>
          <w:b/>
          <w:bCs/>
        </w:rPr>
        <w:t>Member’s diagnos</w:t>
      </w:r>
      <w:r w:rsidR="00794C78">
        <w:rPr>
          <w:b/>
          <w:bCs/>
        </w:rPr>
        <w:t xml:space="preserve">es and medications, </w:t>
      </w:r>
      <w:r w:rsidRPr="00F13845">
        <w:rPr>
          <w:b/>
          <w:bCs/>
        </w:rPr>
        <w:t>which support the need for services</w:t>
      </w:r>
    </w:p>
    <w:p w14:paraId="6F14ABDF" w14:textId="6FC44542" w:rsidR="00455DDB" w:rsidRDefault="00455DDB" w:rsidP="00F13845">
      <w:pPr>
        <w:pStyle w:val="ListParagraph"/>
        <w:numPr>
          <w:ilvl w:val="0"/>
          <w:numId w:val="2"/>
        </w:numPr>
        <w:spacing w:after="0"/>
      </w:pPr>
      <w:r w:rsidRPr="2673F465">
        <w:rPr>
          <w:b/>
          <w:bCs/>
        </w:rPr>
        <w:t>The level of services requested</w:t>
      </w:r>
      <w:r>
        <w:t>: skilled nurse or home health aide</w:t>
      </w:r>
      <w:r w:rsidR="00757432">
        <w:t xml:space="preserve"> (</w:t>
      </w:r>
      <w:r w:rsidR="004A4200">
        <w:t>O</w:t>
      </w:r>
      <w:r w:rsidR="00757432">
        <w:t xml:space="preserve">ne of these levels of care </w:t>
      </w:r>
      <w:r w:rsidR="00BC6FB1">
        <w:t>must specifically</w:t>
      </w:r>
      <w:r w:rsidR="00757432">
        <w:t xml:space="preserve"> </w:t>
      </w:r>
      <w:r w:rsidR="00243749">
        <w:t xml:space="preserve">be </w:t>
      </w:r>
      <w:r w:rsidR="00757432">
        <w:t>requested in the letter</w:t>
      </w:r>
      <w:r w:rsidR="00243749">
        <w:t xml:space="preserve">. We cannot approve services </w:t>
      </w:r>
      <w:r w:rsidR="00706132">
        <w:t>that just state</w:t>
      </w:r>
      <w:r w:rsidR="00243749">
        <w:t xml:space="preserve"> caregiver, home care, </w:t>
      </w:r>
      <w:r w:rsidR="4AAD23C5">
        <w:t xml:space="preserve">carer, </w:t>
      </w:r>
      <w:r w:rsidR="003C1285">
        <w:t>attendant, etc.)</w:t>
      </w:r>
    </w:p>
    <w:p w14:paraId="58BD0950" w14:textId="2A5F85F4" w:rsidR="009711EA" w:rsidRDefault="00287D63" w:rsidP="00F13845">
      <w:pPr>
        <w:pStyle w:val="ListParagraph"/>
        <w:numPr>
          <w:ilvl w:val="0"/>
          <w:numId w:val="2"/>
        </w:numPr>
        <w:spacing w:after="0"/>
      </w:pPr>
      <w:r w:rsidRPr="00F13845">
        <w:rPr>
          <w:b/>
          <w:bCs/>
        </w:rPr>
        <w:t>Reason for services</w:t>
      </w:r>
      <w:r>
        <w:t xml:space="preserve"> (to support caregiver, caregiver is working, caregiver is disabled, etc.)</w:t>
      </w:r>
    </w:p>
    <w:p w14:paraId="52205F6E" w14:textId="385B9937" w:rsidR="00287D63" w:rsidRDefault="00287D63" w:rsidP="0086262A">
      <w:pPr>
        <w:pStyle w:val="ListParagraph"/>
        <w:numPr>
          <w:ilvl w:val="0"/>
          <w:numId w:val="2"/>
        </w:numPr>
        <w:spacing w:after="0"/>
      </w:pPr>
      <w:r w:rsidRPr="00F13845">
        <w:rPr>
          <w:b/>
          <w:bCs/>
        </w:rPr>
        <w:t>Location of services</w:t>
      </w:r>
      <w:r>
        <w:t xml:space="preserve"> home, school, camp,</w:t>
      </w:r>
      <w:r w:rsidR="00A82E1D">
        <w:t xml:space="preserve"> </w:t>
      </w:r>
      <w:r>
        <w:t>etc.</w:t>
      </w:r>
      <w:r w:rsidR="00A82E1D">
        <w:t xml:space="preserve"> </w:t>
      </w:r>
    </w:p>
    <w:p w14:paraId="44B62E40" w14:textId="13D2A2C4" w:rsidR="00EC6DFF" w:rsidRDefault="00EC6DFF" w:rsidP="00F13845">
      <w:pPr>
        <w:pStyle w:val="ListParagraph"/>
        <w:numPr>
          <w:ilvl w:val="0"/>
          <w:numId w:val="2"/>
        </w:numPr>
        <w:spacing w:after="0"/>
      </w:pPr>
      <w:bookmarkStart w:id="0" w:name="_Int_hPKTQQMv"/>
      <w:r w:rsidRPr="795BE29A">
        <w:rPr>
          <w:b/>
          <w:bCs/>
        </w:rPr>
        <w:t>Duration</w:t>
      </w:r>
      <w:bookmarkEnd w:id="0"/>
      <w:r w:rsidRPr="795BE29A">
        <w:rPr>
          <w:b/>
          <w:bCs/>
        </w:rPr>
        <w:t xml:space="preserve"> of services</w:t>
      </w:r>
      <w:r>
        <w:t xml:space="preserve"> maximum duration is</w:t>
      </w:r>
      <w:r w:rsidRPr="795BE29A">
        <w:rPr>
          <w:b/>
          <w:bCs/>
          <w:i/>
          <w:iCs/>
        </w:rPr>
        <w:t xml:space="preserve"> 6 </w:t>
      </w:r>
      <w:r w:rsidR="00F13845" w:rsidRPr="795BE29A">
        <w:rPr>
          <w:b/>
          <w:bCs/>
          <w:i/>
          <w:iCs/>
        </w:rPr>
        <w:t>months</w:t>
      </w:r>
      <w:r w:rsidR="00F13845">
        <w:t>,</w:t>
      </w:r>
      <w:r>
        <w:t xml:space="preserve"> unless </w:t>
      </w:r>
      <w:r w:rsidR="004A4200">
        <w:t>the provider and MCO agree on a longer duration under specific circumstances</w:t>
      </w:r>
      <w:r w:rsidR="009E432F">
        <w:t>.</w:t>
      </w:r>
      <w:r w:rsidR="004A4200">
        <w:t xml:space="preserve"> </w:t>
      </w:r>
    </w:p>
    <w:p w14:paraId="4E1A3DD1" w14:textId="77777777" w:rsidR="00901669" w:rsidRDefault="00901669" w:rsidP="00901669">
      <w:pPr>
        <w:spacing w:after="0"/>
      </w:pPr>
    </w:p>
    <w:p w14:paraId="4C06A39A" w14:textId="20CC064B" w:rsidR="00901669" w:rsidRDefault="00901669" w:rsidP="00901669">
      <w:pPr>
        <w:spacing w:after="0"/>
      </w:pPr>
      <w:r>
        <w:t>KEY INFORMATION FOR THE LETTER OF MEDICAL NECESSITY (LOMN):</w:t>
      </w:r>
    </w:p>
    <w:p w14:paraId="35BF2DA0" w14:textId="77777777" w:rsidR="00901669" w:rsidRDefault="00901669" w:rsidP="00901669">
      <w:pPr>
        <w:spacing w:after="0"/>
      </w:pPr>
      <w:r>
        <w:t>Information in the request should reflect:</w:t>
      </w:r>
    </w:p>
    <w:p w14:paraId="0246356F" w14:textId="77777777" w:rsidR="00901669" w:rsidRPr="0086262A" w:rsidRDefault="00901669" w:rsidP="00901669">
      <w:pPr>
        <w:pStyle w:val="ListParagraph"/>
        <w:numPr>
          <w:ilvl w:val="0"/>
          <w:numId w:val="3"/>
        </w:numPr>
        <w:spacing w:after="0"/>
      </w:pPr>
      <w:r w:rsidRPr="0086262A">
        <w:t>the provider’s medical expertise regarding member’s diagnosis</w:t>
      </w:r>
    </w:p>
    <w:p w14:paraId="5A7CA2CA" w14:textId="1E0A2E69" w:rsidR="00901669" w:rsidRPr="0086262A" w:rsidRDefault="00901669" w:rsidP="00901669">
      <w:pPr>
        <w:pStyle w:val="ListParagraph"/>
        <w:numPr>
          <w:ilvl w:val="0"/>
          <w:numId w:val="3"/>
        </w:numPr>
        <w:spacing w:after="0"/>
      </w:pPr>
      <w:r w:rsidRPr="0086262A">
        <w:t>a recent physical exam (less than 12 months) supporting the member’s needs</w:t>
      </w:r>
      <w:r w:rsidR="00D13FD2" w:rsidRPr="0086262A">
        <w:t xml:space="preserve"> and recent office visit notes within the last 6 months from Ordering Provider, PCP, or Specialist</w:t>
      </w:r>
    </w:p>
    <w:p w14:paraId="7A7DF374" w14:textId="02F5CFF6" w:rsidR="00901669" w:rsidRPr="0086262A" w:rsidRDefault="00901669" w:rsidP="00901669">
      <w:pPr>
        <w:pStyle w:val="ListParagraph"/>
        <w:numPr>
          <w:ilvl w:val="0"/>
          <w:numId w:val="3"/>
        </w:numPr>
        <w:spacing w:after="0"/>
      </w:pPr>
      <w:r w:rsidRPr="0086262A">
        <w:t xml:space="preserve">hours </w:t>
      </w:r>
      <w:r w:rsidR="00521B20" w:rsidRPr="0086262A">
        <w:t>requested</w:t>
      </w:r>
      <w:r w:rsidR="18DE77DB" w:rsidRPr="0086262A">
        <w:t xml:space="preserve"> </w:t>
      </w:r>
      <w:r w:rsidRPr="0086262A">
        <w:t xml:space="preserve">should match the </w:t>
      </w:r>
      <w:r w:rsidR="00F23F5A" w:rsidRPr="0086262A">
        <w:t xml:space="preserve">member’s </w:t>
      </w:r>
      <w:r w:rsidRPr="0086262A">
        <w:t xml:space="preserve">medical </w:t>
      </w:r>
      <w:r w:rsidR="00C84E56" w:rsidRPr="0086262A">
        <w:t>needs and time needed to complete member’s needs</w:t>
      </w:r>
    </w:p>
    <w:p w14:paraId="7EE542EE" w14:textId="071808C2" w:rsidR="00A82E1D" w:rsidRPr="0086262A" w:rsidRDefault="0086262A" w:rsidP="00901669">
      <w:pPr>
        <w:pStyle w:val="ListParagraph"/>
        <w:numPr>
          <w:ilvl w:val="0"/>
          <w:numId w:val="3"/>
        </w:numPr>
        <w:spacing w:after="0"/>
      </w:pPr>
      <w:r w:rsidRPr="0086262A">
        <w:t>s</w:t>
      </w:r>
      <w:r w:rsidR="00A82E1D" w:rsidRPr="0086262A">
        <w:t>ervices that the member is currently receiving (e.g., IEP, PT, OT, Speech</w:t>
      </w:r>
      <w:r w:rsidRPr="0086262A">
        <w:t xml:space="preserve">) </w:t>
      </w:r>
      <w:r w:rsidR="00A82E1D" w:rsidRPr="0086262A">
        <w:t>and need</w:t>
      </w:r>
      <w:r w:rsidRPr="0086262A">
        <w:t>s related to deafness or hard of hearing (devices for Augmentative and Alternative Communication)</w:t>
      </w:r>
    </w:p>
    <w:p w14:paraId="6E30A531" w14:textId="0E720B80" w:rsidR="00A82E1D" w:rsidRPr="008A3C73" w:rsidRDefault="0086262A" w:rsidP="0086262A">
      <w:pPr>
        <w:pStyle w:val="ListParagraph"/>
        <w:numPr>
          <w:ilvl w:val="0"/>
          <w:numId w:val="3"/>
        </w:numPr>
        <w:spacing w:after="0"/>
        <w:rPr>
          <w:rStyle w:val="cf01"/>
          <w:rFonts w:asciiTheme="minorHAnsi" w:hAnsiTheme="minorHAnsi" w:cstheme="minorBidi"/>
          <w:sz w:val="22"/>
          <w:szCs w:val="22"/>
        </w:rPr>
      </w:pPr>
      <w:proofErr w:type="gramStart"/>
      <w:r w:rsidRPr="0086262A">
        <w:t>t</w:t>
      </w:r>
      <w:r w:rsidR="00A82E1D" w:rsidRPr="0086262A">
        <w:t>he</w:t>
      </w:r>
      <w:proofErr w:type="gramEnd"/>
      <w:r w:rsidR="00A82E1D" w:rsidRPr="0086262A">
        <w:t xml:space="preserve"> provider could also include relevant work and psychosocial information</w:t>
      </w:r>
      <w:r w:rsidRPr="0086262A">
        <w:t xml:space="preserve"> if relevant to the requested services (e.g., </w:t>
      </w:r>
      <w:r w:rsidRPr="0086262A">
        <w:rPr>
          <w:rStyle w:val="cf01"/>
          <w:rFonts w:asciiTheme="minorHAnsi" w:eastAsiaTheme="majorEastAsia" w:hAnsiTheme="minorHAnsi"/>
          <w:sz w:val="22"/>
          <w:szCs w:val="22"/>
        </w:rPr>
        <w:t>a</w:t>
      </w:r>
      <w:r w:rsidR="00A82E1D" w:rsidRPr="0086262A">
        <w:rPr>
          <w:rStyle w:val="cf01"/>
          <w:rFonts w:asciiTheme="minorHAnsi" w:eastAsiaTheme="majorEastAsia" w:hAnsiTheme="minorHAnsi"/>
          <w:sz w:val="22"/>
          <w:szCs w:val="22"/>
        </w:rPr>
        <w:t>vailable and trained caregivers in the home, hours of work, who they live with in the home</w:t>
      </w:r>
      <w:r w:rsidR="008A3C73">
        <w:rPr>
          <w:rStyle w:val="cf01"/>
          <w:rFonts w:asciiTheme="minorHAnsi" w:eastAsiaTheme="majorEastAsia" w:hAnsiTheme="minorHAnsi"/>
          <w:sz w:val="22"/>
          <w:szCs w:val="22"/>
        </w:rPr>
        <w:t xml:space="preserve">, number of children, </w:t>
      </w:r>
      <w:proofErr w:type="spellStart"/>
      <w:r w:rsidR="008A3C73">
        <w:rPr>
          <w:rStyle w:val="cf01"/>
          <w:rFonts w:asciiTheme="minorHAnsi" w:eastAsiaTheme="majorEastAsia" w:hAnsiTheme="minorHAnsi"/>
          <w:sz w:val="22"/>
          <w:szCs w:val="22"/>
        </w:rPr>
        <w:t>any</w:t>
      </w:r>
      <w:proofErr w:type="spellEnd"/>
      <w:r w:rsidR="008A3C73">
        <w:rPr>
          <w:rStyle w:val="cf01"/>
          <w:rFonts w:asciiTheme="minorHAnsi" w:eastAsiaTheme="majorEastAsia" w:hAnsiTheme="minorHAnsi"/>
          <w:sz w:val="22"/>
          <w:szCs w:val="22"/>
        </w:rPr>
        <w:t xml:space="preserve"> </w:t>
      </w:r>
      <w:proofErr w:type="gramStart"/>
      <w:r w:rsidR="008A3C73">
        <w:rPr>
          <w:rStyle w:val="cf01"/>
          <w:rFonts w:asciiTheme="minorHAnsi" w:eastAsiaTheme="majorEastAsia" w:hAnsiTheme="minorHAnsi"/>
          <w:sz w:val="22"/>
          <w:szCs w:val="22"/>
        </w:rPr>
        <w:t>an</w:t>
      </w:r>
      <w:proofErr w:type="gramEnd"/>
      <w:r w:rsidR="008A3C73">
        <w:rPr>
          <w:rStyle w:val="cf01"/>
          <w:rFonts w:asciiTheme="minorHAnsi" w:eastAsiaTheme="majorEastAsia" w:hAnsiTheme="minorHAnsi"/>
          <w:sz w:val="22"/>
          <w:szCs w:val="22"/>
        </w:rPr>
        <w:t xml:space="preserve"> stressors</w:t>
      </w:r>
      <w:r w:rsidRPr="0086262A">
        <w:rPr>
          <w:rStyle w:val="cf01"/>
          <w:rFonts w:asciiTheme="minorHAnsi" w:eastAsiaTheme="majorEastAsia" w:hAnsiTheme="minorHAnsi"/>
          <w:sz w:val="22"/>
          <w:szCs w:val="22"/>
        </w:rPr>
        <w:t>)</w:t>
      </w:r>
    </w:p>
    <w:p w14:paraId="18931E62" w14:textId="4FC23A8A" w:rsidR="008A3C73" w:rsidRDefault="008A3C73" w:rsidP="008A3C73">
      <w:pPr>
        <w:pStyle w:val="ListParagraph"/>
        <w:numPr>
          <w:ilvl w:val="0"/>
          <w:numId w:val="3"/>
        </w:numPr>
        <w:spacing w:after="0"/>
      </w:pPr>
      <w:r>
        <w:t xml:space="preserve">Any additional relevant information (e.g., child ADLs, child’s education location and hours, DME needs, the skills needed, any feeding needs or oxygen/trach needs, asthma action plans, and seizure action plans) </w:t>
      </w:r>
    </w:p>
    <w:p w14:paraId="042968E7" w14:textId="77777777" w:rsidR="008A3C73" w:rsidRDefault="008A3C73" w:rsidP="00E7171B">
      <w:pPr>
        <w:spacing w:after="0"/>
        <w:ind w:left="360"/>
      </w:pPr>
    </w:p>
    <w:p w14:paraId="78690A07" w14:textId="77777777" w:rsidR="00E7171B" w:rsidRDefault="00E7171B" w:rsidP="00E7171B">
      <w:pPr>
        <w:spacing w:after="0"/>
        <w:ind w:left="360"/>
      </w:pPr>
    </w:p>
    <w:p w14:paraId="0E6B8F3A" w14:textId="77777777" w:rsidR="00E7171B" w:rsidRDefault="00E7171B" w:rsidP="00E7171B">
      <w:pPr>
        <w:spacing w:after="0"/>
        <w:ind w:left="360"/>
      </w:pPr>
    </w:p>
    <w:p w14:paraId="0D7D083D" w14:textId="77777777" w:rsidR="00E7171B" w:rsidRDefault="00E7171B" w:rsidP="00E7171B">
      <w:pPr>
        <w:spacing w:after="0"/>
        <w:ind w:left="360"/>
      </w:pPr>
    </w:p>
    <w:p w14:paraId="0E062268" w14:textId="77777777" w:rsidR="00E7171B" w:rsidRDefault="00E7171B" w:rsidP="00E7171B">
      <w:pPr>
        <w:spacing w:after="0"/>
        <w:ind w:left="360"/>
      </w:pPr>
    </w:p>
    <w:p w14:paraId="118510FA" w14:textId="77777777" w:rsidR="00E7171B" w:rsidRPr="0086262A" w:rsidRDefault="00E7171B" w:rsidP="00E7171B">
      <w:pPr>
        <w:spacing w:after="0"/>
        <w:ind w:left="360"/>
      </w:pPr>
    </w:p>
    <w:p w14:paraId="625C1C9A" w14:textId="77777777" w:rsidR="005E5FB7" w:rsidRDefault="005E5FB7" w:rsidP="005E5FB7">
      <w:pPr>
        <w:spacing w:after="0"/>
      </w:pPr>
    </w:p>
    <w:p w14:paraId="2AB5553F" w14:textId="4B794D0B" w:rsidR="005E5FB7" w:rsidRDefault="005E5FB7" w:rsidP="005E5FB7">
      <w:pPr>
        <w:spacing w:after="0"/>
      </w:pPr>
      <w:r>
        <w:lastRenderedPageBreak/>
        <w:t>LEVEL OF SERVICES</w:t>
      </w:r>
      <w:r w:rsidR="0781106A">
        <w:t>/SCOPE OF PRACTICE*</w:t>
      </w:r>
    </w:p>
    <w:p w14:paraId="46ABD854" w14:textId="63E05000" w:rsidR="00E13C98" w:rsidRPr="001A57B5" w:rsidRDefault="00E13C98" w:rsidP="795BE29A">
      <w:pPr>
        <w:spacing w:after="0"/>
        <w:rPr>
          <w:b/>
          <w:bCs/>
          <w:i/>
          <w:iCs/>
          <w:highlight w:val="yellow"/>
        </w:rPr>
      </w:pPr>
      <w:r w:rsidRPr="795BE29A">
        <w:rPr>
          <w:b/>
          <w:bCs/>
          <w:i/>
          <w:iCs/>
        </w:rPr>
        <w:t xml:space="preserve">A </w:t>
      </w:r>
      <w:r w:rsidR="00545519" w:rsidRPr="795BE29A">
        <w:rPr>
          <w:b/>
          <w:bCs/>
          <w:i/>
          <w:iCs/>
        </w:rPr>
        <w:t>skilled</w:t>
      </w:r>
      <w:r w:rsidRPr="795BE29A">
        <w:rPr>
          <w:b/>
          <w:bCs/>
          <w:i/>
          <w:iCs/>
        </w:rPr>
        <w:t xml:space="preserve"> nurse can </w:t>
      </w:r>
      <w:r w:rsidR="00545519" w:rsidRPr="795BE29A">
        <w:rPr>
          <w:b/>
          <w:bCs/>
          <w:i/>
          <w:iCs/>
        </w:rPr>
        <w:t xml:space="preserve">perform home </w:t>
      </w:r>
      <w:bookmarkStart w:id="1" w:name="_Int_7JEuk910"/>
      <w:r w:rsidR="00545519" w:rsidRPr="795BE29A">
        <w:rPr>
          <w:b/>
          <w:bCs/>
          <w:i/>
          <w:iCs/>
        </w:rPr>
        <w:t>health aide</w:t>
      </w:r>
      <w:bookmarkEnd w:id="1"/>
      <w:r w:rsidR="00545519" w:rsidRPr="795BE29A">
        <w:rPr>
          <w:b/>
          <w:bCs/>
          <w:i/>
          <w:iCs/>
        </w:rPr>
        <w:t xml:space="preserve"> duties. However, a home health </w:t>
      </w:r>
      <w:proofErr w:type="gramStart"/>
      <w:r w:rsidR="00545519" w:rsidRPr="795BE29A">
        <w:rPr>
          <w:b/>
          <w:bCs/>
          <w:i/>
          <w:iCs/>
        </w:rPr>
        <w:t>aide</w:t>
      </w:r>
      <w:proofErr w:type="gramEnd"/>
      <w:r w:rsidR="00545519" w:rsidRPr="795BE29A">
        <w:rPr>
          <w:b/>
          <w:bCs/>
          <w:i/>
          <w:iCs/>
        </w:rPr>
        <w:t xml:space="preserve"> cannot perform skilled nurse duties.</w:t>
      </w:r>
      <w:r w:rsidR="001D41B6" w:rsidRPr="795BE29A">
        <w:rPr>
          <w:b/>
          <w:bCs/>
          <w:i/>
          <w:iCs/>
        </w:rPr>
        <w:t xml:space="preserve"> </w:t>
      </w:r>
    </w:p>
    <w:tbl>
      <w:tblPr>
        <w:tblStyle w:val="TableGrid"/>
        <w:tblW w:w="10067" w:type="dxa"/>
        <w:tblLook w:val="04A0" w:firstRow="1" w:lastRow="0" w:firstColumn="1" w:lastColumn="0" w:noHBand="0" w:noVBand="1"/>
      </w:tblPr>
      <w:tblGrid>
        <w:gridCol w:w="2245"/>
        <w:gridCol w:w="3907"/>
        <w:gridCol w:w="3915"/>
      </w:tblGrid>
      <w:tr w:rsidR="00052A15" w14:paraId="2EC27156" w14:textId="77777777" w:rsidTr="795BE29A">
        <w:tc>
          <w:tcPr>
            <w:tcW w:w="2245" w:type="dxa"/>
          </w:tcPr>
          <w:p w14:paraId="4871DF78" w14:textId="6201B4FB" w:rsidR="00052A15" w:rsidRDefault="00052A15" w:rsidP="005E5FB7">
            <w:r>
              <w:t>LEVEL OF SERVICE</w:t>
            </w:r>
          </w:p>
        </w:tc>
        <w:tc>
          <w:tcPr>
            <w:tcW w:w="3907" w:type="dxa"/>
          </w:tcPr>
          <w:p w14:paraId="2717C9B8" w14:textId="53BB0313" w:rsidR="00052A15" w:rsidRDefault="00052A15" w:rsidP="005E5FB7">
            <w:r>
              <w:t>Home Health Aide (HHA)</w:t>
            </w:r>
          </w:p>
        </w:tc>
        <w:tc>
          <w:tcPr>
            <w:tcW w:w="3915" w:type="dxa"/>
          </w:tcPr>
          <w:p w14:paraId="56A26325" w14:textId="09099BB0" w:rsidR="00052A15" w:rsidRDefault="00052A15" w:rsidP="005E5FB7">
            <w:r>
              <w:t>Skilled Nurse (SN)</w:t>
            </w:r>
            <w:r w:rsidR="603D1A08">
              <w:t xml:space="preserve"> </w:t>
            </w:r>
          </w:p>
        </w:tc>
      </w:tr>
      <w:tr w:rsidR="00052A15" w14:paraId="262D5223" w14:textId="77777777" w:rsidTr="795BE29A">
        <w:tc>
          <w:tcPr>
            <w:tcW w:w="2245" w:type="dxa"/>
          </w:tcPr>
          <w:p w14:paraId="76596DD2" w14:textId="6A6B09A7" w:rsidR="00052A15" w:rsidRDefault="00052A15" w:rsidP="005E5FB7">
            <w:r>
              <w:t>SCOPE OF PRACTICE</w:t>
            </w:r>
          </w:p>
        </w:tc>
        <w:tc>
          <w:tcPr>
            <w:tcW w:w="3907" w:type="dxa"/>
          </w:tcPr>
          <w:p w14:paraId="3F0371C4" w14:textId="5FBB1B19" w:rsidR="00052A15" w:rsidRDefault="0D46B91D" w:rsidP="005E5FB7">
            <w:r>
              <w:t xml:space="preserve">Assistance with activities of daily living (ADLS) </w:t>
            </w:r>
            <w:r w:rsidR="3138F23A">
              <w:t>for a child that can</w:t>
            </w:r>
            <w:r w:rsidR="004A4200">
              <w:t xml:space="preserve">’t </w:t>
            </w:r>
            <w:r w:rsidR="3138F23A">
              <w:t>complete them as expected for age</w:t>
            </w:r>
            <w:r w:rsidR="00B460C7" w:rsidRPr="795BE29A">
              <w:rPr>
                <w:b/>
                <w:bCs/>
              </w:rPr>
              <w:t>*</w:t>
            </w:r>
            <w:r w:rsidR="6F6B0CC9" w:rsidRPr="795BE29A">
              <w:rPr>
                <w:b/>
                <w:bCs/>
              </w:rPr>
              <w:t>*</w:t>
            </w:r>
            <w:r w:rsidR="3C8A2473">
              <w:t xml:space="preserve"> (see below)</w:t>
            </w:r>
            <w:r w:rsidR="6B1AD511">
              <w:t>:</w:t>
            </w:r>
            <w:r w:rsidR="00B460C7">
              <w:t xml:space="preserve"> </w:t>
            </w:r>
          </w:p>
          <w:p w14:paraId="3EC9ECBD" w14:textId="58F8A3D0" w:rsidR="008C779C" w:rsidRDefault="008C779C" w:rsidP="00B460C7">
            <w:pPr>
              <w:pStyle w:val="ListParagraph"/>
              <w:numPr>
                <w:ilvl w:val="0"/>
                <w:numId w:val="4"/>
              </w:numPr>
            </w:pPr>
            <w:r>
              <w:t>Meal preparation</w:t>
            </w:r>
            <w:r w:rsidR="005A2118">
              <w:t xml:space="preserve"> (14 years old and up)</w:t>
            </w:r>
          </w:p>
          <w:p w14:paraId="2FA45D46" w14:textId="0A9F865C" w:rsidR="008C779C" w:rsidRDefault="008C779C" w:rsidP="00B460C7">
            <w:pPr>
              <w:pStyle w:val="ListParagraph"/>
              <w:numPr>
                <w:ilvl w:val="0"/>
                <w:numId w:val="4"/>
              </w:numPr>
            </w:pPr>
            <w:r>
              <w:t>Feeding</w:t>
            </w:r>
          </w:p>
          <w:p w14:paraId="3EBAED8B" w14:textId="0C0C32BA" w:rsidR="008C779C" w:rsidRDefault="008C779C" w:rsidP="00B460C7">
            <w:pPr>
              <w:pStyle w:val="ListParagraph"/>
              <w:numPr>
                <w:ilvl w:val="0"/>
                <w:numId w:val="4"/>
              </w:numPr>
            </w:pPr>
            <w:r>
              <w:t>Bathing</w:t>
            </w:r>
          </w:p>
          <w:p w14:paraId="40F48B38" w14:textId="558EC90D" w:rsidR="008C779C" w:rsidRDefault="008C779C" w:rsidP="00B460C7">
            <w:pPr>
              <w:pStyle w:val="ListParagraph"/>
              <w:numPr>
                <w:ilvl w:val="0"/>
                <w:numId w:val="4"/>
              </w:numPr>
            </w:pPr>
            <w:r>
              <w:t>Dressing</w:t>
            </w:r>
          </w:p>
          <w:p w14:paraId="3C24A991" w14:textId="77777777" w:rsidR="008C779C" w:rsidRDefault="008C779C" w:rsidP="00B460C7">
            <w:pPr>
              <w:pStyle w:val="ListParagraph"/>
              <w:numPr>
                <w:ilvl w:val="0"/>
                <w:numId w:val="4"/>
              </w:numPr>
            </w:pPr>
            <w:r>
              <w:t>Grooming (hair care, nail care, skin care)</w:t>
            </w:r>
          </w:p>
          <w:p w14:paraId="169ED559" w14:textId="77777777" w:rsidR="008C779C" w:rsidRDefault="008C779C" w:rsidP="00B460C7">
            <w:pPr>
              <w:pStyle w:val="ListParagraph"/>
              <w:numPr>
                <w:ilvl w:val="0"/>
                <w:numId w:val="4"/>
              </w:numPr>
            </w:pPr>
            <w:r>
              <w:t>Oral Care</w:t>
            </w:r>
          </w:p>
          <w:p w14:paraId="1FD674D3" w14:textId="738AD018" w:rsidR="008C779C" w:rsidRDefault="00B460C7" w:rsidP="00B460C7">
            <w:pPr>
              <w:pStyle w:val="ListParagraph"/>
              <w:numPr>
                <w:ilvl w:val="0"/>
                <w:numId w:val="4"/>
              </w:numPr>
            </w:pPr>
            <w:r>
              <w:t>Hygiene (e.g. handwashing)</w:t>
            </w:r>
          </w:p>
          <w:p w14:paraId="47B415BE" w14:textId="51C585E4" w:rsidR="00B460C7" w:rsidRDefault="00B460C7" w:rsidP="00B460C7">
            <w:pPr>
              <w:pStyle w:val="ListParagraph"/>
              <w:numPr>
                <w:ilvl w:val="0"/>
                <w:numId w:val="4"/>
              </w:numPr>
            </w:pPr>
            <w:r>
              <w:t>Incontinence Care (toileting, diapers, pull-ups)</w:t>
            </w:r>
          </w:p>
          <w:p w14:paraId="581F369B" w14:textId="6E586E2F" w:rsidR="00623F7D" w:rsidRDefault="00623F7D" w:rsidP="00B460C7">
            <w:pPr>
              <w:pStyle w:val="ListParagraph"/>
              <w:numPr>
                <w:ilvl w:val="0"/>
                <w:numId w:val="4"/>
              </w:numPr>
            </w:pPr>
            <w:r>
              <w:t>Repositioning</w:t>
            </w:r>
          </w:p>
          <w:p w14:paraId="0CB8F97C" w14:textId="2273B3B3" w:rsidR="00623F7D" w:rsidRDefault="00623F7D" w:rsidP="00B460C7">
            <w:pPr>
              <w:pStyle w:val="ListParagraph"/>
              <w:numPr>
                <w:ilvl w:val="0"/>
                <w:numId w:val="4"/>
              </w:numPr>
            </w:pPr>
            <w:r>
              <w:t>Transfers</w:t>
            </w:r>
          </w:p>
          <w:p w14:paraId="60B6A1F9" w14:textId="6CF0D19B" w:rsidR="00623F7D" w:rsidRDefault="63C411B4" w:rsidP="00B460C7">
            <w:pPr>
              <w:pStyle w:val="ListParagraph"/>
              <w:numPr>
                <w:ilvl w:val="0"/>
                <w:numId w:val="4"/>
              </w:numPr>
            </w:pPr>
            <w:r>
              <w:t>Operating wheelchair</w:t>
            </w:r>
            <w:r w:rsidR="460BCE55">
              <w:t xml:space="preserve"> (for child unable to propel wheelchair)</w:t>
            </w:r>
          </w:p>
          <w:p w14:paraId="7482C37C" w14:textId="7C6A14C1" w:rsidR="00B460C7" w:rsidRDefault="00B460C7" w:rsidP="005E5FB7"/>
        </w:tc>
        <w:tc>
          <w:tcPr>
            <w:tcW w:w="3915" w:type="dxa"/>
          </w:tcPr>
          <w:p w14:paraId="7582A5C4" w14:textId="12062368" w:rsidR="299A87BA" w:rsidRDefault="5C9E609E" w:rsidP="77EFBA8E">
            <w:r w:rsidRPr="795BE29A">
              <w:t>The following are examples of skilled nurse needs, but a member may have additional skilled needs not listed below</w:t>
            </w:r>
            <w:r w:rsidR="2AEB729D" w:rsidRPr="795BE29A">
              <w:t>:</w:t>
            </w:r>
          </w:p>
          <w:p w14:paraId="6DEF27CC" w14:textId="5ACC8D93" w:rsidR="00052A15" w:rsidRDefault="27792820" w:rsidP="00B460C7">
            <w:pPr>
              <w:pStyle w:val="ListParagraph"/>
              <w:numPr>
                <w:ilvl w:val="0"/>
                <w:numId w:val="4"/>
              </w:numPr>
            </w:pPr>
            <w:r>
              <w:t>Medication</w:t>
            </w:r>
            <w:r w:rsidR="00EE752E">
              <w:t xml:space="preserve"> administration</w:t>
            </w:r>
          </w:p>
          <w:p w14:paraId="0D50B2DC" w14:textId="3BECF145" w:rsidR="009936C4" w:rsidRDefault="05E757EF" w:rsidP="00B460C7">
            <w:pPr>
              <w:pStyle w:val="ListParagraph"/>
              <w:numPr>
                <w:ilvl w:val="0"/>
                <w:numId w:val="4"/>
              </w:numPr>
            </w:pPr>
            <w:r>
              <w:t>Continuous n</w:t>
            </w:r>
            <w:r w:rsidR="7EB113EE">
              <w:t xml:space="preserve">eurologic </w:t>
            </w:r>
            <w:r w:rsidR="2EC50972">
              <w:t>s</w:t>
            </w:r>
            <w:r w:rsidR="7EB113EE">
              <w:t>tatus Monitoring</w:t>
            </w:r>
            <w:r w:rsidR="315FCC16">
              <w:t xml:space="preserve"> (members with seizures, ventriculoperito</w:t>
            </w:r>
            <w:r w:rsidR="0847A221">
              <w:t>n</w:t>
            </w:r>
            <w:r w:rsidR="315FCC16">
              <w:t>eal shunts, etc.)</w:t>
            </w:r>
          </w:p>
          <w:p w14:paraId="69782555" w14:textId="5E1D1338" w:rsidR="00256992" w:rsidRDefault="616F21DE" w:rsidP="00B460C7">
            <w:pPr>
              <w:pStyle w:val="ListParagraph"/>
              <w:numPr>
                <w:ilvl w:val="0"/>
                <w:numId w:val="4"/>
              </w:numPr>
            </w:pPr>
            <w:r>
              <w:t>Continuous c</w:t>
            </w:r>
            <w:r w:rsidR="7EB113EE">
              <w:t>ardiorespiratory Monitoring (</w:t>
            </w:r>
            <w:bookmarkStart w:id="2" w:name="_Int_7FlMvlYR"/>
            <w:r w:rsidR="315FCC16">
              <w:t>e.g.</w:t>
            </w:r>
            <w:bookmarkEnd w:id="2"/>
            <w:r w:rsidR="315FCC16">
              <w:t xml:space="preserve"> members with congenital heart disease)</w:t>
            </w:r>
          </w:p>
          <w:p w14:paraId="18F7C476" w14:textId="13717D61" w:rsidR="001F2B7A" w:rsidRDefault="2CCE68DF" w:rsidP="00B460C7">
            <w:pPr>
              <w:pStyle w:val="ListParagraph"/>
              <w:numPr>
                <w:ilvl w:val="0"/>
                <w:numId w:val="4"/>
              </w:numPr>
            </w:pPr>
            <w:r>
              <w:t xml:space="preserve">Continuous </w:t>
            </w:r>
            <w:r w:rsidR="3A3F5942">
              <w:t>Pulse Ox Monitoring</w:t>
            </w:r>
          </w:p>
          <w:p w14:paraId="45E16956" w14:textId="47F51BAD" w:rsidR="007242C1" w:rsidRDefault="00B641D7" w:rsidP="00B460C7">
            <w:pPr>
              <w:pStyle w:val="ListParagraph"/>
              <w:numPr>
                <w:ilvl w:val="0"/>
                <w:numId w:val="4"/>
              </w:numPr>
            </w:pPr>
            <w:r>
              <w:t>Supplemental</w:t>
            </w:r>
            <w:r w:rsidR="007242C1">
              <w:t xml:space="preserve"> Oxygen</w:t>
            </w:r>
          </w:p>
          <w:p w14:paraId="7A9BFEDF" w14:textId="77777777" w:rsidR="007242C1" w:rsidRDefault="007242C1" w:rsidP="00B460C7">
            <w:pPr>
              <w:pStyle w:val="ListParagraph"/>
              <w:numPr>
                <w:ilvl w:val="0"/>
                <w:numId w:val="4"/>
              </w:numPr>
            </w:pPr>
            <w:r>
              <w:t>Pulmonary Clearance (e.g. vest therapy, cough assist</w:t>
            </w:r>
            <w:r w:rsidR="00B641D7">
              <w:t>)</w:t>
            </w:r>
          </w:p>
          <w:p w14:paraId="2BEE5766" w14:textId="0D7633D3" w:rsidR="00B641D7" w:rsidRDefault="00B641D7" w:rsidP="00B460C7">
            <w:pPr>
              <w:pStyle w:val="ListParagraph"/>
              <w:numPr>
                <w:ilvl w:val="0"/>
                <w:numId w:val="4"/>
              </w:numPr>
            </w:pPr>
            <w:r>
              <w:t>Tracheostomy status</w:t>
            </w:r>
          </w:p>
          <w:p w14:paraId="76CFAD02" w14:textId="77777777" w:rsidR="00B641D7" w:rsidRDefault="3D684CED" w:rsidP="00B460C7">
            <w:pPr>
              <w:pStyle w:val="ListParagraph"/>
              <w:numPr>
                <w:ilvl w:val="0"/>
                <w:numId w:val="4"/>
              </w:numPr>
            </w:pPr>
            <w:r>
              <w:t>Ventilator Status</w:t>
            </w:r>
          </w:p>
          <w:p w14:paraId="587A6B04" w14:textId="4FD2534F" w:rsidR="46EC9501" w:rsidRDefault="46EC9501" w:rsidP="795BE29A">
            <w:pPr>
              <w:pStyle w:val="ListParagraph"/>
              <w:numPr>
                <w:ilvl w:val="0"/>
                <w:numId w:val="4"/>
              </w:numPr>
            </w:pPr>
            <w:r>
              <w:t>CPAP and BIPAP (nurse may apply mask but cannot change settings)</w:t>
            </w:r>
          </w:p>
          <w:p w14:paraId="390F4699" w14:textId="15B3D18C" w:rsidR="00B641D7" w:rsidRDefault="59A2D7C1" w:rsidP="00B460C7">
            <w:pPr>
              <w:pStyle w:val="ListParagraph"/>
              <w:numPr>
                <w:ilvl w:val="0"/>
                <w:numId w:val="4"/>
              </w:numPr>
            </w:pPr>
            <w:r>
              <w:t>Enteral tube (</w:t>
            </w:r>
            <w:proofErr w:type="spellStart"/>
            <w:r>
              <w:t>naso</w:t>
            </w:r>
            <w:r w:rsidR="0941C697">
              <w:t>enteric</w:t>
            </w:r>
            <w:proofErr w:type="spellEnd"/>
            <w:r>
              <w:t xml:space="preserve">, </w:t>
            </w:r>
            <w:r w:rsidR="7A2FD383">
              <w:t>gastrostomy, jejunostomy</w:t>
            </w:r>
            <w:r w:rsidR="0941C697">
              <w:t>, gastrojejunal)</w:t>
            </w:r>
          </w:p>
          <w:p w14:paraId="78DFD29C" w14:textId="1059BC81" w:rsidR="00623F7D" w:rsidRDefault="00623F7D" w:rsidP="00B460C7">
            <w:pPr>
              <w:pStyle w:val="ListParagraph"/>
              <w:numPr>
                <w:ilvl w:val="0"/>
                <w:numId w:val="4"/>
              </w:numPr>
            </w:pPr>
            <w:r>
              <w:t>Wound care, checks</w:t>
            </w:r>
          </w:p>
          <w:p w14:paraId="17306F74" w14:textId="5FA1579E" w:rsidR="004A4200" w:rsidRDefault="004A4200" w:rsidP="00B460C7">
            <w:pPr>
              <w:pStyle w:val="ListParagraph"/>
              <w:numPr>
                <w:ilvl w:val="0"/>
                <w:numId w:val="4"/>
              </w:numPr>
            </w:pPr>
            <w:r>
              <w:t>Medical Daycare</w:t>
            </w:r>
          </w:p>
          <w:p w14:paraId="579264AE" w14:textId="0CCDBAAA" w:rsidR="00623F7D" w:rsidRDefault="00623F7D" w:rsidP="00623F7D">
            <w:pPr>
              <w:pStyle w:val="ListParagraph"/>
            </w:pPr>
          </w:p>
        </w:tc>
      </w:tr>
      <w:tr w:rsidR="00052A15" w14:paraId="25391D47" w14:textId="77777777" w:rsidTr="795BE29A">
        <w:tc>
          <w:tcPr>
            <w:tcW w:w="2245" w:type="dxa"/>
          </w:tcPr>
          <w:p w14:paraId="12F410EF" w14:textId="107BA4F1" w:rsidR="00052A15" w:rsidRDefault="00D84240" w:rsidP="005E5FB7">
            <w:r>
              <w:t>REGULATORY DOCUMENTS</w:t>
            </w:r>
          </w:p>
        </w:tc>
        <w:tc>
          <w:tcPr>
            <w:tcW w:w="3907" w:type="dxa"/>
          </w:tcPr>
          <w:p w14:paraId="219477CB" w14:textId="77777777" w:rsidR="00052A15" w:rsidRDefault="005E2F83" w:rsidP="005E5FB7">
            <w:r w:rsidRPr="005E2F83">
              <w:t xml:space="preserve">28 Pa. Code § 601.35. Home </w:t>
            </w:r>
            <w:proofErr w:type="gramStart"/>
            <w:r w:rsidRPr="005E2F83">
              <w:t>health aide</w:t>
            </w:r>
            <w:proofErr w:type="gramEnd"/>
            <w:r w:rsidRPr="005E2F83">
              <w:t xml:space="preserve"> services</w:t>
            </w:r>
          </w:p>
          <w:p w14:paraId="383A5FFD" w14:textId="15C25E0F" w:rsidR="00E13C98" w:rsidRDefault="00E13C98" w:rsidP="005E5FB7">
            <w:r w:rsidRPr="00E13C98">
              <w:t>State Medicaid Manual 4480 regarding personal care services</w:t>
            </w:r>
          </w:p>
        </w:tc>
        <w:tc>
          <w:tcPr>
            <w:tcW w:w="3915" w:type="dxa"/>
          </w:tcPr>
          <w:p w14:paraId="32814B79" w14:textId="3D7D274A" w:rsidR="00052A15" w:rsidRDefault="00AB7B57" w:rsidP="005E5FB7">
            <w:r w:rsidRPr="00AB7B57">
              <w:t xml:space="preserve">28 PA code </w:t>
            </w:r>
            <w:r w:rsidR="00E13C98" w:rsidRPr="00E13C98">
              <w:t>§</w:t>
            </w:r>
            <w:r w:rsidRPr="00AB7B57">
              <w:t xml:space="preserve"> 601.32 scope of practice for a skilled nurse</w:t>
            </w:r>
          </w:p>
        </w:tc>
      </w:tr>
    </w:tbl>
    <w:p w14:paraId="4A89C123" w14:textId="0A5B9C59" w:rsidR="005E5FB7" w:rsidRPr="00545519" w:rsidRDefault="00B460C7" w:rsidP="795BE29A">
      <w:pPr>
        <w:spacing w:after="0"/>
        <w:rPr>
          <w:sz w:val="18"/>
          <w:szCs w:val="18"/>
        </w:rPr>
      </w:pPr>
      <w:r w:rsidRPr="795BE29A">
        <w:rPr>
          <w:sz w:val="18"/>
          <w:szCs w:val="18"/>
        </w:rPr>
        <w:t>*</w:t>
      </w:r>
      <w:r w:rsidR="00B7065A" w:rsidRPr="795BE29A">
        <w:rPr>
          <w:sz w:val="18"/>
          <w:szCs w:val="18"/>
        </w:rPr>
        <w:t xml:space="preserve"> </w:t>
      </w:r>
      <w:r w:rsidR="0D6D137A" w:rsidRPr="795BE29A">
        <w:rPr>
          <w:sz w:val="18"/>
          <w:szCs w:val="18"/>
        </w:rPr>
        <w:t xml:space="preserve">The </w:t>
      </w:r>
      <w:r w:rsidR="1B702B70" w:rsidRPr="795BE29A">
        <w:rPr>
          <w:sz w:val="18"/>
          <w:szCs w:val="18"/>
        </w:rPr>
        <w:t xml:space="preserve">range of services </w:t>
      </w:r>
      <w:r w:rsidR="0D6D137A" w:rsidRPr="795BE29A">
        <w:rPr>
          <w:sz w:val="18"/>
          <w:szCs w:val="18"/>
        </w:rPr>
        <w:t xml:space="preserve">listed in the above section </w:t>
      </w:r>
      <w:r w:rsidR="43E377D2" w:rsidRPr="795BE29A">
        <w:rPr>
          <w:sz w:val="18"/>
          <w:szCs w:val="18"/>
        </w:rPr>
        <w:t>does</w:t>
      </w:r>
      <w:r w:rsidR="0D6D137A" w:rsidRPr="795BE29A">
        <w:rPr>
          <w:sz w:val="18"/>
          <w:szCs w:val="18"/>
        </w:rPr>
        <w:t xml:space="preserve"> not encompass all </w:t>
      </w:r>
      <w:r w:rsidR="6F24D659" w:rsidRPr="795BE29A">
        <w:rPr>
          <w:sz w:val="18"/>
          <w:szCs w:val="18"/>
        </w:rPr>
        <w:t xml:space="preserve">activities that the licensed professional is qualified to perform.  </w:t>
      </w:r>
    </w:p>
    <w:p w14:paraId="6F52186D" w14:textId="7046FF11" w:rsidR="005E5FB7" w:rsidRPr="00545519" w:rsidRDefault="0D6D137A" w:rsidP="005E5FB7">
      <w:pPr>
        <w:spacing w:after="0"/>
        <w:rPr>
          <w:sz w:val="18"/>
          <w:szCs w:val="18"/>
        </w:rPr>
      </w:pPr>
      <w:r w:rsidRPr="795BE29A">
        <w:rPr>
          <w:sz w:val="18"/>
          <w:szCs w:val="18"/>
        </w:rPr>
        <w:t>**</w:t>
      </w:r>
      <w:r w:rsidR="00B7065A" w:rsidRPr="795BE29A">
        <w:rPr>
          <w:sz w:val="18"/>
          <w:szCs w:val="18"/>
        </w:rPr>
        <w:t>Center for Disease Control and Prevention (CDC) Developmental Milestones (birth to age 5 years)</w:t>
      </w:r>
      <w:r w:rsidR="00956434" w:rsidRPr="795BE29A">
        <w:rPr>
          <w:sz w:val="18"/>
          <w:szCs w:val="18"/>
        </w:rPr>
        <w:t>, Bright Futures Milestones and Anticipatory Guidance; American Academy of Pediatrics (birth to 20 years old</w:t>
      </w:r>
      <w:r w:rsidR="004B1588" w:rsidRPr="795BE29A">
        <w:rPr>
          <w:sz w:val="18"/>
          <w:szCs w:val="18"/>
        </w:rPr>
        <w:t xml:space="preserve">) </w:t>
      </w:r>
    </w:p>
    <w:p w14:paraId="6E977179" w14:textId="77777777" w:rsidR="00FD14D5" w:rsidRDefault="00FD14D5" w:rsidP="00913E9B">
      <w:pPr>
        <w:spacing w:after="0"/>
      </w:pPr>
    </w:p>
    <w:p w14:paraId="20471530" w14:textId="391E98AB" w:rsidR="008E3BC8" w:rsidRDefault="00777465" w:rsidP="2673F465">
      <w:pPr>
        <w:spacing w:after="0"/>
        <w:rPr>
          <w:highlight w:val="yellow"/>
        </w:rPr>
      </w:pPr>
      <w:r>
        <w:t xml:space="preserve">OTHER </w:t>
      </w:r>
      <w:r w:rsidR="008E3BC8">
        <w:t>DAILY NEEDS</w:t>
      </w:r>
      <w:r w:rsidR="003D446B">
        <w:t xml:space="preserve"> </w:t>
      </w:r>
      <w:r w:rsidR="00D13FD2">
        <w:t>NOT CONSIDERED AS PART OF HHA OR SN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665"/>
        <w:gridCol w:w="3015"/>
        <w:gridCol w:w="2625"/>
        <w:gridCol w:w="2775"/>
      </w:tblGrid>
      <w:tr w:rsidR="00B94580" w14:paraId="4B1552FD" w14:textId="77777777" w:rsidTr="795BE29A">
        <w:trPr>
          <w:trHeight w:val="300"/>
        </w:trPr>
        <w:tc>
          <w:tcPr>
            <w:tcW w:w="1665" w:type="dxa"/>
          </w:tcPr>
          <w:p w14:paraId="1A15F3F4" w14:textId="511584D4" w:rsidR="00B94580" w:rsidRDefault="4C562577" w:rsidP="00783141">
            <w:pPr>
              <w:jc w:val="center"/>
            </w:pPr>
            <w:r>
              <w:t xml:space="preserve">APPROPRIATE </w:t>
            </w:r>
            <w:r w:rsidR="63FD5F58">
              <w:t>PERSON</w:t>
            </w:r>
          </w:p>
        </w:tc>
        <w:tc>
          <w:tcPr>
            <w:tcW w:w="3015" w:type="dxa"/>
          </w:tcPr>
          <w:p w14:paraId="198CF0F7" w14:textId="6B8858B6" w:rsidR="00B94580" w:rsidRDefault="4C562577" w:rsidP="00783141">
            <w:pPr>
              <w:jc w:val="center"/>
            </w:pPr>
            <w:r>
              <w:t>RESPONSIBLE ADULT</w:t>
            </w:r>
          </w:p>
          <w:p w14:paraId="474E5DE9" w14:textId="4500D59A" w:rsidR="00B94580" w:rsidRDefault="32EB637B" w:rsidP="00783141">
            <w:pPr>
              <w:jc w:val="center"/>
            </w:pPr>
            <w:r>
              <w:t>(</w:t>
            </w:r>
            <w:r w:rsidR="1EB8E620">
              <w:t>L</w:t>
            </w:r>
            <w:r>
              <w:t xml:space="preserve">ay </w:t>
            </w:r>
            <w:r w:rsidR="7B7FB03E">
              <w:t>C</w:t>
            </w:r>
            <w:r>
              <w:t>aregiver)</w:t>
            </w:r>
          </w:p>
        </w:tc>
        <w:tc>
          <w:tcPr>
            <w:tcW w:w="2625" w:type="dxa"/>
          </w:tcPr>
          <w:p w14:paraId="24758252" w14:textId="628D9A2D" w:rsidR="00B94580" w:rsidRDefault="001219D2" w:rsidP="00783141">
            <w:pPr>
              <w:jc w:val="center"/>
            </w:pPr>
            <w:r>
              <w:t>ABA</w:t>
            </w:r>
            <w:r w:rsidR="00185807">
              <w:t xml:space="preserve"> (Applied Behavior Analysis)</w:t>
            </w:r>
            <w:r w:rsidR="00F14679">
              <w:t xml:space="preserve"> Program/ TSS</w:t>
            </w:r>
            <w:r w:rsidR="00C52C41">
              <w:t xml:space="preserve"> (</w:t>
            </w:r>
            <w:r w:rsidR="00C52C41" w:rsidRPr="00C52C41">
              <w:t>Therapeutic Staff Support</w:t>
            </w:r>
            <w:r w:rsidR="00C52C41">
              <w:t>)</w:t>
            </w:r>
            <w:r w:rsidR="00A14B98">
              <w:t xml:space="preserve"> Worker</w:t>
            </w:r>
          </w:p>
        </w:tc>
        <w:tc>
          <w:tcPr>
            <w:tcW w:w="2775" w:type="dxa"/>
          </w:tcPr>
          <w:p w14:paraId="1FD67850" w14:textId="094BF04C" w:rsidR="6E309C89" w:rsidRDefault="6E309C89" w:rsidP="2673F465">
            <w:pPr>
              <w:jc w:val="center"/>
            </w:pPr>
            <w:r>
              <w:t>FEEDING THERAPIST</w:t>
            </w:r>
            <w:r w:rsidR="77D5F8BE">
              <w:t xml:space="preserve"> (occupational therapist or speech language pathologist) under direction of physician or nurse practitioner</w:t>
            </w:r>
          </w:p>
        </w:tc>
      </w:tr>
      <w:tr w:rsidR="00B94580" w14:paraId="621C5AF3" w14:textId="77777777" w:rsidTr="795BE29A">
        <w:trPr>
          <w:trHeight w:val="300"/>
        </w:trPr>
        <w:tc>
          <w:tcPr>
            <w:tcW w:w="1665" w:type="dxa"/>
          </w:tcPr>
          <w:p w14:paraId="0C15B2F2" w14:textId="1EE0740D" w:rsidR="00B94580" w:rsidRDefault="2B2968A0" w:rsidP="00913E9B">
            <w:r>
              <w:lastRenderedPageBreak/>
              <w:t>ACTIVITIES/</w:t>
            </w:r>
          </w:p>
          <w:p w14:paraId="54301166" w14:textId="14BECCF5" w:rsidR="00B94580" w:rsidRDefault="2B2968A0" w:rsidP="00913E9B">
            <w:r>
              <w:t>NEEDS</w:t>
            </w:r>
          </w:p>
        </w:tc>
        <w:tc>
          <w:tcPr>
            <w:tcW w:w="3015" w:type="dxa"/>
          </w:tcPr>
          <w:p w14:paraId="4D02E618" w14:textId="07599FF0" w:rsidR="00B94580" w:rsidRDefault="082C6016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39DF4B27">
              <w:rPr>
                <w:sz w:val="20"/>
                <w:szCs w:val="20"/>
              </w:rPr>
              <w:t>Assistance with</w:t>
            </w:r>
            <w:r w:rsidR="5D397424" w:rsidRPr="39DF4B27">
              <w:rPr>
                <w:sz w:val="20"/>
                <w:szCs w:val="20"/>
              </w:rPr>
              <w:t xml:space="preserve"> educational activities (homework, online school, early learning skills)</w:t>
            </w:r>
            <w:r w:rsidRPr="39DF4B27">
              <w:rPr>
                <w:sz w:val="20"/>
                <w:szCs w:val="20"/>
              </w:rPr>
              <w:t xml:space="preserve"> </w:t>
            </w:r>
          </w:p>
          <w:p w14:paraId="6E63EDAE" w14:textId="1F851D2A" w:rsidR="001E13DF" w:rsidRDefault="6BB16705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39DF4B27">
              <w:rPr>
                <w:sz w:val="20"/>
                <w:szCs w:val="20"/>
              </w:rPr>
              <w:t xml:space="preserve">Transportation to Extra-curricular </w:t>
            </w:r>
            <w:r w:rsidR="729E6906" w:rsidRPr="39DF4B27">
              <w:rPr>
                <w:sz w:val="20"/>
                <w:szCs w:val="20"/>
              </w:rPr>
              <w:t>activities or medical/therapy appointments</w:t>
            </w:r>
          </w:p>
          <w:p w14:paraId="232B4928" w14:textId="128F5A78" w:rsidR="004F1E79" w:rsidRDefault="3D6E561A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5F8C7272">
              <w:rPr>
                <w:sz w:val="20"/>
                <w:szCs w:val="20"/>
              </w:rPr>
              <w:t>Emotional Support</w:t>
            </w:r>
            <w:r w:rsidR="17228D9D" w:rsidRPr="5F8C7272">
              <w:rPr>
                <w:sz w:val="20"/>
                <w:szCs w:val="20"/>
              </w:rPr>
              <w:t xml:space="preserve"> or companionship</w:t>
            </w:r>
          </w:p>
          <w:p w14:paraId="1086BDFA" w14:textId="77777777" w:rsidR="0081440B" w:rsidRDefault="37B1AB65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>Toilet training</w:t>
            </w:r>
          </w:p>
          <w:p w14:paraId="35AEB2A6" w14:textId="4C5ADCAB" w:rsidR="00C50D5C" w:rsidRDefault="7BEDA0A9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795BE29A">
              <w:rPr>
                <w:sz w:val="20"/>
                <w:szCs w:val="20"/>
              </w:rPr>
              <w:t xml:space="preserve">Social interactions and fostering interpersonal development </w:t>
            </w:r>
          </w:p>
          <w:p w14:paraId="53E8D0AE" w14:textId="3A07DD4C" w:rsidR="2101BAE9" w:rsidRDefault="2101BAE9" w:rsidP="795BE29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795BE29A">
              <w:rPr>
                <w:sz w:val="20"/>
                <w:szCs w:val="20"/>
              </w:rPr>
              <w:t xml:space="preserve">Developmental exercises  </w:t>
            </w:r>
          </w:p>
          <w:p w14:paraId="7AD4E0B4" w14:textId="7E41F3E4" w:rsidR="00C50D5C" w:rsidRDefault="2656BC2B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 xml:space="preserve">Recreational Activities (e.g. going to the park, pool) </w:t>
            </w:r>
          </w:p>
          <w:p w14:paraId="0C1D8D87" w14:textId="79060760" w:rsidR="00C50D5C" w:rsidRDefault="319EFA95" w:rsidP="28A036E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795BE29A">
              <w:rPr>
                <w:sz w:val="20"/>
                <w:szCs w:val="20"/>
              </w:rPr>
              <w:t>Calming activities for sleep</w:t>
            </w:r>
            <w:r w:rsidR="51E1AB58" w:rsidRPr="795BE29A">
              <w:rPr>
                <w:sz w:val="20"/>
                <w:szCs w:val="20"/>
              </w:rPr>
              <w:t xml:space="preserve"> </w:t>
            </w:r>
            <w:proofErr w:type="gramStart"/>
            <w:r w:rsidR="51E1AB58" w:rsidRPr="795BE29A">
              <w:rPr>
                <w:sz w:val="20"/>
                <w:szCs w:val="20"/>
              </w:rPr>
              <w:t>including</w:t>
            </w:r>
            <w:proofErr w:type="gramEnd"/>
            <w:r w:rsidR="51E1AB58" w:rsidRPr="795BE29A">
              <w:rPr>
                <w:sz w:val="20"/>
                <w:szCs w:val="20"/>
              </w:rPr>
              <w:t xml:space="preserve"> reading stories, singing, massages</w:t>
            </w:r>
          </w:p>
        </w:tc>
        <w:tc>
          <w:tcPr>
            <w:tcW w:w="2625" w:type="dxa"/>
          </w:tcPr>
          <w:p w14:paraId="4BB9C658" w14:textId="77777777" w:rsidR="00B94580" w:rsidRDefault="082C6016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>Redirection</w:t>
            </w:r>
          </w:p>
          <w:p w14:paraId="68CA8278" w14:textId="77777777" w:rsidR="00913CDC" w:rsidRDefault="082C6016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 xml:space="preserve">Monitoring for </w:t>
            </w:r>
            <w:r w:rsidR="6FCBCC3E" w:rsidRPr="2673F465">
              <w:rPr>
                <w:sz w:val="20"/>
                <w:szCs w:val="20"/>
              </w:rPr>
              <w:t>elopement</w:t>
            </w:r>
          </w:p>
          <w:p w14:paraId="0F2BD907" w14:textId="77777777" w:rsidR="001A57B5" w:rsidRDefault="6FCBCC3E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 xml:space="preserve">Behavioral </w:t>
            </w:r>
            <w:r w:rsidR="7D162F4D" w:rsidRPr="2673F465">
              <w:rPr>
                <w:sz w:val="20"/>
                <w:szCs w:val="20"/>
              </w:rPr>
              <w:t>support</w:t>
            </w:r>
          </w:p>
          <w:p w14:paraId="0399124D" w14:textId="77777777" w:rsidR="0097497B" w:rsidRDefault="6DD98BA5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>De-escalation</w:t>
            </w:r>
            <w:r w:rsidR="62D26833" w:rsidRPr="2673F465">
              <w:rPr>
                <w:sz w:val="20"/>
                <w:szCs w:val="20"/>
              </w:rPr>
              <w:t xml:space="preserve"> or calming activities</w:t>
            </w:r>
          </w:p>
          <w:p w14:paraId="6311D074" w14:textId="77777777" w:rsidR="002A68FF" w:rsidRDefault="0B4CD122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>Emotional regulation</w:t>
            </w:r>
          </w:p>
          <w:p w14:paraId="63B57274" w14:textId="0E7058E1" w:rsidR="004334A3" w:rsidRDefault="00453F70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 xml:space="preserve">Monitoring </w:t>
            </w:r>
            <w:r w:rsidR="4F42F10E" w:rsidRPr="2673F465">
              <w:rPr>
                <w:sz w:val="20"/>
                <w:szCs w:val="20"/>
              </w:rPr>
              <w:t>or reducing</w:t>
            </w:r>
            <w:r w:rsidRPr="2673F465">
              <w:rPr>
                <w:sz w:val="20"/>
                <w:szCs w:val="20"/>
              </w:rPr>
              <w:t xml:space="preserve"> PICA</w:t>
            </w:r>
          </w:p>
          <w:p w14:paraId="1B009251" w14:textId="3EFC1C75" w:rsidR="004334A3" w:rsidRDefault="622403A0" w:rsidP="2673F4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8A036E9">
              <w:rPr>
                <w:sz w:val="20"/>
                <w:szCs w:val="20"/>
              </w:rPr>
              <w:t>Social interactions and fostering interpersonal development</w:t>
            </w:r>
          </w:p>
          <w:p w14:paraId="405DC0EC" w14:textId="59ED5E29" w:rsidR="0A836899" w:rsidRDefault="0A836899" w:rsidP="28A036E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28A036E9">
              <w:rPr>
                <w:sz w:val="20"/>
                <w:szCs w:val="20"/>
              </w:rPr>
              <w:t>Transitioning between activities or environments</w:t>
            </w:r>
          </w:p>
          <w:p w14:paraId="64CB30CF" w14:textId="541DAC51" w:rsidR="004334A3" w:rsidRDefault="004334A3" w:rsidP="2673F465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47B7D75D" w14:textId="5CD769C7" w:rsidR="411EE650" w:rsidRDefault="411EE650" w:rsidP="2673F465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>Increase</w:t>
            </w:r>
            <w:r w:rsidR="004A4200">
              <w:rPr>
                <w:sz w:val="20"/>
                <w:szCs w:val="20"/>
              </w:rPr>
              <w:t xml:space="preserve"> </w:t>
            </w:r>
            <w:r w:rsidRPr="2673F465">
              <w:rPr>
                <w:sz w:val="20"/>
                <w:szCs w:val="20"/>
              </w:rPr>
              <w:t>amount</w:t>
            </w:r>
            <w:r w:rsidR="664E5911" w:rsidRPr="2673F465">
              <w:rPr>
                <w:sz w:val="20"/>
                <w:szCs w:val="20"/>
              </w:rPr>
              <w:t xml:space="preserve">, </w:t>
            </w:r>
            <w:r w:rsidRPr="2673F465">
              <w:rPr>
                <w:sz w:val="20"/>
                <w:szCs w:val="20"/>
              </w:rPr>
              <w:t>variety</w:t>
            </w:r>
            <w:r w:rsidR="66A5E3A4" w:rsidRPr="2673F465">
              <w:rPr>
                <w:sz w:val="20"/>
                <w:szCs w:val="20"/>
              </w:rPr>
              <w:t>, and textures</w:t>
            </w:r>
            <w:r w:rsidRPr="2673F465">
              <w:rPr>
                <w:sz w:val="20"/>
                <w:szCs w:val="20"/>
              </w:rPr>
              <w:t xml:space="preserve"> of foods</w:t>
            </w:r>
          </w:p>
          <w:p w14:paraId="71E8E0D7" w14:textId="4852BE5E" w:rsidR="411EE650" w:rsidRDefault="411EE650" w:rsidP="2673F465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>Help member focus</w:t>
            </w:r>
            <w:r w:rsidR="78D2BC30" w:rsidRPr="2673F465">
              <w:rPr>
                <w:sz w:val="20"/>
                <w:szCs w:val="20"/>
              </w:rPr>
              <w:t xml:space="preserve"> </w:t>
            </w:r>
            <w:r w:rsidRPr="2673F465">
              <w:rPr>
                <w:sz w:val="20"/>
                <w:szCs w:val="20"/>
              </w:rPr>
              <w:t>on mealtimes</w:t>
            </w:r>
          </w:p>
          <w:p w14:paraId="00672215" w14:textId="7F8AC15B" w:rsidR="051C335F" w:rsidRDefault="051C335F" w:rsidP="2673F465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2673F465">
              <w:rPr>
                <w:sz w:val="20"/>
                <w:szCs w:val="20"/>
              </w:rPr>
              <w:t>Reducing PICA</w:t>
            </w:r>
          </w:p>
          <w:p w14:paraId="35C28AB8" w14:textId="7E4ED36B" w:rsidR="2673F465" w:rsidRDefault="2673F465" w:rsidP="2673F465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</w:tr>
    </w:tbl>
    <w:p w14:paraId="66AE4458" w14:textId="77777777" w:rsidR="008E3BC8" w:rsidRDefault="008E3BC8" w:rsidP="00913E9B">
      <w:pPr>
        <w:spacing w:after="0"/>
      </w:pPr>
    </w:p>
    <w:p w14:paraId="5298CE5E" w14:textId="77777777" w:rsidR="00074939" w:rsidRDefault="00074939" w:rsidP="00074939">
      <w:pPr>
        <w:spacing w:after="0"/>
      </w:pPr>
    </w:p>
    <w:p w14:paraId="16557D98" w14:textId="21E1F4F9" w:rsidR="00306C3E" w:rsidRDefault="00005C4D" w:rsidP="00306C3E">
      <w:pPr>
        <w:spacing w:after="0"/>
      </w:pPr>
      <w:r>
        <w:t>ADDITIONAL INFOR</w:t>
      </w:r>
      <w:r w:rsidR="00527770">
        <w:t>MA</w:t>
      </w:r>
      <w:r>
        <w:t>TION</w:t>
      </w:r>
      <w:r w:rsidR="00FD52CD">
        <w:t>:</w:t>
      </w:r>
    </w:p>
    <w:p w14:paraId="3C5C5D59" w14:textId="2111564F" w:rsidR="00005C4D" w:rsidRDefault="00005C4D" w:rsidP="00D95328">
      <w:pPr>
        <w:pStyle w:val="ListParagraph"/>
        <w:numPr>
          <w:ilvl w:val="0"/>
          <w:numId w:val="1"/>
        </w:numPr>
      </w:pPr>
      <w:r>
        <w:t xml:space="preserve">After the </w:t>
      </w:r>
      <w:r w:rsidR="007568FF">
        <w:t>plan</w:t>
      </w:r>
      <w:r>
        <w:t xml:space="preserve"> receives the request, </w:t>
      </w:r>
      <w:r w:rsidR="00D95328">
        <w:t>the MCO</w:t>
      </w:r>
      <w:r>
        <w:t xml:space="preserve"> may ask for addition</w:t>
      </w:r>
      <w:r w:rsidR="2ADAF39B">
        <w:t>al</w:t>
      </w:r>
      <w:r>
        <w:t xml:space="preserve"> information to </w:t>
      </w:r>
      <w:r w:rsidR="00355365">
        <w:t>support</w:t>
      </w:r>
      <w:r>
        <w:t xml:space="preserve"> the request</w:t>
      </w:r>
      <w:r w:rsidR="00D95328">
        <w:t xml:space="preserve">, </w:t>
      </w:r>
      <w:r>
        <w:t>such as</w:t>
      </w:r>
      <w:r w:rsidR="00355365">
        <w:t xml:space="preserve"> most recent </w:t>
      </w:r>
      <w:r w:rsidR="00527770">
        <w:t>w</w:t>
      </w:r>
      <w:r w:rsidR="00355365">
        <w:t xml:space="preserve">ell </w:t>
      </w:r>
      <w:r w:rsidR="00527770">
        <w:t>c</w:t>
      </w:r>
      <w:r w:rsidR="00355365">
        <w:t xml:space="preserve">hild </w:t>
      </w:r>
      <w:proofErr w:type="gramStart"/>
      <w:r w:rsidR="001D188D">
        <w:t>visit</w:t>
      </w:r>
      <w:proofErr w:type="gramEnd"/>
      <w:r w:rsidR="001D188D">
        <w:t xml:space="preserve">, </w:t>
      </w:r>
      <w:r w:rsidR="00453F70">
        <w:t>specialists’</w:t>
      </w:r>
      <w:r w:rsidR="00355365">
        <w:t xml:space="preserve"> visits, hospital discharge </w:t>
      </w:r>
      <w:proofErr w:type="gramStart"/>
      <w:r w:rsidR="00355365">
        <w:t>summary</w:t>
      </w:r>
      <w:proofErr w:type="gramEnd"/>
      <w:r w:rsidR="00355365">
        <w:t xml:space="preserve">, </w:t>
      </w:r>
      <w:r w:rsidR="00527770">
        <w:t xml:space="preserve">caregiver training logs, </w:t>
      </w:r>
      <w:r w:rsidR="00D95328" w:rsidRPr="00D95328">
        <w:t>work verification of parents</w:t>
      </w:r>
      <w:r w:rsidR="00D95328">
        <w:t xml:space="preserve">, </w:t>
      </w:r>
      <w:r w:rsidR="00527770">
        <w:t>o</w:t>
      </w:r>
      <w:r w:rsidR="00355365">
        <w:t xml:space="preserve">ccupational or </w:t>
      </w:r>
      <w:r w:rsidR="00527770">
        <w:t>p</w:t>
      </w:r>
      <w:r w:rsidR="00355365">
        <w:t>hysical therapy notes, member</w:t>
      </w:r>
      <w:r w:rsidR="00C04079">
        <w:t>’</w:t>
      </w:r>
      <w:r w:rsidR="00355365">
        <w:t>s</w:t>
      </w:r>
      <w:r w:rsidR="00C04079">
        <w:t xml:space="preserve"> </w:t>
      </w:r>
      <w:r w:rsidR="00355365">
        <w:t xml:space="preserve">daily schedule, </w:t>
      </w:r>
      <w:r w:rsidR="00527770">
        <w:t>etc.</w:t>
      </w:r>
      <w:r w:rsidR="009E432F">
        <w:t xml:space="preserve"> As a best practice, providers should ensure they have a release of information to share sensitive information.</w:t>
      </w:r>
    </w:p>
    <w:p w14:paraId="2C448CE7" w14:textId="228BE486" w:rsidR="00527770" w:rsidRDefault="00527770" w:rsidP="795BE29A">
      <w:pPr>
        <w:pStyle w:val="ListParagraph"/>
        <w:numPr>
          <w:ilvl w:val="0"/>
          <w:numId w:val="1"/>
        </w:numPr>
        <w:spacing w:after="0"/>
      </w:pPr>
      <w:r>
        <w:t>The requesting provider, caregiver, or agency will have 14 days</w:t>
      </w:r>
      <w:r w:rsidR="00FD52CD">
        <w:t xml:space="preserve"> </w:t>
      </w:r>
      <w:r w:rsidR="33731D41">
        <w:t>to</w:t>
      </w:r>
      <w:r>
        <w:t xml:space="preserve"> submit this </w:t>
      </w:r>
      <w:r w:rsidR="00423572">
        <w:t>information</w:t>
      </w:r>
      <w:r w:rsidR="00FB250A">
        <w:t>, and this timeframe starts on the date of the letter from the MCO</w:t>
      </w:r>
      <w:r w:rsidR="00423572">
        <w:t>.</w:t>
      </w:r>
      <w:r>
        <w:t xml:space="preserve"> </w:t>
      </w:r>
    </w:p>
    <w:p w14:paraId="1684DDFE" w14:textId="5C16BFAD" w:rsidR="001D188D" w:rsidRDefault="001D188D" w:rsidP="768860B7">
      <w:pPr>
        <w:pStyle w:val="ListParagraph"/>
        <w:numPr>
          <w:ilvl w:val="0"/>
          <w:numId w:val="1"/>
        </w:numPr>
        <w:spacing w:after="0"/>
      </w:pPr>
      <w:r>
        <w:t xml:space="preserve">If you have additional questions not provided in this document, please call </w:t>
      </w:r>
      <w:r w:rsidR="007568FF">
        <w:t xml:space="preserve">your </w:t>
      </w:r>
      <w:hyperlink r:id="rId5" w:history="1">
        <w:r w:rsidR="00FB250A" w:rsidRPr="00FB250A">
          <w:rPr>
            <w:rStyle w:val="Hyperlink"/>
          </w:rPr>
          <w:t>MCO’s Enhanced Member Support Unit</w:t>
        </w:r>
      </w:hyperlink>
      <w:r w:rsidR="007568FF">
        <w:t>.</w:t>
      </w:r>
    </w:p>
    <w:p w14:paraId="732841D5" w14:textId="2E17B67C" w:rsidR="77EFBA8E" w:rsidRDefault="77EFBA8E" w:rsidP="77EFBA8E">
      <w:pPr>
        <w:spacing w:after="0"/>
      </w:pPr>
    </w:p>
    <w:p w14:paraId="55BDBE2B" w14:textId="7EDD13E3" w:rsidR="6A2AF8B3" w:rsidRDefault="6A2AF8B3" w:rsidP="77EFBA8E">
      <w:pPr>
        <w:spacing w:after="0"/>
      </w:pPr>
      <w:r w:rsidRPr="795BE29A">
        <w:t xml:space="preserve">The information included in this document </w:t>
      </w:r>
      <w:r w:rsidR="02052336" w:rsidRPr="795BE29A">
        <w:t>is</w:t>
      </w:r>
      <w:r w:rsidRPr="795BE29A">
        <w:t xml:space="preserve"> for in</w:t>
      </w:r>
      <w:r w:rsidR="1025D20C" w:rsidRPr="795BE29A">
        <w:t>structional</w:t>
      </w:r>
      <w:r w:rsidRPr="795BE29A">
        <w:t xml:space="preserve"> </w:t>
      </w:r>
      <w:r w:rsidR="172823B9" w:rsidRPr="795BE29A">
        <w:t>purposes</w:t>
      </w:r>
      <w:r w:rsidRPr="795BE29A">
        <w:t xml:space="preserve"> only</w:t>
      </w:r>
      <w:r w:rsidR="2E2EF2D0" w:rsidRPr="795BE29A">
        <w:t>.</w:t>
      </w:r>
      <w:r w:rsidRPr="795BE29A">
        <w:t xml:space="preserve"> </w:t>
      </w:r>
      <w:r w:rsidR="6490D73B" w:rsidRPr="795BE29A">
        <w:t xml:space="preserve"> </w:t>
      </w:r>
      <w:r w:rsidR="13A292CE" w:rsidRPr="795BE29A">
        <w:t xml:space="preserve">The information is designed to assist the ordering provider in the submission process. However, submission of documents is not a guarantee of approval.  </w:t>
      </w:r>
      <w:r w:rsidR="6490D73B" w:rsidRPr="795BE29A">
        <w:t xml:space="preserve">Additionally, the information provided is not intended </w:t>
      </w:r>
      <w:bookmarkStart w:id="3" w:name="_Int_ZQRJRwDj"/>
      <w:r w:rsidR="6490D73B" w:rsidRPr="795BE29A">
        <w:t>to</w:t>
      </w:r>
      <w:bookmarkEnd w:id="3"/>
      <w:r w:rsidR="6490D73B" w:rsidRPr="795BE29A">
        <w:t xml:space="preserve"> direct care </w:t>
      </w:r>
      <w:r w:rsidR="70BB7A21" w:rsidRPr="795BE29A">
        <w:t xml:space="preserve">of </w:t>
      </w:r>
      <w:r w:rsidR="6490D73B" w:rsidRPr="795BE29A">
        <w:t xml:space="preserve">the ordering provider but to guide them in requesting medically appropriate services for our </w:t>
      </w:r>
      <w:r w:rsidR="7C7249E9" w:rsidRPr="795BE29A">
        <w:t>members</w:t>
      </w:r>
      <w:r w:rsidR="13030D73" w:rsidRPr="795BE29A">
        <w:t>.</w:t>
      </w:r>
      <w:r w:rsidR="1F811AD4" w:rsidRPr="795BE29A">
        <w:t xml:space="preserve"> </w:t>
      </w:r>
    </w:p>
    <w:p w14:paraId="43DB60D4" w14:textId="37C27AE2" w:rsidR="00521E94" w:rsidRDefault="1F811AD4" w:rsidP="00DC4415">
      <w:pPr>
        <w:spacing w:after="0"/>
      </w:pPr>
      <w:r>
        <w:t xml:space="preserve">The submission of all required documents ensures that our board-certified pediatricians and family medicine physicians </w:t>
      </w:r>
      <w:r w:rsidR="2083F428">
        <w:t>conduct</w:t>
      </w:r>
      <w:r>
        <w:t xml:space="preserve"> a thorough and member-centered </w:t>
      </w:r>
      <w:r w:rsidR="6353145C">
        <w:t>review to</w:t>
      </w:r>
      <w:r>
        <w:t xml:space="preserve"> provide medically necessary services.  </w:t>
      </w:r>
    </w:p>
    <w:p w14:paraId="78BB94CB" w14:textId="77777777" w:rsidR="00521E94" w:rsidRDefault="00521E94"/>
    <w:sectPr w:rsidR="00521E94" w:rsidSect="00545519">
      <w:pgSz w:w="12240" w:h="15840"/>
      <w:pgMar w:top="144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SMWX+zrsTEUm3" int2:id="lamctakt">
      <int2:state int2:value="Rejected" int2:type="spell"/>
    </int2:textHash>
    <int2:bookmark int2:bookmarkName="_Int_ZQRJRwDj" int2:invalidationBookmarkName="" int2:hashCode="Q3Sq7iR/sjfObJ" int2:id="qPByolv3">
      <int2:state int2:value="Rejected" int2:type="gram"/>
    </int2:bookmark>
    <int2:bookmark int2:bookmarkName="_Int_7JEuk910" int2:invalidationBookmarkName="" int2:hashCode="5h6Ns1z2e4JeO+" int2:id="0lYq8EoM">
      <int2:state int2:value="Rejected" int2:type="gram"/>
    </int2:bookmark>
    <int2:bookmark int2:bookmarkName="_Int_hPKTQQMv" int2:invalidationBookmarkName="" int2:hashCode="E3AATadvpPO3pR" int2:id="aErpunjH">
      <int2:state int2:value="Rejected" int2:type="gram"/>
    </int2:bookmark>
    <int2:bookmark int2:bookmarkName="_Int_7FlMvlYR" int2:invalidationBookmarkName="" int2:hashCode="f1OmjTJDRvyEV6" int2:id="wR3vgxnb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7AD7"/>
    <w:multiLevelType w:val="hybridMultilevel"/>
    <w:tmpl w:val="9FB8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05D5"/>
    <w:multiLevelType w:val="hybridMultilevel"/>
    <w:tmpl w:val="102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4AC"/>
    <w:multiLevelType w:val="hybridMultilevel"/>
    <w:tmpl w:val="3D94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F676F"/>
    <w:multiLevelType w:val="hybridMultilevel"/>
    <w:tmpl w:val="C924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E1F65"/>
    <w:multiLevelType w:val="hybridMultilevel"/>
    <w:tmpl w:val="3F92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4EAAA"/>
    <w:multiLevelType w:val="hybridMultilevel"/>
    <w:tmpl w:val="238C1240"/>
    <w:lvl w:ilvl="0" w:tplc="9992E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8F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A1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A3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4E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2D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0F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8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02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266856">
    <w:abstractNumId w:val="5"/>
  </w:num>
  <w:num w:numId="2" w16cid:durableId="1337877492">
    <w:abstractNumId w:val="3"/>
  </w:num>
  <w:num w:numId="3" w16cid:durableId="1583834174">
    <w:abstractNumId w:val="4"/>
  </w:num>
  <w:num w:numId="4" w16cid:durableId="367343096">
    <w:abstractNumId w:val="0"/>
  </w:num>
  <w:num w:numId="5" w16cid:durableId="29650495">
    <w:abstractNumId w:val="2"/>
  </w:num>
  <w:num w:numId="6" w16cid:durableId="28700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CwMLKwNDQzNzMxNjBR0lEKTi0uzszPAykwrAUAaH12QSwAAAA="/>
  </w:docVars>
  <w:rsids>
    <w:rsidRoot w:val="00521E94"/>
    <w:rsid w:val="00005C4D"/>
    <w:rsid w:val="00052A15"/>
    <w:rsid w:val="00056F67"/>
    <w:rsid w:val="00061682"/>
    <w:rsid w:val="00074939"/>
    <w:rsid w:val="0009545C"/>
    <w:rsid w:val="000A5DC4"/>
    <w:rsid w:val="000F43B1"/>
    <w:rsid w:val="001219D2"/>
    <w:rsid w:val="00122692"/>
    <w:rsid w:val="0016047E"/>
    <w:rsid w:val="001615CC"/>
    <w:rsid w:val="00174724"/>
    <w:rsid w:val="001825E1"/>
    <w:rsid w:val="00185807"/>
    <w:rsid w:val="001878F6"/>
    <w:rsid w:val="001A4E17"/>
    <w:rsid w:val="001A57B5"/>
    <w:rsid w:val="001C51F8"/>
    <w:rsid w:val="001D188D"/>
    <w:rsid w:val="001D41B6"/>
    <w:rsid w:val="001D46DF"/>
    <w:rsid w:val="001E13DF"/>
    <w:rsid w:val="001F2B7A"/>
    <w:rsid w:val="00220F6F"/>
    <w:rsid w:val="002375DD"/>
    <w:rsid w:val="00243749"/>
    <w:rsid w:val="002563E2"/>
    <w:rsid w:val="00256992"/>
    <w:rsid w:val="00287D63"/>
    <w:rsid w:val="002A68FF"/>
    <w:rsid w:val="002B2984"/>
    <w:rsid w:val="002D4FBF"/>
    <w:rsid w:val="00306C3E"/>
    <w:rsid w:val="003503A3"/>
    <w:rsid w:val="00352361"/>
    <w:rsid w:val="00355365"/>
    <w:rsid w:val="00377627"/>
    <w:rsid w:val="00397B85"/>
    <w:rsid w:val="003C1285"/>
    <w:rsid w:val="003C3038"/>
    <w:rsid w:val="003D17AF"/>
    <w:rsid w:val="003D446B"/>
    <w:rsid w:val="004139EA"/>
    <w:rsid w:val="00414B03"/>
    <w:rsid w:val="00423572"/>
    <w:rsid w:val="004334A3"/>
    <w:rsid w:val="004400A1"/>
    <w:rsid w:val="00453F70"/>
    <w:rsid w:val="00455DDB"/>
    <w:rsid w:val="004A4200"/>
    <w:rsid w:val="004B1588"/>
    <w:rsid w:val="004B5694"/>
    <w:rsid w:val="004D4524"/>
    <w:rsid w:val="004D712B"/>
    <w:rsid w:val="004F1E79"/>
    <w:rsid w:val="005217EB"/>
    <w:rsid w:val="00521B20"/>
    <w:rsid w:val="00521E94"/>
    <w:rsid w:val="00527770"/>
    <w:rsid w:val="005277FC"/>
    <w:rsid w:val="005335BD"/>
    <w:rsid w:val="00545519"/>
    <w:rsid w:val="005465A0"/>
    <w:rsid w:val="00547E0C"/>
    <w:rsid w:val="00547F37"/>
    <w:rsid w:val="005707E3"/>
    <w:rsid w:val="005A2118"/>
    <w:rsid w:val="005B02FC"/>
    <w:rsid w:val="005B03DF"/>
    <w:rsid w:val="005E2F83"/>
    <w:rsid w:val="005E5FB7"/>
    <w:rsid w:val="005F0DF6"/>
    <w:rsid w:val="005F36AD"/>
    <w:rsid w:val="00623F7D"/>
    <w:rsid w:val="006411F4"/>
    <w:rsid w:val="00645A4B"/>
    <w:rsid w:val="00686183"/>
    <w:rsid w:val="00706132"/>
    <w:rsid w:val="0071240F"/>
    <w:rsid w:val="007242C1"/>
    <w:rsid w:val="00724E30"/>
    <w:rsid w:val="00746A63"/>
    <w:rsid w:val="0075617F"/>
    <w:rsid w:val="007568FF"/>
    <w:rsid w:val="00757432"/>
    <w:rsid w:val="00760622"/>
    <w:rsid w:val="00777465"/>
    <w:rsid w:val="00783141"/>
    <w:rsid w:val="00794C78"/>
    <w:rsid w:val="007E6DA2"/>
    <w:rsid w:val="0081440B"/>
    <w:rsid w:val="0086262A"/>
    <w:rsid w:val="0087306E"/>
    <w:rsid w:val="008871CC"/>
    <w:rsid w:val="008A3C73"/>
    <w:rsid w:val="008C779C"/>
    <w:rsid w:val="008D3556"/>
    <w:rsid w:val="008E3BC8"/>
    <w:rsid w:val="009008A6"/>
    <w:rsid w:val="00901669"/>
    <w:rsid w:val="00913CDC"/>
    <w:rsid w:val="00913E9B"/>
    <w:rsid w:val="009417AA"/>
    <w:rsid w:val="00956434"/>
    <w:rsid w:val="009711EA"/>
    <w:rsid w:val="0097497B"/>
    <w:rsid w:val="009936C4"/>
    <w:rsid w:val="009940DA"/>
    <w:rsid w:val="009E432F"/>
    <w:rsid w:val="009F345B"/>
    <w:rsid w:val="00A14B98"/>
    <w:rsid w:val="00A64AD0"/>
    <w:rsid w:val="00A800A1"/>
    <w:rsid w:val="00A80358"/>
    <w:rsid w:val="00A8289A"/>
    <w:rsid w:val="00A82E1D"/>
    <w:rsid w:val="00AA4062"/>
    <w:rsid w:val="00AB7B57"/>
    <w:rsid w:val="00B159DF"/>
    <w:rsid w:val="00B175A9"/>
    <w:rsid w:val="00B17B2F"/>
    <w:rsid w:val="00B45C47"/>
    <w:rsid w:val="00B460C7"/>
    <w:rsid w:val="00B641D7"/>
    <w:rsid w:val="00B7065A"/>
    <w:rsid w:val="00B74D5B"/>
    <w:rsid w:val="00B94580"/>
    <w:rsid w:val="00BC6FB1"/>
    <w:rsid w:val="00BF70D8"/>
    <w:rsid w:val="00C04079"/>
    <w:rsid w:val="00C1417D"/>
    <w:rsid w:val="00C41560"/>
    <w:rsid w:val="00C50D5C"/>
    <w:rsid w:val="00C52C41"/>
    <w:rsid w:val="00C57AAF"/>
    <w:rsid w:val="00C64010"/>
    <w:rsid w:val="00C7072B"/>
    <w:rsid w:val="00C84E56"/>
    <w:rsid w:val="00C92901"/>
    <w:rsid w:val="00CA27F5"/>
    <w:rsid w:val="00CC6985"/>
    <w:rsid w:val="00CD6BAA"/>
    <w:rsid w:val="00CF24D5"/>
    <w:rsid w:val="00D13FD2"/>
    <w:rsid w:val="00D25C7B"/>
    <w:rsid w:val="00D268B1"/>
    <w:rsid w:val="00D4708B"/>
    <w:rsid w:val="00D56761"/>
    <w:rsid w:val="00D70CC7"/>
    <w:rsid w:val="00D71490"/>
    <w:rsid w:val="00D8353B"/>
    <w:rsid w:val="00D84240"/>
    <w:rsid w:val="00D95328"/>
    <w:rsid w:val="00DC4415"/>
    <w:rsid w:val="00DD4B2D"/>
    <w:rsid w:val="00DD6957"/>
    <w:rsid w:val="00E13C98"/>
    <w:rsid w:val="00E7171B"/>
    <w:rsid w:val="00E90DDA"/>
    <w:rsid w:val="00E919EF"/>
    <w:rsid w:val="00E96949"/>
    <w:rsid w:val="00EA23BC"/>
    <w:rsid w:val="00EB2785"/>
    <w:rsid w:val="00EC6DFF"/>
    <w:rsid w:val="00EE752E"/>
    <w:rsid w:val="00F13845"/>
    <w:rsid w:val="00F14679"/>
    <w:rsid w:val="00F22C3E"/>
    <w:rsid w:val="00F23F5A"/>
    <w:rsid w:val="00FA632E"/>
    <w:rsid w:val="00FB250A"/>
    <w:rsid w:val="00FD14D5"/>
    <w:rsid w:val="00FD3617"/>
    <w:rsid w:val="00FD52CD"/>
    <w:rsid w:val="00FE08FE"/>
    <w:rsid w:val="00FE0BEC"/>
    <w:rsid w:val="00FE714A"/>
    <w:rsid w:val="02052336"/>
    <w:rsid w:val="023AB761"/>
    <w:rsid w:val="03B087CC"/>
    <w:rsid w:val="03C702B0"/>
    <w:rsid w:val="051C335F"/>
    <w:rsid w:val="055C68F1"/>
    <w:rsid w:val="05E757EF"/>
    <w:rsid w:val="0781106A"/>
    <w:rsid w:val="082C6016"/>
    <w:rsid w:val="0847A221"/>
    <w:rsid w:val="0941C697"/>
    <w:rsid w:val="0A836899"/>
    <w:rsid w:val="0AD951F5"/>
    <w:rsid w:val="0ADAA038"/>
    <w:rsid w:val="0B4CD122"/>
    <w:rsid w:val="0B648B71"/>
    <w:rsid w:val="0B8B443A"/>
    <w:rsid w:val="0C3E1CDE"/>
    <w:rsid w:val="0C5619E2"/>
    <w:rsid w:val="0D46B91D"/>
    <w:rsid w:val="0D6D137A"/>
    <w:rsid w:val="0D70B1D7"/>
    <w:rsid w:val="0F488316"/>
    <w:rsid w:val="1025D20C"/>
    <w:rsid w:val="11278B5A"/>
    <w:rsid w:val="11BE5B68"/>
    <w:rsid w:val="13030D73"/>
    <w:rsid w:val="1358C3CE"/>
    <w:rsid w:val="13A292CE"/>
    <w:rsid w:val="1493404C"/>
    <w:rsid w:val="14AD180D"/>
    <w:rsid w:val="16EE7F52"/>
    <w:rsid w:val="17228D9D"/>
    <w:rsid w:val="172823B9"/>
    <w:rsid w:val="18AB7608"/>
    <w:rsid w:val="18DE77DB"/>
    <w:rsid w:val="1902C80C"/>
    <w:rsid w:val="1A563D8F"/>
    <w:rsid w:val="1B702B70"/>
    <w:rsid w:val="1C4B80F8"/>
    <w:rsid w:val="1E8E4524"/>
    <w:rsid w:val="1EB8E620"/>
    <w:rsid w:val="1F4815DA"/>
    <w:rsid w:val="1F798EE7"/>
    <w:rsid w:val="1F811AD4"/>
    <w:rsid w:val="20479366"/>
    <w:rsid w:val="20483386"/>
    <w:rsid w:val="2083F428"/>
    <w:rsid w:val="20B67CAC"/>
    <w:rsid w:val="2101BAE9"/>
    <w:rsid w:val="22547C40"/>
    <w:rsid w:val="22845514"/>
    <w:rsid w:val="23330432"/>
    <w:rsid w:val="2421E3DA"/>
    <w:rsid w:val="254DEC4F"/>
    <w:rsid w:val="2656BC2B"/>
    <w:rsid w:val="2673F465"/>
    <w:rsid w:val="26B3D5F5"/>
    <w:rsid w:val="27250D56"/>
    <w:rsid w:val="27792820"/>
    <w:rsid w:val="28A036E9"/>
    <w:rsid w:val="28DB57A3"/>
    <w:rsid w:val="28E099C8"/>
    <w:rsid w:val="29765235"/>
    <w:rsid w:val="299A87BA"/>
    <w:rsid w:val="29B8F035"/>
    <w:rsid w:val="2ADAF39B"/>
    <w:rsid w:val="2AEB729D"/>
    <w:rsid w:val="2AF01D56"/>
    <w:rsid w:val="2B2968A0"/>
    <w:rsid w:val="2CCE68DF"/>
    <w:rsid w:val="2DFA3FE2"/>
    <w:rsid w:val="2E0D3E5A"/>
    <w:rsid w:val="2E2EF2D0"/>
    <w:rsid w:val="2EB2153C"/>
    <w:rsid w:val="2EC50972"/>
    <w:rsid w:val="30ACD717"/>
    <w:rsid w:val="31333C26"/>
    <w:rsid w:val="3138F23A"/>
    <w:rsid w:val="314A1131"/>
    <w:rsid w:val="315FCC16"/>
    <w:rsid w:val="319EFA95"/>
    <w:rsid w:val="32357929"/>
    <w:rsid w:val="3236993C"/>
    <w:rsid w:val="32708831"/>
    <w:rsid w:val="32EB637B"/>
    <w:rsid w:val="33731D41"/>
    <w:rsid w:val="339C4520"/>
    <w:rsid w:val="346A3B14"/>
    <w:rsid w:val="3539FFF3"/>
    <w:rsid w:val="356163C1"/>
    <w:rsid w:val="37B1AB65"/>
    <w:rsid w:val="383AA8A4"/>
    <w:rsid w:val="39DF4B27"/>
    <w:rsid w:val="3A3F5942"/>
    <w:rsid w:val="3B9FB26B"/>
    <w:rsid w:val="3C8A2473"/>
    <w:rsid w:val="3D20D71F"/>
    <w:rsid w:val="3D684CED"/>
    <w:rsid w:val="3D6E561A"/>
    <w:rsid w:val="3DF4D073"/>
    <w:rsid w:val="40DF7795"/>
    <w:rsid w:val="411EE650"/>
    <w:rsid w:val="43E377D2"/>
    <w:rsid w:val="4421C9D0"/>
    <w:rsid w:val="44B96791"/>
    <w:rsid w:val="45586477"/>
    <w:rsid w:val="460BCE55"/>
    <w:rsid w:val="46EC9501"/>
    <w:rsid w:val="48D10F03"/>
    <w:rsid w:val="499E5ADE"/>
    <w:rsid w:val="4AAD23C5"/>
    <w:rsid w:val="4C562577"/>
    <w:rsid w:val="4C5FFD7D"/>
    <w:rsid w:val="4D32A7AD"/>
    <w:rsid w:val="4E25D74B"/>
    <w:rsid w:val="4E418309"/>
    <w:rsid w:val="4EDBFABA"/>
    <w:rsid w:val="4F42F10E"/>
    <w:rsid w:val="51E1AB58"/>
    <w:rsid w:val="57854A6F"/>
    <w:rsid w:val="59A2D7C1"/>
    <w:rsid w:val="59BBD079"/>
    <w:rsid w:val="5A750C6F"/>
    <w:rsid w:val="5A7AB222"/>
    <w:rsid w:val="5ADA141E"/>
    <w:rsid w:val="5C9E609E"/>
    <w:rsid w:val="5D2BB603"/>
    <w:rsid w:val="5D397424"/>
    <w:rsid w:val="5E6409CA"/>
    <w:rsid w:val="5F861327"/>
    <w:rsid w:val="5F8C7272"/>
    <w:rsid w:val="603D1A08"/>
    <w:rsid w:val="616F21DE"/>
    <w:rsid w:val="622403A0"/>
    <w:rsid w:val="62D26833"/>
    <w:rsid w:val="630D2DE5"/>
    <w:rsid w:val="6353145C"/>
    <w:rsid w:val="63C411B4"/>
    <w:rsid w:val="63FD5F58"/>
    <w:rsid w:val="6490D73B"/>
    <w:rsid w:val="663217DD"/>
    <w:rsid w:val="6636FF57"/>
    <w:rsid w:val="664E5911"/>
    <w:rsid w:val="66A5E3A4"/>
    <w:rsid w:val="6724234F"/>
    <w:rsid w:val="69DF6407"/>
    <w:rsid w:val="6A2AF8B3"/>
    <w:rsid w:val="6A6C7BCF"/>
    <w:rsid w:val="6A8A016D"/>
    <w:rsid w:val="6B12D509"/>
    <w:rsid w:val="6B1AD511"/>
    <w:rsid w:val="6BB16705"/>
    <w:rsid w:val="6D07445A"/>
    <w:rsid w:val="6D965A66"/>
    <w:rsid w:val="6DD98BA5"/>
    <w:rsid w:val="6E309C89"/>
    <w:rsid w:val="6EE5BA40"/>
    <w:rsid w:val="6F24D659"/>
    <w:rsid w:val="6F31DDC8"/>
    <w:rsid w:val="6F6B0CC9"/>
    <w:rsid w:val="6FCBCC3E"/>
    <w:rsid w:val="70BB7A21"/>
    <w:rsid w:val="70C39331"/>
    <w:rsid w:val="71360BC0"/>
    <w:rsid w:val="7146A63A"/>
    <w:rsid w:val="71ACF07A"/>
    <w:rsid w:val="721FCCA6"/>
    <w:rsid w:val="729E6906"/>
    <w:rsid w:val="768860B7"/>
    <w:rsid w:val="774FC469"/>
    <w:rsid w:val="77D5F8BE"/>
    <w:rsid w:val="77E6BCB3"/>
    <w:rsid w:val="77EFBA8E"/>
    <w:rsid w:val="785EF647"/>
    <w:rsid w:val="78D2BC30"/>
    <w:rsid w:val="795BE29A"/>
    <w:rsid w:val="7A2FD383"/>
    <w:rsid w:val="7A3FCFF3"/>
    <w:rsid w:val="7B7FB03E"/>
    <w:rsid w:val="7BC64DA2"/>
    <w:rsid w:val="7BD1C880"/>
    <w:rsid w:val="7BEDA0A9"/>
    <w:rsid w:val="7C5EF50A"/>
    <w:rsid w:val="7C5F0065"/>
    <w:rsid w:val="7C7249E9"/>
    <w:rsid w:val="7C943102"/>
    <w:rsid w:val="7D162F4D"/>
    <w:rsid w:val="7D8BF9CA"/>
    <w:rsid w:val="7EB1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85903"/>
  <w15:chartTrackingRefBased/>
  <w15:docId w15:val="{513E0ACA-07BD-406A-9CD2-0C161F4E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39"/>
  </w:style>
  <w:style w:type="paragraph" w:styleId="Heading1">
    <w:name w:val="heading 1"/>
    <w:basedOn w:val="Normal"/>
    <w:next w:val="Normal"/>
    <w:link w:val="Heading1Char"/>
    <w:uiPriority w:val="9"/>
    <w:qFormat/>
    <w:rsid w:val="0052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E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3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2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7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7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4200"/>
    <w:pPr>
      <w:spacing w:after="0" w:line="240" w:lineRule="auto"/>
    </w:pPr>
  </w:style>
  <w:style w:type="paragraph" w:customStyle="1" w:styleId="pf0">
    <w:name w:val="pf0"/>
    <w:basedOn w:val="Normal"/>
    <w:rsid w:val="00A8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A82E1D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.gov/content/dam/copapwp-pagov/en/dhs/documents/healthchoices/hc-services/documents/flyer-enhanced-member-supports-un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7afd16-a725-4e2f-9260-fce3985944dc}" enabled="0" method="" siteId="{047afd16-a725-4e2f-9260-fce3985944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949</Words>
  <Characters>5793</Characters>
  <Application>Microsoft Office Word</Application>
  <DocSecurity>0</DocSecurity>
  <Lines>199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Parrish, Clarissa</dc:creator>
  <cp:keywords/>
  <dc:description/>
  <cp:lastModifiedBy>Robert Ferguson</cp:lastModifiedBy>
  <cp:revision>10</cp:revision>
  <dcterms:created xsi:type="dcterms:W3CDTF">2026-03-31T20:34:00Z</dcterms:created>
  <dcterms:modified xsi:type="dcterms:W3CDTF">2026-05-01T20:26:00Z</dcterms:modified>
</cp:coreProperties>
</file>