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0544" w14:textId="7078DC6F" w:rsidR="009D6225" w:rsidRDefault="009D6225" w:rsidP="009D6225">
      <w:pPr>
        <w:rPr>
          <w:rFonts w:asciiTheme="majorHAnsi" w:eastAsia="Malgun Gothic Semilight" w:hAnsiTheme="majorHAnsi" w:cstheme="majorHAnsi"/>
          <w:color w:val="C00000"/>
        </w:rPr>
      </w:pPr>
      <w:r w:rsidRPr="0051515B">
        <w:rPr>
          <w:rFonts w:asciiTheme="majorHAnsi" w:hAnsiTheme="majorHAnsi" w:cstheme="majorHAnsi"/>
          <w:noProof/>
          <w:color w:val="9900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D493C" wp14:editId="0DADC2D7">
                <wp:simplePos x="0" y="0"/>
                <wp:positionH relativeFrom="margin">
                  <wp:posOffset>23624</wp:posOffset>
                </wp:positionH>
                <wp:positionV relativeFrom="paragraph">
                  <wp:posOffset>-108585</wp:posOffset>
                </wp:positionV>
                <wp:extent cx="4686300" cy="40957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09575"/>
                        </a:xfrm>
                        <a:prstGeom prst="roundRect">
                          <a:avLst/>
                        </a:prstGeom>
                        <a:solidFill>
                          <a:srgbClr val="AC4A99"/>
                        </a:solidFill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9BC3E" w14:textId="2A61CAE8" w:rsidR="009D6225" w:rsidRPr="008F11F7" w:rsidRDefault="009D6225" w:rsidP="009D6225">
                            <w:pPr>
                              <w:rPr>
                                <w:rFonts w:ascii="Source Sans Pro Light" w:hAnsi="Source Sans Pro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 Light" w:hAnsi="Source Sans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Challenge # 1: </w:t>
                            </w:r>
                            <w:r w:rsidR="006939DF">
                              <w:rPr>
                                <w:rFonts w:ascii="Source Sans Pro Light" w:hAnsi="Source Sans Pro Light"/>
                                <w:b/>
                                <w:bCs/>
                                <w:sz w:val="28"/>
                                <w:szCs w:val="28"/>
                              </w:rPr>
                              <w:t>Test your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D493C" id="Rectangle: Rounded Corners 1" o:spid="_x0000_s1026" style="position:absolute;margin-left:1.85pt;margin-top:-8.55pt;width:36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" fillcolor="#ac4a99" strokecolor="#909" strokeweight="1pt">
                <v:stroke joinstyle="miter"/>
                <v:textbox>
                  <w:txbxContent>
                    <w:p w14:paraId="2B19BC3E" w14:textId="2A61CAE8" w:rsidR="009D6225" w:rsidRPr="008F11F7" w:rsidRDefault="009D6225" w:rsidP="009D6225">
                      <w:pPr>
                        <w:rPr>
                          <w:rFonts w:ascii="Source Sans Pro Light" w:hAnsi="Source Sans Pro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 Light" w:hAnsi="Source Sans Pro Light"/>
                          <w:b/>
                          <w:bCs/>
                          <w:sz w:val="28"/>
                          <w:szCs w:val="28"/>
                        </w:rPr>
                        <w:t xml:space="preserve">Challenge # 1: </w:t>
                      </w:r>
                      <w:r w:rsidR="006939DF">
                        <w:rPr>
                          <w:rFonts w:ascii="Source Sans Pro Light" w:hAnsi="Source Sans Pro Light"/>
                          <w:b/>
                          <w:bCs/>
                          <w:sz w:val="28"/>
                          <w:szCs w:val="28"/>
                        </w:rPr>
                        <w:t>Test your knowledge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76B5B8" w14:textId="55B77AD8" w:rsidR="00F41732" w:rsidRDefault="00600EA8" w:rsidP="009320FD">
      <w:pPr>
        <w:rPr>
          <w:rFonts w:asciiTheme="majorHAnsi" w:eastAsia="Malgun Gothic Semilight" w:hAnsiTheme="majorHAnsi" w:cstheme="majorHAnsi"/>
          <w:sz w:val="20"/>
          <w:szCs w:val="20"/>
        </w:rPr>
      </w:pPr>
      <w:r w:rsidRPr="00F41732">
        <w:rPr>
          <w:rFonts w:asciiTheme="majorHAnsi" w:eastAsia="Malgun Gothic Semilight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1F75A6B6" wp14:editId="76A69A10">
                <wp:simplePos x="0" y="0"/>
                <wp:positionH relativeFrom="column">
                  <wp:posOffset>3752850</wp:posOffset>
                </wp:positionH>
                <wp:positionV relativeFrom="paragraph">
                  <wp:posOffset>2141855</wp:posOffset>
                </wp:positionV>
                <wp:extent cx="288290" cy="259080"/>
                <wp:effectExtent l="0" t="0" r="0" b="0"/>
                <wp:wrapNone/>
                <wp:docPr id="1929632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E8B39" w14:textId="2EB84485" w:rsidR="00600EA8" w:rsidRPr="00F41732" w:rsidRDefault="00600EA8" w:rsidP="00600EA8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5A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5.5pt;margin-top:168.65pt;width:22.7pt;height:20.4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" filled="f" stroked="f">
                <v:textbox>
                  <w:txbxContent>
                    <w:p w14:paraId="521E8B39" w14:textId="2EB84485" w:rsidR="00600EA8" w:rsidRPr="00F41732" w:rsidRDefault="00600EA8" w:rsidP="00600EA8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7427F1" w14:textId="28EEF43F" w:rsidR="00B24FA8" w:rsidRPr="00E703A5" w:rsidRDefault="00E36A67" w:rsidP="00335F7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1. </w:t>
      </w:r>
      <w:r w:rsidR="00B24FA8" w:rsidRPr="00E703A5">
        <w:rPr>
          <w:rFonts w:asciiTheme="majorHAnsi" w:eastAsia="Malgun Gothic Semilight" w:hAnsiTheme="majorHAnsi" w:cstheme="majorHAnsi"/>
          <w:sz w:val="20"/>
          <w:szCs w:val="20"/>
        </w:rPr>
        <w:t>What is the primary benefit of optimal nutrition delivery in congenital heart patients?</w:t>
      </w:r>
    </w:p>
    <w:p w14:paraId="772CF2F5" w14:textId="77777777" w:rsidR="00B24FA8" w:rsidRPr="00E703A5" w:rsidRDefault="00B24FA8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Decreases ventilator days only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Increases weight without affecting outcomes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Decreases mortality and morbidity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Eliminates infection risk</w:t>
      </w:r>
    </w:p>
    <w:p w14:paraId="59861D13" w14:textId="77777777" w:rsidR="00335F79" w:rsidRPr="00E703A5" w:rsidRDefault="00335F79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1FF2D8F5" w14:textId="77777777" w:rsidR="00BF7AE6" w:rsidRPr="00E703A5" w:rsidRDefault="00BF7AE6" w:rsidP="00335F7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2. Congenital heart patients are at increased risk for which nutrition-related complication?</w:t>
      </w:r>
    </w:p>
    <w:p w14:paraId="4279F37D" w14:textId="77777777" w:rsidR="00BF7AE6" w:rsidRPr="00E703A5" w:rsidRDefault="00BF7AE6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Obesity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Hyperlipidemia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Failure to thrive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Diabetes mellitus</w:t>
      </w:r>
    </w:p>
    <w:p w14:paraId="36718903" w14:textId="77777777" w:rsidR="00335F79" w:rsidRPr="00E703A5" w:rsidRDefault="00335F79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1BB6E8AE" w14:textId="4DC57066" w:rsidR="008253E1" w:rsidRPr="00E703A5" w:rsidRDefault="008253E1" w:rsidP="00335F7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3. Early postoperative feeding is most beneficial because it:</w:t>
      </w:r>
    </w:p>
    <w:p w14:paraId="5309155B" w14:textId="77777777" w:rsidR="008253E1" w:rsidRPr="00E703A5" w:rsidRDefault="008253E1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Eliminates the need for all IV fluids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Reduces gut bacterial translocation and organ failure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Prevents electrolyte imbalance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Increases insulin sensitivity</w:t>
      </w:r>
    </w:p>
    <w:p w14:paraId="7854352E" w14:textId="77777777" w:rsidR="00335F79" w:rsidRPr="00E703A5" w:rsidRDefault="00335F79" w:rsidP="00335F7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006C047E" w14:textId="3894C747" w:rsidR="00434688" w:rsidRPr="00E703A5" w:rsidRDefault="00434688" w:rsidP="00A37C40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4. Hyperglycemia in the postoperative period is </w:t>
      </w:r>
      <w:proofErr w:type="gramStart"/>
      <w:r w:rsidRPr="00E703A5">
        <w:rPr>
          <w:rFonts w:asciiTheme="majorHAnsi" w:eastAsia="Malgun Gothic Semilight" w:hAnsiTheme="majorHAnsi" w:cstheme="majorHAnsi"/>
          <w:sz w:val="20"/>
          <w:szCs w:val="20"/>
        </w:rPr>
        <w:t>most commonly related</w:t>
      </w:r>
      <w:proofErr w:type="gramEnd"/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 to:</w:t>
      </w:r>
    </w:p>
    <w:p w14:paraId="4AF4FD69" w14:textId="77777777" w:rsidR="00434688" w:rsidRPr="00E703A5" w:rsidRDefault="00434688" w:rsidP="00A37C40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Overfeeding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Steroid use and physiological stress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Renal dysfunction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Electrolyte imbalance</w:t>
      </w:r>
    </w:p>
    <w:p w14:paraId="087496F2" w14:textId="77777777" w:rsidR="00A37C40" w:rsidRPr="00E703A5" w:rsidRDefault="00A37C40" w:rsidP="00A37C40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06EEE114" w14:textId="77777777" w:rsidR="0025435C" w:rsidRPr="00E703A5" w:rsidRDefault="0025435C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5. Which condition requires close monitoring of electrolytes and liver function?</w:t>
      </w:r>
    </w:p>
    <w:p w14:paraId="153D6C26" w14:textId="77777777" w:rsidR="0025435C" w:rsidRPr="00E703A5" w:rsidRDefault="0025435C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Enteral feeding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Oral feeding post-</w:t>
      </w:r>
      <w:proofErr w:type="spellStart"/>
      <w:r w:rsidRPr="00E703A5">
        <w:rPr>
          <w:rFonts w:asciiTheme="majorHAnsi" w:eastAsia="Malgun Gothic Semilight" w:hAnsiTheme="majorHAnsi" w:cstheme="majorHAnsi"/>
          <w:sz w:val="20"/>
          <w:szCs w:val="20"/>
        </w:rPr>
        <w:t>extubation</w:t>
      </w:r>
      <w:proofErr w:type="spellEnd"/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Parenteral nutrition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Breastfeeding</w:t>
      </w:r>
    </w:p>
    <w:p w14:paraId="4F3F5BAB" w14:textId="77777777" w:rsidR="00DD54D9" w:rsidRPr="00E703A5" w:rsidRDefault="00DD54D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02C52644" w14:textId="66F492E6" w:rsidR="004F28B9" w:rsidRPr="00E703A5" w:rsidRDefault="004F28B9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6. Which patient populations are strongly associated with dysphagia?</w:t>
      </w:r>
    </w:p>
    <w:p w14:paraId="6059AB5C" w14:textId="77777777" w:rsidR="004F28B9" w:rsidRPr="00E703A5" w:rsidRDefault="004F28B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Patients with asthma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Patients with acquired heart disease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Patients with congenital heart disease and genetic syndromes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Premature infants only</w:t>
      </w:r>
    </w:p>
    <w:p w14:paraId="64C8B77F" w14:textId="77777777" w:rsidR="00DD54D9" w:rsidRPr="00E703A5" w:rsidRDefault="00DD54D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73CA8B40" w14:textId="5F0657DE" w:rsidR="009C511D" w:rsidRPr="00E703A5" w:rsidRDefault="00266D36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7. </w:t>
      </w:r>
      <w:r w:rsidR="009C511D" w:rsidRPr="00E703A5">
        <w:rPr>
          <w:rFonts w:asciiTheme="majorHAnsi" w:eastAsia="Malgun Gothic Semilight" w:hAnsiTheme="majorHAnsi" w:cstheme="majorHAnsi"/>
          <w:sz w:val="20"/>
          <w:szCs w:val="20"/>
        </w:rPr>
        <w:t>Which of the following is a clinical manifestation of GERD?</w:t>
      </w:r>
    </w:p>
    <w:p w14:paraId="73851089" w14:textId="51783709" w:rsidR="00E36A67" w:rsidRPr="00E703A5" w:rsidRDefault="009C511D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Polyuria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Recurrent pneumonia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Hypotension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Bradycardia</w:t>
      </w:r>
    </w:p>
    <w:p w14:paraId="4C4DF3E5" w14:textId="77777777" w:rsidR="00DD54D9" w:rsidRPr="00E703A5" w:rsidRDefault="00DD54D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66E4BE0A" w14:textId="77777777" w:rsidR="009E6D45" w:rsidRPr="00E703A5" w:rsidRDefault="009E6D45" w:rsidP="009E6D45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8. Which of the following factors contributes to growth failure in single ventricle infants?</w:t>
      </w:r>
    </w:p>
    <w:p w14:paraId="488CF6A3" w14:textId="15913041" w:rsidR="009E6D45" w:rsidRPr="00E703A5" w:rsidRDefault="009E6D45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lastRenderedPageBreak/>
        <w:t>A. Low metabolic demands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Adequate caloric intake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Gastrointestinal pathology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Early advancement of feed</w:t>
      </w:r>
    </w:p>
    <w:p w14:paraId="39D5D9B7" w14:textId="77777777" w:rsidR="00DD54D9" w:rsidRPr="00E703A5" w:rsidRDefault="00DD54D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0DE2F68D" w14:textId="2ADB09AA" w:rsidR="002308CA" w:rsidRPr="00E703A5" w:rsidRDefault="002308CA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9. Which postoperative concern may directly impact feeding ability in the cardiac surgery population?</w:t>
      </w:r>
    </w:p>
    <w:p w14:paraId="571932C6" w14:textId="77777777" w:rsidR="002308CA" w:rsidRPr="00E703A5" w:rsidRDefault="002308CA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Renal insufficiency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Laryngeal nerve injury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Hyperglycemia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Polycythemia</w:t>
      </w:r>
    </w:p>
    <w:p w14:paraId="520D4051" w14:textId="77777777" w:rsidR="00DD54D9" w:rsidRPr="00E703A5" w:rsidRDefault="00DD54D9" w:rsidP="00DD54D9">
      <w:pPr>
        <w:spacing w:after="0"/>
        <w:ind w:left="720"/>
        <w:rPr>
          <w:rFonts w:asciiTheme="majorHAnsi" w:eastAsia="Malgun Gothic Semilight" w:hAnsiTheme="majorHAnsi" w:cstheme="majorHAnsi"/>
          <w:sz w:val="20"/>
          <w:szCs w:val="20"/>
        </w:rPr>
      </w:pPr>
    </w:p>
    <w:p w14:paraId="232CB690" w14:textId="77777777" w:rsidR="005C5CD0" w:rsidRPr="00E703A5" w:rsidRDefault="005C5CD0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10. When should total parenteral nutrition (TPN) be initiated in single ventricle patients?</w:t>
      </w:r>
    </w:p>
    <w:p w14:paraId="05647620" w14:textId="77777777" w:rsidR="005C5CD0" w:rsidRPr="00E703A5" w:rsidRDefault="005C5CD0" w:rsidP="008331E8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Only if enteral feeds fail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Postoperatively only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Preoperatively and as soon as feasible postoperatively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At discharge</w:t>
      </w:r>
    </w:p>
    <w:p w14:paraId="243C28DC" w14:textId="77777777" w:rsidR="006C423D" w:rsidRPr="00E703A5" w:rsidRDefault="006C423D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11. Which diagnostic evaluations are appropriate when post-</w:t>
      </w:r>
      <w:proofErr w:type="spellStart"/>
      <w:r w:rsidRPr="00E703A5">
        <w:rPr>
          <w:rFonts w:asciiTheme="majorHAnsi" w:eastAsia="Malgun Gothic Semilight" w:hAnsiTheme="majorHAnsi" w:cstheme="majorHAnsi"/>
          <w:sz w:val="20"/>
          <w:szCs w:val="20"/>
        </w:rPr>
        <w:t>coarctectomy</w:t>
      </w:r>
      <w:proofErr w:type="spellEnd"/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 syndrome is suspected?</w:t>
      </w:r>
    </w:p>
    <w:p w14:paraId="32F85677" w14:textId="77777777" w:rsidR="006C423D" w:rsidRPr="00E703A5" w:rsidRDefault="006C423D" w:rsidP="007242AE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Upper GI series and stool culture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Abdominal x-ray, CBC, and symptom evaluation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Abdominal ultrasound only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Endoscopy</w:t>
      </w:r>
    </w:p>
    <w:p w14:paraId="450D2EDE" w14:textId="77777777" w:rsidR="005C7066" w:rsidRPr="00E703A5" w:rsidRDefault="005C7066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12. Ileus is best defined as:</w:t>
      </w:r>
    </w:p>
    <w:p w14:paraId="452E40D4" w14:textId="3D85D68B" w:rsidR="005C7066" w:rsidRPr="00E703A5" w:rsidRDefault="005C7066" w:rsidP="00090ADB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A blockage caused by stool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Intestinal dysmotility without mechanical obstruction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Inflammation of the intestinal mucosa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Loss of bowel perfusion</w:t>
      </w:r>
    </w:p>
    <w:p w14:paraId="7527ACBA" w14:textId="3E428525" w:rsidR="00CE160E" w:rsidRPr="00E703A5" w:rsidRDefault="00CE160E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1</w:t>
      </w:r>
      <w:r w:rsidR="00090ADB" w:rsidRPr="00E703A5">
        <w:rPr>
          <w:rFonts w:asciiTheme="majorHAnsi" w:eastAsia="Malgun Gothic Semilight" w:hAnsiTheme="majorHAnsi" w:cstheme="majorHAnsi"/>
          <w:sz w:val="20"/>
          <w:szCs w:val="20"/>
        </w:rPr>
        <w:t>3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t>. Which interventions help prevent post-operative ileus?</w:t>
      </w:r>
    </w:p>
    <w:p w14:paraId="0E1A58EE" w14:textId="77777777" w:rsidR="00CE160E" w:rsidRPr="00E703A5" w:rsidRDefault="00CE160E" w:rsidP="00CE160E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Prolonged NPO status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Early enteral feeding and opioid weaning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High-dose opioids for comfort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Restricting fluids</w:t>
      </w:r>
    </w:p>
    <w:p w14:paraId="05B887B0" w14:textId="66690BBB" w:rsidR="00E923E8" w:rsidRPr="00E703A5" w:rsidRDefault="00CE160E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1</w:t>
      </w:r>
      <w:r w:rsidR="00090ADB" w:rsidRPr="00E703A5">
        <w:rPr>
          <w:rFonts w:asciiTheme="majorHAnsi" w:eastAsia="Malgun Gothic Semilight" w:hAnsiTheme="majorHAnsi" w:cstheme="majorHAnsi"/>
          <w:sz w:val="20"/>
          <w:szCs w:val="20"/>
        </w:rPr>
        <w:t>4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. </w:t>
      </w:r>
      <w:r w:rsidR="00E923E8" w:rsidRPr="00E703A5">
        <w:rPr>
          <w:rFonts w:asciiTheme="majorHAnsi" w:eastAsia="Malgun Gothic Semilight" w:hAnsiTheme="majorHAnsi" w:cstheme="majorHAnsi"/>
          <w:sz w:val="20"/>
          <w:szCs w:val="20"/>
        </w:rPr>
        <w:t>Which clinical findings are most consistent with ileus?</w:t>
      </w:r>
    </w:p>
    <w:p w14:paraId="133A30B3" w14:textId="77777777" w:rsidR="00E923E8" w:rsidRPr="00E703A5" w:rsidRDefault="00E923E8" w:rsidP="00E923E8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Hyperactive bowel sounds and diarrhea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Absent bowel sounds, abdominal distention, vomiting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Bloody stools and fever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Normal abdominal exam</w:t>
      </w:r>
    </w:p>
    <w:p w14:paraId="20F30148" w14:textId="77777777" w:rsidR="00B72B94" w:rsidRPr="00E703A5" w:rsidRDefault="00090ADB" w:rsidP="00DD54D9">
      <w:pPr>
        <w:spacing w:after="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 xml:space="preserve">15. </w:t>
      </w:r>
      <w:r w:rsidR="00B72B94" w:rsidRPr="00E703A5">
        <w:rPr>
          <w:rFonts w:asciiTheme="majorHAnsi" w:eastAsia="Malgun Gothic Semilight" w:hAnsiTheme="majorHAnsi" w:cstheme="majorHAnsi"/>
          <w:sz w:val="20"/>
          <w:szCs w:val="20"/>
        </w:rPr>
        <w:t>Why is post-operative nutrition particularly important for patients with congenital heart disease?</w:t>
      </w:r>
    </w:p>
    <w:p w14:paraId="2584D90F" w14:textId="77777777" w:rsidR="00B72B94" w:rsidRPr="00E703A5" w:rsidRDefault="00B72B94" w:rsidP="00B72B94">
      <w:pPr>
        <w:ind w:left="720"/>
        <w:rPr>
          <w:rFonts w:asciiTheme="majorHAnsi" w:eastAsia="Malgun Gothic Semilight" w:hAnsiTheme="majorHAnsi" w:cstheme="majorHAnsi"/>
          <w:sz w:val="20"/>
          <w:szCs w:val="20"/>
        </w:rPr>
      </w:pPr>
      <w:r w:rsidRPr="00E703A5">
        <w:rPr>
          <w:rFonts w:asciiTheme="majorHAnsi" w:eastAsia="Malgun Gothic Semilight" w:hAnsiTheme="majorHAnsi" w:cstheme="majorHAnsi"/>
          <w:sz w:val="20"/>
          <w:szCs w:val="20"/>
        </w:rPr>
        <w:t>A. They often have a low risk for infection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B. They typically have normal metabolic demands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C. They may be malnourished pre-operatively and have increased metabolic demands</w:t>
      </w:r>
      <w:r w:rsidRPr="00E703A5">
        <w:rPr>
          <w:rFonts w:asciiTheme="majorHAnsi" w:eastAsia="Malgun Gothic Semilight" w:hAnsiTheme="majorHAnsi" w:cstheme="majorHAnsi"/>
          <w:sz w:val="20"/>
          <w:szCs w:val="20"/>
        </w:rPr>
        <w:br/>
        <w:t>D. Nutrition has little impact on wound healing</w:t>
      </w:r>
    </w:p>
    <w:p w14:paraId="2606AA9D" w14:textId="77777777" w:rsidR="00453A88" w:rsidRPr="00E703A5" w:rsidRDefault="00453A88" w:rsidP="009320FD">
      <w:pPr>
        <w:rPr>
          <w:rFonts w:asciiTheme="majorHAnsi" w:eastAsia="Malgun Gothic Semilight" w:hAnsiTheme="majorHAnsi" w:cstheme="majorHAnsi"/>
          <w:sz w:val="20"/>
          <w:szCs w:val="20"/>
        </w:rPr>
      </w:pPr>
    </w:p>
    <w:p w14:paraId="7D2FFC8E" w14:textId="1AE7AE94" w:rsidR="000933B0" w:rsidRDefault="000933B0" w:rsidP="009D6225">
      <w:pPr>
        <w:rPr>
          <w:rFonts w:asciiTheme="majorHAnsi" w:eastAsia="Malgun Gothic Semilight" w:hAnsiTheme="majorHAnsi" w:cstheme="majorHAnsi"/>
          <w:color w:val="C00000"/>
        </w:rPr>
      </w:pPr>
      <w:r w:rsidRPr="00184F65">
        <w:rPr>
          <w:rFonts w:asciiTheme="majorHAnsi" w:hAnsiTheme="majorHAnsi" w:cstheme="majorHAnsi"/>
          <w:noProof/>
          <w:color w:val="990099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211E0F" wp14:editId="406D2075">
                <wp:simplePos x="0" y="0"/>
                <wp:positionH relativeFrom="margin">
                  <wp:posOffset>-38100</wp:posOffset>
                </wp:positionH>
                <wp:positionV relativeFrom="paragraph">
                  <wp:posOffset>158750</wp:posOffset>
                </wp:positionV>
                <wp:extent cx="4709795" cy="409575"/>
                <wp:effectExtent l="0" t="0" r="14605" b="28575"/>
                <wp:wrapNone/>
                <wp:docPr id="453767959" name="Rectangle: Rounded Corners 45376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795" cy="409575"/>
                        </a:xfrm>
                        <a:prstGeom prst="roundRect">
                          <a:avLst/>
                        </a:prstGeom>
                        <a:solidFill>
                          <a:srgbClr val="AC4A99"/>
                        </a:solidFill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41EA0" w14:textId="3F326331" w:rsidR="000933B0" w:rsidRPr="002769E7" w:rsidRDefault="000933B0" w:rsidP="000933B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Challenge #</w:t>
                            </w:r>
                            <w:r w:rsidR="008979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Crossword</w:t>
                            </w:r>
                            <w:r w:rsidR="00A778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11E0F" id="Rectangle: Rounded Corners 453767959" o:spid="_x0000_s1028" style="position:absolute;margin-left:-3pt;margin-top:12.5pt;width:370.85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" fillcolor="#ac4a99" strokecolor="#909" strokeweight="1pt">
                <v:stroke joinstyle="miter"/>
                <v:textbox>
                  <w:txbxContent>
                    <w:p w14:paraId="2C141EA0" w14:textId="3F326331" w:rsidR="000933B0" w:rsidRPr="002769E7" w:rsidRDefault="000933B0" w:rsidP="000933B0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Challenge #</w:t>
                      </w:r>
                      <w:r w:rsidR="008979F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Crossword</w:t>
                      </w:r>
                      <w:r w:rsidR="00A778BC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Puzzle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E1FEB2" w14:textId="51157B0A" w:rsidR="000933B0" w:rsidRDefault="000933B0" w:rsidP="009D6225">
      <w:pPr>
        <w:rPr>
          <w:rFonts w:asciiTheme="majorHAnsi" w:eastAsia="Malgun Gothic Semilight" w:hAnsiTheme="majorHAnsi" w:cstheme="majorHAnsi"/>
          <w:color w:val="C0000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E703A5" w14:paraId="4EBCAC7F" w14:textId="77777777" w:rsidTr="00FC7339">
        <w:trPr>
          <w:trHeight w:val="422"/>
        </w:trPr>
        <w:tc>
          <w:tcPr>
            <w:tcW w:w="5485" w:type="dxa"/>
            <w:shd w:val="clear" w:color="auto" w:fill="EDEDED" w:themeFill="accent3" w:themeFillTint="33"/>
          </w:tcPr>
          <w:p w14:paraId="4EADBA34" w14:textId="77777777" w:rsidR="00E703A5" w:rsidRPr="001801C8" w:rsidRDefault="00E703A5" w:rsidP="00FC733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01C8">
              <w:rPr>
                <w:rFonts w:ascii="Calibri Light" w:hAnsi="Calibri Light" w:cs="Calibri Light"/>
                <w:b/>
                <w:bCs/>
              </w:rPr>
              <w:t>ACROSS</w:t>
            </w:r>
          </w:p>
        </w:tc>
        <w:tc>
          <w:tcPr>
            <w:tcW w:w="5310" w:type="dxa"/>
            <w:shd w:val="clear" w:color="auto" w:fill="EDEDED" w:themeFill="accent3" w:themeFillTint="33"/>
          </w:tcPr>
          <w:p w14:paraId="79CD2977" w14:textId="77777777" w:rsidR="00E703A5" w:rsidRPr="001801C8" w:rsidRDefault="00E703A5" w:rsidP="00FC733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01C8">
              <w:rPr>
                <w:rFonts w:ascii="Calibri Light" w:hAnsi="Calibri Light" w:cs="Calibri Light"/>
                <w:b/>
                <w:bCs/>
              </w:rPr>
              <w:t>DOWN</w:t>
            </w:r>
          </w:p>
        </w:tc>
      </w:tr>
      <w:tr w:rsidR="00E703A5" w14:paraId="37D4BBF2" w14:textId="77777777" w:rsidTr="00FC7339">
        <w:tc>
          <w:tcPr>
            <w:tcW w:w="5485" w:type="dxa"/>
          </w:tcPr>
          <w:p w14:paraId="37325E20" w14:textId="77734317" w:rsidR="00E703A5" w:rsidRPr="0089259F" w:rsidRDefault="00E703A5" w:rsidP="00FC7339">
            <w:pPr>
              <w:shd w:val="clear" w:color="auto" w:fill="FFFFFF"/>
              <w:spacing w:after="18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5. </w:t>
            </w:r>
            <w:r w:rsidRPr="00227B17">
              <w:rPr>
                <w:rFonts w:ascii="Calibri Light" w:hAnsi="Calibri Light" w:cs="Calibri Light"/>
                <w:sz w:val="20"/>
                <w:szCs w:val="20"/>
              </w:rPr>
              <w:t xml:space="preserve">Cardiac surgery patients might </w:t>
            </w:r>
            <w:proofErr w:type="gramStart"/>
            <w:r w:rsidRPr="00227B17">
              <w:rPr>
                <w:rFonts w:ascii="Calibri Light" w:hAnsi="Calibri Light" w:cs="Calibri Light"/>
                <w:sz w:val="20"/>
                <w:szCs w:val="20"/>
              </w:rPr>
              <w:t>develop ___</w:t>
            </w:r>
            <w:proofErr w:type="gramEnd"/>
            <w:r w:rsidRPr="00227B17">
              <w:rPr>
                <w:rFonts w:ascii="Calibri Light" w:hAnsi="Calibri Light" w:cs="Calibri Light"/>
                <w:sz w:val="20"/>
                <w:szCs w:val="20"/>
              </w:rPr>
              <w:t>__________ due to pre and intra operative steroids and stress.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5310" w:type="dxa"/>
          </w:tcPr>
          <w:p w14:paraId="2251D13C" w14:textId="640AC8EA" w:rsidR="00E703A5" w:rsidRPr="008A2B84" w:rsidRDefault="00E703A5" w:rsidP="00FC7339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1. </w:t>
            </w:r>
            <w:r w:rsidRPr="001C6E9E">
              <w:rPr>
                <w:rFonts w:ascii="Calibri Light" w:hAnsi="Calibri Light" w:cs="Calibri Light"/>
                <w:sz w:val="20"/>
                <w:szCs w:val="20"/>
              </w:rPr>
              <w:t xml:space="preserve">Oral care / OIT with human milk / colostrum for the sick or preterm infant provides a positive oral experience and supports the sensory development of 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_______</w:t>
            </w:r>
            <w:r w:rsidRPr="001C6E9E">
              <w:rPr>
                <w:rFonts w:ascii="Calibri Light" w:hAnsi="Calibri Light" w:cs="Calibri Light"/>
                <w:sz w:val="20"/>
                <w:szCs w:val="20"/>
              </w:rPr>
              <w:t xml:space="preserve"> and smell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 </w:t>
            </w:r>
          </w:p>
        </w:tc>
      </w:tr>
      <w:tr w:rsidR="00E703A5" w14:paraId="5EB91356" w14:textId="77777777" w:rsidTr="00FC7339">
        <w:tc>
          <w:tcPr>
            <w:tcW w:w="5485" w:type="dxa"/>
          </w:tcPr>
          <w:p w14:paraId="773B01E3" w14:textId="1BE1D34D" w:rsidR="00E703A5" w:rsidRPr="003043CA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7. </w:t>
            </w:r>
            <w:r w:rsidRPr="006106E9"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 xml:space="preserve">If donor milk or Prolacta is used then lot number and </w:t>
            </w:r>
            <w:r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>__________</w:t>
            </w:r>
            <w:r w:rsidRPr="006106E9"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 xml:space="preserve"> date should be recorded in the medical record.</w:t>
            </w:r>
            <w:r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10" w:type="dxa"/>
          </w:tcPr>
          <w:p w14:paraId="2DC44C8A" w14:textId="17098A49" w:rsidR="00E703A5" w:rsidRPr="008A2B84" w:rsidRDefault="00E703A5" w:rsidP="00FC7339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2. </w:t>
            </w:r>
            <w:r w:rsidRPr="003259A3">
              <w:rPr>
                <w:rFonts w:ascii="Calibri Light" w:hAnsi="Calibri Light" w:cs="Calibri Light"/>
                <w:sz w:val="18"/>
                <w:szCs w:val="18"/>
              </w:rPr>
              <w:t xml:space="preserve">The incidence of post-operative chylothorax is higher following heart </w:t>
            </w:r>
            <w:r>
              <w:rPr>
                <w:rFonts w:ascii="Calibri Light" w:hAnsi="Calibri Light" w:cs="Calibri Light"/>
                <w:sz w:val="18"/>
                <w:szCs w:val="18"/>
              </w:rPr>
              <w:t>transplantation</w:t>
            </w:r>
            <w:r w:rsidRPr="003259A3">
              <w:rPr>
                <w:rFonts w:ascii="Calibri Light" w:hAnsi="Calibri Light" w:cs="Calibri Light"/>
                <w:sz w:val="18"/>
                <w:szCs w:val="18"/>
              </w:rPr>
              <w:t xml:space="preserve"> and __________ procedures.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E703A5" w14:paraId="49F2EA86" w14:textId="77777777" w:rsidTr="00FC7339">
        <w:tc>
          <w:tcPr>
            <w:tcW w:w="5485" w:type="dxa"/>
          </w:tcPr>
          <w:p w14:paraId="7D27B5D6" w14:textId="4173F3E2" w:rsidR="00E703A5" w:rsidRPr="00C63D92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10. </w:t>
            </w:r>
            <w:r w:rsidRPr="007B0790">
              <w:rPr>
                <w:rFonts w:asciiTheme="majorHAnsi" w:eastAsia="Times New Roman" w:hAnsiTheme="majorHAnsi" w:cstheme="majorHAnsi"/>
                <w:color w:val="182D4A"/>
                <w:sz w:val="20"/>
                <w:szCs w:val="20"/>
              </w:rPr>
              <w:t xml:space="preserve">Oral care with human milk/colostrum is </w:t>
            </w:r>
            <w:r>
              <w:rPr>
                <w:rFonts w:asciiTheme="majorHAnsi" w:eastAsia="Times New Roman" w:hAnsiTheme="majorHAnsi" w:cstheme="majorHAnsi"/>
                <w:color w:val="182D4A"/>
                <w:sz w:val="20"/>
                <w:szCs w:val="20"/>
              </w:rPr>
              <w:t>_______</w:t>
            </w:r>
            <w:r w:rsidRPr="007B0790">
              <w:rPr>
                <w:rFonts w:asciiTheme="majorHAnsi" w:eastAsia="Times New Roman" w:hAnsiTheme="majorHAnsi" w:cstheme="majorHAnsi"/>
                <w:color w:val="182D4A"/>
                <w:sz w:val="20"/>
                <w:szCs w:val="20"/>
              </w:rPr>
              <w:t xml:space="preserve"> in infants with esophageal atresia/tracheoesophageal fistula until it is cleared by the surgical team.</w:t>
            </w:r>
            <w:r>
              <w:rPr>
                <w:rFonts w:asciiTheme="majorHAnsi" w:eastAsia="Times New Roman" w:hAnsiTheme="majorHAnsi" w:cstheme="majorHAnsi"/>
                <w:color w:val="182D4A"/>
                <w:sz w:val="20"/>
                <w:szCs w:val="20"/>
              </w:rPr>
              <w:t xml:space="preserve">  </w:t>
            </w:r>
          </w:p>
        </w:tc>
        <w:tc>
          <w:tcPr>
            <w:tcW w:w="5310" w:type="dxa"/>
          </w:tcPr>
          <w:p w14:paraId="7777CCA6" w14:textId="57B6B34E" w:rsidR="00E703A5" w:rsidRPr="00BF46A1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3. </w:t>
            </w:r>
            <w:r w:rsidRPr="00994F31">
              <w:rPr>
                <w:rFonts w:ascii="Calibri Light" w:hAnsi="Calibri Light" w:cs="Calibri Light"/>
                <w:sz w:val="20"/>
                <w:szCs w:val="20"/>
              </w:rPr>
              <w:t xml:space="preserve">Once a PN or Fat Emulsion bag is spiked, the solution should be hung within _______ hours.  </w:t>
            </w:r>
          </w:p>
        </w:tc>
      </w:tr>
      <w:tr w:rsidR="00E703A5" w14:paraId="2B12F35E" w14:textId="77777777" w:rsidTr="00FC7339">
        <w:tc>
          <w:tcPr>
            <w:tcW w:w="5485" w:type="dxa"/>
          </w:tcPr>
          <w:p w14:paraId="071BF804" w14:textId="186006D0" w:rsidR="00E703A5" w:rsidRPr="005D4A6C" w:rsidRDefault="00E703A5" w:rsidP="00FC7339">
            <w:pPr>
              <w:rPr>
                <w:rFonts w:ascii="Calibri Light" w:eastAsia="Malgun Gothic Semilight" w:hAnsi="Calibri Light" w:cs="Calibri Light"/>
                <w:sz w:val="18"/>
                <w:szCs w:val="18"/>
              </w:rPr>
            </w:pPr>
            <w:r>
              <w:rPr>
                <w:rFonts w:ascii="Calibri Light" w:eastAsia="Malgun Gothic Semilight" w:hAnsi="Calibri Light" w:cs="Calibri Light"/>
                <w:sz w:val="18"/>
                <w:szCs w:val="18"/>
              </w:rPr>
              <w:t xml:space="preserve">12. </w:t>
            </w:r>
            <w:r w:rsidRPr="00BF46A1">
              <w:rPr>
                <w:rFonts w:ascii="Calibri Light" w:hAnsi="Calibri Light" w:cs="Calibri Light"/>
                <w:sz w:val="20"/>
                <w:szCs w:val="20"/>
              </w:rPr>
              <w:t xml:space="preserve">Chylothorax occurs due to leakage of </w:t>
            </w:r>
            <w:r>
              <w:rPr>
                <w:rFonts w:ascii="Calibri Light" w:hAnsi="Calibri Light" w:cs="Calibri Light"/>
                <w:sz w:val="20"/>
                <w:szCs w:val="20"/>
              </w:rPr>
              <w:t>lymphatic</w:t>
            </w:r>
            <w:r w:rsidRPr="00BF46A1">
              <w:rPr>
                <w:rFonts w:ascii="Calibri Light" w:hAnsi="Calibri Light" w:cs="Calibri Light"/>
                <w:sz w:val="20"/>
                <w:szCs w:val="20"/>
              </w:rPr>
              <w:t xml:space="preserve"> fluid into the __________ space.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5706630E" w14:textId="1629639A" w:rsidR="00E703A5" w:rsidRPr="00994F31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4. </w:t>
            </w:r>
            <w:r w:rsidRPr="00911473">
              <w:rPr>
                <w:rFonts w:ascii="Calibri Light" w:eastAsia="Malgun Gothic Semilight" w:hAnsi="Calibri Light" w:cs="Calibri Light"/>
                <w:sz w:val="18"/>
                <w:szCs w:val="18"/>
              </w:rPr>
              <w:t xml:space="preserve">The long-chain triglycerides (LCT) in human milk exacerbate the production and accumulation of pleural fluid in infants </w:t>
            </w:r>
            <w:proofErr w:type="gramStart"/>
            <w:r w:rsidRPr="00911473">
              <w:rPr>
                <w:rFonts w:ascii="Calibri Light" w:eastAsia="Malgun Gothic Semilight" w:hAnsi="Calibri Light" w:cs="Calibri Light"/>
                <w:sz w:val="18"/>
                <w:szCs w:val="18"/>
              </w:rPr>
              <w:t xml:space="preserve">with </w:t>
            </w:r>
            <w:r>
              <w:rPr>
                <w:rFonts w:ascii="Calibri Light" w:eastAsia="Malgun Gothic Semilight" w:hAnsi="Calibri Light" w:cs="Calibri Light"/>
                <w:sz w:val="18"/>
                <w:szCs w:val="18"/>
              </w:rPr>
              <w:t>__</w:t>
            </w:r>
            <w:proofErr w:type="gramEnd"/>
            <w:r>
              <w:rPr>
                <w:rFonts w:ascii="Calibri Light" w:eastAsia="Malgun Gothic Semilight" w:hAnsi="Calibri Light" w:cs="Calibri Light"/>
                <w:sz w:val="18"/>
                <w:szCs w:val="18"/>
              </w:rPr>
              <w:t xml:space="preserve">__________. </w:t>
            </w:r>
          </w:p>
        </w:tc>
      </w:tr>
      <w:tr w:rsidR="00E703A5" w14:paraId="7E336EC6" w14:textId="77777777" w:rsidTr="00FC7339">
        <w:tc>
          <w:tcPr>
            <w:tcW w:w="5485" w:type="dxa"/>
          </w:tcPr>
          <w:p w14:paraId="110F2A7A" w14:textId="7E1C139D" w:rsidR="00E703A5" w:rsidRPr="005D4A6C" w:rsidRDefault="00E703A5" w:rsidP="00FC7339">
            <w:pPr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 xml:space="preserve">13. </w:t>
            </w:r>
            <w:r w:rsidRPr="005D4A6C"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  <w:t xml:space="preserve">When human milk is received, human milk bottles must be __________ at the bedside using PPID before they are taken to the pantry.  </w:t>
            </w:r>
          </w:p>
        </w:tc>
        <w:tc>
          <w:tcPr>
            <w:tcW w:w="5310" w:type="dxa"/>
          </w:tcPr>
          <w:p w14:paraId="0DDD4F2F" w14:textId="0CCAB445" w:rsidR="00E703A5" w:rsidRPr="001801C8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6. </w:t>
            </w:r>
            <w:r w:rsidRPr="00A534B1">
              <w:rPr>
                <w:rFonts w:ascii="Calibri Light" w:hAnsi="Calibri Light" w:cs="Calibri Light"/>
                <w:sz w:val="20"/>
                <w:szCs w:val="20"/>
              </w:rPr>
              <w:t xml:space="preserve">The “Y” Site of the Farrell Valve must be at or slightly below the patient’s 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_________</w:t>
            </w:r>
            <w:r w:rsidRPr="00A534B1">
              <w:rPr>
                <w:rFonts w:ascii="Calibri Light" w:hAnsi="Calibri Light" w:cs="Calibri Light"/>
                <w:sz w:val="20"/>
                <w:szCs w:val="20"/>
              </w:rPr>
              <w:t xml:space="preserve"> to prevent air from entering the patient’s stomach and to allow drainage to back up into the tubing of the Farrell bag when there is increased gastric pressure.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</w:tc>
      </w:tr>
      <w:tr w:rsidR="00E703A5" w14:paraId="3716E3B9" w14:textId="77777777" w:rsidTr="00FC7339">
        <w:tc>
          <w:tcPr>
            <w:tcW w:w="5485" w:type="dxa"/>
          </w:tcPr>
          <w:p w14:paraId="162DA4AF" w14:textId="27CF7454" w:rsidR="00E703A5" w:rsidRPr="003043CA" w:rsidRDefault="00E703A5" w:rsidP="00FC7339">
            <w:pPr>
              <w:rPr>
                <w:rFonts w:ascii="Calibri Light" w:eastAsia="Malgun Gothic Semi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14. With the upcoming policy changes to human milk storage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guidelines, ________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human milk is good for up to 96 hours if stored in the refrigerator. (see monthly education updates) </w:t>
            </w:r>
          </w:p>
        </w:tc>
        <w:tc>
          <w:tcPr>
            <w:tcW w:w="5310" w:type="dxa"/>
          </w:tcPr>
          <w:p w14:paraId="70137FB3" w14:textId="577266D3" w:rsidR="00E703A5" w:rsidRPr="001801C8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8. If a baby is exclusively fed human milk, what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vitamin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may need to be supplemented? </w:t>
            </w:r>
          </w:p>
        </w:tc>
      </w:tr>
      <w:tr w:rsidR="00E703A5" w14:paraId="61FDC0AB" w14:textId="77777777" w:rsidTr="00FC7339">
        <w:tc>
          <w:tcPr>
            <w:tcW w:w="5485" w:type="dxa"/>
          </w:tcPr>
          <w:p w14:paraId="042B070E" w14:textId="5BD3D6A2" w:rsidR="00E703A5" w:rsidRPr="004B54BB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16. Frozen human milk is good for _________ months if stored properly.  </w:t>
            </w:r>
          </w:p>
        </w:tc>
        <w:tc>
          <w:tcPr>
            <w:tcW w:w="5310" w:type="dxa"/>
          </w:tcPr>
          <w:p w14:paraId="01BA4535" w14:textId="34EA24EA" w:rsidR="00E703A5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9. </w:t>
            </w:r>
            <w:r w:rsidRPr="009B7C5E">
              <w:rPr>
                <w:rFonts w:asciiTheme="majorHAnsi" w:hAnsiTheme="majorHAnsi" w:cstheme="majorHAnsi"/>
                <w:sz w:val="20"/>
                <w:szCs w:val="20"/>
              </w:rPr>
              <w:t xml:space="preserve">Never give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</w:t>
            </w:r>
            <w:r w:rsidRPr="009B7C5E">
              <w:rPr>
                <w:rFonts w:asciiTheme="majorHAnsi" w:hAnsiTheme="majorHAnsi" w:cstheme="majorHAnsi"/>
                <w:sz w:val="20"/>
                <w:szCs w:val="20"/>
              </w:rPr>
              <w:t xml:space="preserve"> feedings through ND or NJ tubes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E703A5" w14:paraId="68351627" w14:textId="77777777" w:rsidTr="00FC7339">
        <w:tc>
          <w:tcPr>
            <w:tcW w:w="5485" w:type="dxa"/>
          </w:tcPr>
          <w:p w14:paraId="5ED545BA" w14:textId="226B04E6" w:rsidR="00E703A5" w:rsidRPr="004B54BB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17. </w:t>
            </w:r>
            <w:r w:rsidRPr="004B54BB">
              <w:rPr>
                <w:rFonts w:ascii="Calibri Light" w:hAnsi="Calibri Light" w:cs="Calibri Light"/>
                <w:sz w:val="20"/>
                <w:szCs w:val="20"/>
              </w:rPr>
              <w:t xml:space="preserve">Tubing for enteral feeds should be </w:t>
            </w:r>
            <w:proofErr w:type="gramStart"/>
            <w:r w:rsidRPr="004B54BB">
              <w:rPr>
                <w:rFonts w:ascii="Calibri Light" w:hAnsi="Calibri Light" w:cs="Calibri Light"/>
                <w:sz w:val="20"/>
                <w:szCs w:val="20"/>
              </w:rPr>
              <w:t>changed __</w:t>
            </w:r>
            <w:proofErr w:type="gramEnd"/>
            <w:r w:rsidRPr="004B54BB">
              <w:rPr>
                <w:rFonts w:ascii="Calibri Light" w:hAnsi="Calibri Light" w:cs="Calibri Light"/>
                <w:sz w:val="20"/>
                <w:szCs w:val="20"/>
              </w:rPr>
              <w:t xml:space="preserve">_____. </w:t>
            </w:r>
          </w:p>
        </w:tc>
        <w:tc>
          <w:tcPr>
            <w:tcW w:w="5310" w:type="dxa"/>
          </w:tcPr>
          <w:p w14:paraId="36E0C6BD" w14:textId="5BCFE71B" w:rsidR="00E703A5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11. </w:t>
            </w:r>
            <w:r w:rsidRPr="00B0586F"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Human milk that was warmed and not used should NOT be placed back into </w:t>
            </w:r>
            <w:proofErr w:type="gramStart"/>
            <w:r w:rsidRPr="00B0586F"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the </w:t>
            </w:r>
            <w:r>
              <w:rPr>
                <w:rFonts w:ascii="Calibri Light" w:eastAsia="Malgun Gothic Semilight" w:hAnsi="Calibri Light" w:cs="Calibri Light"/>
                <w:sz w:val="20"/>
                <w:szCs w:val="20"/>
              </w:rPr>
              <w:t>__</w:t>
            </w:r>
            <w:proofErr w:type="gramEnd"/>
            <w:r>
              <w:rPr>
                <w:rFonts w:ascii="Calibri Light" w:eastAsia="Malgun Gothic Semilight" w:hAnsi="Calibri Light" w:cs="Calibri Light"/>
                <w:sz w:val="20"/>
                <w:szCs w:val="20"/>
              </w:rPr>
              <w:t>__________</w:t>
            </w:r>
            <w:r w:rsidRPr="00B0586F"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 or refrozen</w:t>
            </w:r>
            <w:r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.  </w:t>
            </w:r>
          </w:p>
        </w:tc>
      </w:tr>
      <w:tr w:rsidR="00E703A5" w14:paraId="74209456" w14:textId="77777777" w:rsidTr="00FC7339">
        <w:tc>
          <w:tcPr>
            <w:tcW w:w="5485" w:type="dxa"/>
          </w:tcPr>
          <w:p w14:paraId="579FB9AC" w14:textId="43573F06" w:rsidR="00E703A5" w:rsidRPr="0021209F" w:rsidRDefault="00E703A5" w:rsidP="00FC7339">
            <w:pPr>
              <w:rPr>
                <w:rFonts w:ascii="Calibri Light" w:eastAsia="Malgun Gothic Semilight" w:hAnsi="Calibri Light" w:cs="Calibri Light"/>
                <w:sz w:val="20"/>
                <w:szCs w:val="20"/>
              </w:rPr>
            </w:pPr>
            <w:r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18. </w:t>
            </w:r>
            <w:proofErr w:type="gramStart"/>
            <w:r w:rsidRPr="0021209F">
              <w:rPr>
                <w:rFonts w:ascii="Calibri Light" w:eastAsia="Malgun Gothic Semilight" w:hAnsi="Calibri Light" w:cs="Calibri Light"/>
                <w:sz w:val="20"/>
                <w:szCs w:val="20"/>
              </w:rPr>
              <w:t>A  _</w:t>
            </w:r>
            <w:proofErr w:type="gramEnd"/>
            <w:r w:rsidRPr="0021209F">
              <w:rPr>
                <w:rFonts w:ascii="Calibri Light" w:eastAsia="Malgun Gothic Semilight" w:hAnsi="Calibri Light" w:cs="Calibri Light"/>
                <w:sz w:val="20"/>
                <w:szCs w:val="20"/>
              </w:rPr>
              <w:t xml:space="preserve">________ valve/bag is used for decompression/venting of stomach via a gastrostomy tube/button. </w:t>
            </w:r>
            <w:r w:rsidRPr="0021209F">
              <w:rPr>
                <w:rFonts w:ascii="Calibri Light" w:eastAsia="Malgun Gothic Semilight" w:hAnsi="Calibri Light" w:cs="Calibri Light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25A2DDB8" w14:textId="013EB09B" w:rsidR="00E703A5" w:rsidRPr="001801C8" w:rsidRDefault="00E703A5" w:rsidP="00FC733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15. </w:t>
            </w:r>
            <w:r w:rsidRPr="00645DFB">
              <w:rPr>
                <w:rFonts w:ascii="Calibri Light" w:hAnsi="Calibri Light" w:cs="Calibri Light"/>
                <w:sz w:val="20"/>
                <w:szCs w:val="20"/>
              </w:rPr>
              <w:t xml:space="preserve">No more than 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</w:t>
            </w:r>
            <w:r w:rsidRPr="00645DFB">
              <w:rPr>
                <w:rFonts w:ascii="Calibri Light" w:hAnsi="Calibri Light" w:cs="Calibri Light"/>
                <w:sz w:val="20"/>
                <w:szCs w:val="20"/>
              </w:rPr>
              <w:t xml:space="preserve"> hours' worth of PN should be set to be infused on the pump at any given time.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</w:tc>
      </w:tr>
    </w:tbl>
    <w:p w14:paraId="6FE34795" w14:textId="77777777" w:rsidR="00471A36" w:rsidRDefault="00D6429E" w:rsidP="009D6225">
      <w:pPr>
        <w:rPr>
          <w:rFonts w:asciiTheme="majorHAnsi" w:eastAsia="Malgun Gothic Semilight" w:hAnsiTheme="majorHAnsi" w:cstheme="majorHAnsi"/>
          <w:color w:val="C00000"/>
        </w:rPr>
      </w:pPr>
      <w:r w:rsidRPr="00480165">
        <w:rPr>
          <w:rFonts w:asciiTheme="majorHAnsi" w:eastAsia="Malgun Gothic Semilight" w:hAnsiTheme="majorHAnsi" w:cstheme="majorHAnsi"/>
          <w:color w:val="C00000"/>
        </w:rPr>
        <w:br/>
      </w:r>
    </w:p>
    <w:p w14:paraId="4F064283" w14:textId="77777777" w:rsidR="00471A36" w:rsidRDefault="00471A36" w:rsidP="009D6225">
      <w:pPr>
        <w:rPr>
          <w:rFonts w:asciiTheme="majorHAnsi" w:eastAsia="Malgun Gothic Semilight" w:hAnsiTheme="majorHAnsi" w:cstheme="majorHAnsi"/>
          <w:color w:val="C00000"/>
        </w:rPr>
      </w:pPr>
    </w:p>
    <w:p w14:paraId="2F881D61" w14:textId="77777777" w:rsidR="00471A36" w:rsidRDefault="00471A36" w:rsidP="009D6225">
      <w:pPr>
        <w:rPr>
          <w:rFonts w:asciiTheme="majorHAnsi" w:eastAsia="Malgun Gothic Semilight" w:hAnsiTheme="majorHAnsi" w:cstheme="majorHAnsi"/>
          <w:color w:val="C00000"/>
        </w:rPr>
      </w:pPr>
    </w:p>
    <w:p w14:paraId="7295BFA1" w14:textId="480634D2" w:rsidR="00471A36" w:rsidRDefault="00166E32" w:rsidP="009D6225">
      <w:pPr>
        <w:rPr>
          <w:rFonts w:asciiTheme="majorHAnsi" w:eastAsia="Malgun Gothic Semilight" w:hAnsiTheme="majorHAnsi" w:cstheme="majorHAnsi"/>
          <w:color w:val="C00000"/>
        </w:rPr>
      </w:pPr>
      <w:r>
        <w:rPr>
          <w:rFonts w:asciiTheme="majorHAnsi" w:eastAsia="Malgun Gothic Semilight" w:hAnsiTheme="majorHAnsi" w:cstheme="majorHAnsi"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680772" behindDoc="0" locked="0" layoutInCell="1" allowOverlap="1" wp14:anchorId="31252AD1" wp14:editId="7B495AF1">
                <wp:simplePos x="0" y="0"/>
                <wp:positionH relativeFrom="column">
                  <wp:posOffset>3741089</wp:posOffset>
                </wp:positionH>
                <wp:positionV relativeFrom="paragraph">
                  <wp:posOffset>5070530</wp:posOffset>
                </wp:positionV>
                <wp:extent cx="283100" cy="283100"/>
                <wp:effectExtent l="19050" t="19050" r="41275" b="41275"/>
                <wp:wrapNone/>
                <wp:docPr id="7435782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D2A6" id="Rectangle 1" o:spid="_x0000_s1026" style="position:absolute;margin-left:294.55pt;margin-top:399.25pt;width:22.3pt;height:22.3pt;z-index:2516807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ICnpa7hAAAACwEAAA8A&#10;AAAAAAAAAAAAAAAAzAQAAGRycy9kb3ducmV2LnhtbFBLBQYAAAAABAAEAPMAAADaBQAAAAA=&#10;" filled="f" strokecolor="#7030a0" strokeweight="4.5pt"/>
            </w:pict>
          </mc:Fallback>
        </mc:AlternateContent>
      </w:r>
      <w:r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8724" behindDoc="0" locked="0" layoutInCell="1" allowOverlap="1" wp14:anchorId="4BC45987" wp14:editId="60E83A01">
                <wp:simplePos x="0" y="0"/>
                <wp:positionH relativeFrom="column">
                  <wp:posOffset>2230865</wp:posOffset>
                </wp:positionH>
                <wp:positionV relativeFrom="paragraph">
                  <wp:posOffset>4787624</wp:posOffset>
                </wp:positionV>
                <wp:extent cx="283100" cy="283100"/>
                <wp:effectExtent l="19050" t="19050" r="41275" b="41275"/>
                <wp:wrapNone/>
                <wp:docPr id="123433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B9C5D" id="Rectangle 1" o:spid="_x0000_s1026" style="position:absolute;margin-left:175.65pt;margin-top:377pt;width:22.3pt;height:22.3pt;z-index:2516787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" filled="f" strokecolor="#7030a0" strokeweight="4.5pt"/>
            </w:pict>
          </mc:Fallback>
        </mc:AlternateContent>
      </w:r>
      <w:r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6676" behindDoc="0" locked="0" layoutInCell="1" allowOverlap="1" wp14:anchorId="18F0D654" wp14:editId="6468E288">
                <wp:simplePos x="0" y="0"/>
                <wp:positionH relativeFrom="column">
                  <wp:posOffset>1367790</wp:posOffset>
                </wp:positionH>
                <wp:positionV relativeFrom="paragraph">
                  <wp:posOffset>3877338</wp:posOffset>
                </wp:positionV>
                <wp:extent cx="283100" cy="283100"/>
                <wp:effectExtent l="19050" t="19050" r="41275" b="41275"/>
                <wp:wrapNone/>
                <wp:docPr id="10244066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636FD" id="Rectangle 1" o:spid="_x0000_s1026" style="position:absolute;margin-left:107.7pt;margin-top:305.3pt;width:22.3pt;height:22.3pt;z-index:2516766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4628" behindDoc="0" locked="0" layoutInCell="1" allowOverlap="1" wp14:anchorId="3F8EE8DA" wp14:editId="5C0932DC">
                <wp:simplePos x="0" y="0"/>
                <wp:positionH relativeFrom="column">
                  <wp:posOffset>1948124</wp:posOffset>
                </wp:positionH>
                <wp:positionV relativeFrom="paragraph">
                  <wp:posOffset>3257163</wp:posOffset>
                </wp:positionV>
                <wp:extent cx="283100" cy="283100"/>
                <wp:effectExtent l="19050" t="19050" r="41275" b="41275"/>
                <wp:wrapNone/>
                <wp:docPr id="14284605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81989" id="Rectangle 1" o:spid="_x0000_s1026" style="position:absolute;margin-left:153.4pt;margin-top:256.45pt;width:22.3pt;height:22.3pt;z-index:251674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CmKk+nhAAAACwEAAA8A&#10;AAAAAAAAAAAAAAAAzAQAAGRycy9kb3ducmV2LnhtbFBLBQYAAAAABAAEAPMAAADaBQAAAAA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2580" behindDoc="0" locked="0" layoutInCell="1" allowOverlap="1" wp14:anchorId="50EFFDFA" wp14:editId="3D190458">
                <wp:simplePos x="0" y="0"/>
                <wp:positionH relativeFrom="column">
                  <wp:posOffset>4023277</wp:posOffset>
                </wp:positionH>
                <wp:positionV relativeFrom="paragraph">
                  <wp:posOffset>4159747</wp:posOffset>
                </wp:positionV>
                <wp:extent cx="283100" cy="283100"/>
                <wp:effectExtent l="19050" t="19050" r="41275" b="41275"/>
                <wp:wrapNone/>
                <wp:docPr id="906129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6F86" id="Rectangle 1" o:spid="_x0000_s1026" style="position:absolute;margin-left:316.8pt;margin-top:327.55pt;width:22.3pt;height:22.3pt;z-index:2516725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0532" behindDoc="0" locked="0" layoutInCell="1" allowOverlap="1" wp14:anchorId="12BFE4CD" wp14:editId="47993026">
                <wp:simplePos x="0" y="0"/>
                <wp:positionH relativeFrom="column">
                  <wp:posOffset>5561330</wp:posOffset>
                </wp:positionH>
                <wp:positionV relativeFrom="paragraph">
                  <wp:posOffset>3538855</wp:posOffset>
                </wp:positionV>
                <wp:extent cx="283100" cy="283100"/>
                <wp:effectExtent l="19050" t="19050" r="41275" b="41275"/>
                <wp:wrapNone/>
                <wp:docPr id="42393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3DA7F" id="Rectangle 1" o:spid="_x0000_s1026" style="position:absolute;margin-left:437.9pt;margin-top:278.65pt;width:22.3pt;height:22.3pt;z-index:2516705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FTmTVThAAAACwEAAA8A&#10;AAAAAAAAAAAAAAAAzAQAAGRycy9kb3ducmV2LnhtbFBLBQYAAAAABAAEAPMAAADaBQAAAAA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1296ACC2" wp14:editId="76FA3502">
                <wp:simplePos x="0" y="0"/>
                <wp:positionH relativeFrom="column">
                  <wp:posOffset>6170267</wp:posOffset>
                </wp:positionH>
                <wp:positionV relativeFrom="paragraph">
                  <wp:posOffset>2684200</wp:posOffset>
                </wp:positionV>
                <wp:extent cx="283100" cy="283100"/>
                <wp:effectExtent l="19050" t="19050" r="41275" b="41275"/>
                <wp:wrapNone/>
                <wp:docPr id="401758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8F259" id="Rectangle 1" o:spid="_x0000_s1026" style="position:absolute;margin-left:485.85pt;margin-top:211.35pt;width:22.3pt;height:22.3pt;z-index:251668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KmGhtnhAAAADAEAAA8A&#10;AAAAAAAAAAAAAAAAzAQAAGRycy9kb3ducmV2LnhtbFBLBQYAAAAABAAEAPMAAADaBQAAAAA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2D06DFF0" wp14:editId="00C5F815">
                <wp:simplePos x="0" y="0"/>
                <wp:positionH relativeFrom="column">
                  <wp:posOffset>4019605</wp:posOffset>
                </wp:positionH>
                <wp:positionV relativeFrom="paragraph">
                  <wp:posOffset>2966858</wp:posOffset>
                </wp:positionV>
                <wp:extent cx="283100" cy="283100"/>
                <wp:effectExtent l="19050" t="19050" r="41275" b="41275"/>
                <wp:wrapNone/>
                <wp:docPr id="663302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A3DAA" id="Rectangle 1" o:spid="_x0000_s1026" style="position:absolute;margin-left:316.5pt;margin-top:233.6pt;width:22.3pt;height:22.3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OJMn5zhAAAACwEAAA8A&#10;AAAAAAAAAAAAAAAAzAQAAGRycy9kb3ducmV2LnhtbFBLBQYAAAAABAAEAPMAAADaBQAAAAA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3B78A618" wp14:editId="0C271871">
                <wp:simplePos x="0" y="0"/>
                <wp:positionH relativeFrom="column">
                  <wp:posOffset>3737279</wp:posOffset>
                </wp:positionH>
                <wp:positionV relativeFrom="paragraph">
                  <wp:posOffset>1456028</wp:posOffset>
                </wp:positionV>
                <wp:extent cx="283100" cy="283100"/>
                <wp:effectExtent l="19050" t="19050" r="41275" b="41275"/>
                <wp:wrapNone/>
                <wp:docPr id="412873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C205" id="Rectangle 1" o:spid="_x0000_s1026" style="position:absolute;margin-left:294.25pt;margin-top:114.65pt;width:22.3pt;height:22.3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" filled="f" strokecolor="#7030a0" strokeweight="4.5pt"/>
            </w:pict>
          </mc:Fallback>
        </mc:AlternateContent>
      </w:r>
      <w:r w:rsidR="007A7215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4D89C1CA" wp14:editId="70E3DE11">
                <wp:simplePos x="0" y="0"/>
                <wp:positionH relativeFrom="column">
                  <wp:posOffset>1948152</wp:posOffset>
                </wp:positionH>
                <wp:positionV relativeFrom="paragraph">
                  <wp:posOffset>2052541</wp:posOffset>
                </wp:positionV>
                <wp:extent cx="283100" cy="283100"/>
                <wp:effectExtent l="19050" t="19050" r="41275" b="41275"/>
                <wp:wrapNone/>
                <wp:docPr id="497719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B18FF" id="Rectangle 1" o:spid="_x0000_s1026" style="position:absolute;margin-left:153.4pt;margin-top:161.6pt;width:22.3pt;height:22.3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" filled="f" strokecolor="#7030a0" strokeweight="4.5pt"/>
            </w:pict>
          </mc:Fallback>
        </mc:AlternateContent>
      </w:r>
      <w:r w:rsidR="00AE18AE">
        <w:rPr>
          <w:rFonts w:asciiTheme="majorHAnsi" w:eastAsia="Malgun Gothic Semilight" w:hAnsiTheme="majorHAnsi" w:cstheme="maj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6CB3CA94" wp14:editId="319BDD09">
                <wp:simplePos x="0" y="0"/>
                <wp:positionH relativeFrom="column">
                  <wp:posOffset>2544417</wp:posOffset>
                </wp:positionH>
                <wp:positionV relativeFrom="paragraph">
                  <wp:posOffset>861888</wp:posOffset>
                </wp:positionV>
                <wp:extent cx="283100" cy="283100"/>
                <wp:effectExtent l="19050" t="19050" r="41275" b="41275"/>
                <wp:wrapNone/>
                <wp:docPr id="1131031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00" cy="283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F960" id="Rectangle 1" o:spid="_x0000_s1026" style="position:absolute;margin-left:200.35pt;margin-top:67.85pt;width:22.3pt;height:22.3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" filled="f" strokecolor="#7030a0" strokeweight="4.5pt"/>
            </w:pict>
          </mc:Fallback>
        </mc:AlternateContent>
      </w:r>
      <w:r w:rsidR="00334973" w:rsidRPr="00334973">
        <w:rPr>
          <w:rFonts w:asciiTheme="majorHAnsi" w:eastAsia="Malgun Gothic Semilight" w:hAnsiTheme="majorHAnsi" w:cstheme="majorHAnsi"/>
          <w:noProof/>
          <w:color w:val="C00000"/>
        </w:rPr>
        <w:drawing>
          <wp:inline distT="0" distB="0" distL="0" distR="0" wp14:anchorId="0336CEEA" wp14:editId="7AF835DF">
            <wp:extent cx="7010356" cy="6535973"/>
            <wp:effectExtent l="0" t="0" r="635" b="0"/>
            <wp:docPr id="1090247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472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0151" cy="65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D8A9" w14:textId="0A6B71E6" w:rsidR="00471A36" w:rsidRPr="00471A36" w:rsidRDefault="00471A36" w:rsidP="009D6225">
      <w:pPr>
        <w:rPr>
          <w:rFonts w:asciiTheme="majorHAnsi" w:eastAsia="Malgun Gothic Semilight" w:hAnsiTheme="majorHAnsi" w:cstheme="majorHAnsi"/>
          <w:color w:val="000000"/>
        </w:rPr>
      </w:pPr>
    </w:p>
    <w:p w14:paraId="20894A82" w14:textId="24C86719" w:rsidR="00471A36" w:rsidRPr="00471A36" w:rsidRDefault="00471A36" w:rsidP="009D6225">
      <w:pPr>
        <w:rPr>
          <w:rFonts w:asciiTheme="majorHAnsi" w:eastAsia="Malgun Gothic Semilight" w:hAnsiTheme="majorHAnsi" w:cstheme="majorHAnsi"/>
          <w:color w:val="000000"/>
        </w:rPr>
      </w:pPr>
      <w:r w:rsidRPr="00471A36">
        <w:rPr>
          <w:rFonts w:asciiTheme="majorHAnsi" w:eastAsia="Malgun Gothic Semilight" w:hAnsiTheme="majorHAnsi" w:cstheme="majorHAnsi"/>
          <w:color w:val="000000"/>
        </w:rPr>
        <w:t xml:space="preserve">Solve the challenge word to get credit for the crossword puzzle: </w:t>
      </w:r>
    </w:p>
    <w:p w14:paraId="2AB67876" w14:textId="77777777" w:rsidR="00000CF0" w:rsidRPr="001B32A3" w:rsidRDefault="00000CF0" w:rsidP="00000CF0">
      <w:pPr>
        <w:rPr>
          <w:rFonts w:asciiTheme="majorHAnsi" w:eastAsia="Malgun Gothic Semilight" w:hAnsiTheme="majorHAnsi" w:cstheme="majorHAnsi"/>
        </w:rPr>
      </w:pPr>
      <w:r w:rsidRPr="001B32A3">
        <w:rPr>
          <w:rFonts w:asciiTheme="majorHAnsi" w:eastAsia="Malgun Gothic Semilight" w:hAnsiTheme="majorHAnsi" w:cstheme="majorHAnsi"/>
        </w:rPr>
        <w:t xml:space="preserve">__ </w:t>
      </w:r>
      <w:proofErr w:type="gramStart"/>
      <w:r w:rsidRPr="001B32A3">
        <w:rPr>
          <w:rFonts w:asciiTheme="majorHAnsi" w:eastAsia="Malgun Gothic Semilight" w:hAnsiTheme="majorHAnsi" w:cstheme="majorHAnsi"/>
        </w:rPr>
        <w:t xml:space="preserve"> __  __  __  __  __  __  __  __  __ </w:t>
      </w:r>
      <w:proofErr w:type="gramEnd"/>
      <w:r w:rsidRPr="001B32A3">
        <w:rPr>
          <w:rFonts w:asciiTheme="majorHAnsi" w:eastAsia="Malgun Gothic Semilight" w:hAnsiTheme="majorHAnsi" w:cstheme="majorHAnsi"/>
        </w:rPr>
        <w:t xml:space="preserve"> __</w:t>
      </w:r>
    </w:p>
    <w:p w14:paraId="59FFBC3A" w14:textId="77777777" w:rsidR="00471A36" w:rsidRDefault="00471A36" w:rsidP="009D6225">
      <w:pPr>
        <w:rPr>
          <w:rFonts w:asciiTheme="majorHAnsi" w:eastAsia="Malgun Gothic Semilight" w:hAnsiTheme="majorHAnsi" w:cstheme="majorHAnsi"/>
          <w:color w:val="C00000"/>
        </w:rPr>
      </w:pPr>
    </w:p>
    <w:p w14:paraId="546E2848" w14:textId="178B748F" w:rsidR="00825E2A" w:rsidRDefault="00825E2A" w:rsidP="009D6225">
      <w:pPr>
        <w:rPr>
          <w:rFonts w:asciiTheme="majorHAnsi" w:eastAsia="Malgun Gothic Semilight" w:hAnsiTheme="majorHAnsi" w:cstheme="majorHAnsi"/>
          <w:color w:val="C00000"/>
        </w:rPr>
      </w:pPr>
    </w:p>
    <w:p w14:paraId="45CEAE9F" w14:textId="77777777" w:rsidR="00E703A5" w:rsidRPr="0011539A" w:rsidRDefault="00E703A5" w:rsidP="009D6225">
      <w:pPr>
        <w:rPr>
          <w:rFonts w:asciiTheme="majorHAnsi" w:eastAsia="Malgun Gothic Semilight" w:hAnsiTheme="majorHAnsi" w:cstheme="majorHAnsi"/>
          <w:color w:val="C00000"/>
        </w:rPr>
      </w:pPr>
    </w:p>
    <w:p w14:paraId="0D9FCE33" w14:textId="77777777" w:rsidR="0011539A" w:rsidRDefault="0011539A">
      <w:pPr>
        <w:rPr>
          <w:rFonts w:asciiTheme="majorHAnsi" w:eastAsia="Malgun Gothic Semilight" w:hAnsiTheme="majorHAnsi" w:cstheme="majorHAnsi"/>
          <w:color w:val="C00000"/>
        </w:rPr>
      </w:pPr>
    </w:p>
    <w:p w14:paraId="7DB6B98A" w14:textId="4012003C" w:rsidR="00725BE0" w:rsidRPr="00121B54" w:rsidRDefault="00767897">
      <w:pPr>
        <w:rPr>
          <w:rFonts w:asciiTheme="majorHAnsi" w:eastAsia="Malgun Gothic Semilight" w:hAnsiTheme="majorHAnsi" w:cstheme="majorHAnsi"/>
          <w:color w:val="C00000"/>
        </w:rPr>
      </w:pPr>
      <w:r>
        <w:rPr>
          <w:rFonts w:asciiTheme="majorHAnsi" w:eastAsia="Malgun Gothic Semilight" w:hAnsiTheme="majorHAnsi" w:cstheme="majorHAnsi"/>
          <w:color w:val="C00000"/>
        </w:rPr>
        <w:br/>
      </w:r>
      <w:r w:rsidR="00FF5EC7" w:rsidRPr="00184F65">
        <w:rPr>
          <w:rFonts w:asciiTheme="majorHAnsi" w:hAnsiTheme="majorHAnsi" w:cstheme="majorHAnsi"/>
          <w:noProof/>
          <w:color w:val="9900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A42B67" wp14:editId="32EBE255">
                <wp:simplePos x="0" y="0"/>
                <wp:positionH relativeFrom="margin">
                  <wp:posOffset>-151765</wp:posOffset>
                </wp:positionH>
                <wp:positionV relativeFrom="paragraph">
                  <wp:posOffset>-112233</wp:posOffset>
                </wp:positionV>
                <wp:extent cx="4709795" cy="409575"/>
                <wp:effectExtent l="0" t="0" r="14605" b="28575"/>
                <wp:wrapNone/>
                <wp:docPr id="184949389" name="Rectangle: Rounded Corners 184949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795" cy="409575"/>
                        </a:xfrm>
                        <a:prstGeom prst="roundRect">
                          <a:avLst/>
                        </a:prstGeom>
                        <a:solidFill>
                          <a:srgbClr val="AC4A99"/>
                        </a:solidFill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7855F" w14:textId="20CC3383" w:rsidR="00FA3F47" w:rsidRPr="002769E7" w:rsidRDefault="00FA3F47" w:rsidP="00FA3F4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Challenge # </w:t>
                            </w:r>
                            <w:r w:rsidR="00276E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A479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Fact versus Fiction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42B67" id="Rectangle: Rounded Corners 184949389" o:spid="_x0000_s1029" style="position:absolute;margin-left:-11.95pt;margin-top:-8.85pt;width:370.85pt;height:32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" fillcolor="#ac4a99" strokecolor="#909" strokeweight="1pt">
                <v:stroke joinstyle="miter"/>
                <v:textbox>
                  <w:txbxContent>
                    <w:p w14:paraId="5627855F" w14:textId="20CC3383" w:rsidR="00FA3F47" w:rsidRPr="002769E7" w:rsidRDefault="00FA3F47" w:rsidP="00FA3F4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Challenge # </w:t>
                      </w:r>
                      <w:r w:rsidR="00276EE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A479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Fact versus Fiction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00AC12" w14:textId="22664CDE" w:rsidR="00BA51B8" w:rsidRPr="00E703A5" w:rsidRDefault="001D4BC2" w:rsidP="009C1CD4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TPN is a high alert medication and requires a </w:t>
      </w:r>
      <w:r w:rsidR="00BA51B8" w:rsidRPr="00E703A5">
        <w:rPr>
          <w:rFonts w:asciiTheme="majorHAnsi" w:hAnsiTheme="majorHAnsi" w:cstheme="majorHAnsi"/>
          <w:sz w:val="20"/>
          <w:szCs w:val="20"/>
        </w:rPr>
        <w:t xml:space="preserve">separate double check.  </w:t>
      </w:r>
    </w:p>
    <w:p w14:paraId="472AFB4E" w14:textId="47360659" w:rsidR="009C1CD4" w:rsidRPr="00E703A5" w:rsidRDefault="008C3C5A" w:rsidP="009C1CD4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Once formula is opened, any unused portion must be discarded.  </w:t>
      </w:r>
    </w:p>
    <w:p w14:paraId="70847D82" w14:textId="7DC27ABE" w:rsidR="001E4AE2" w:rsidRPr="00E703A5" w:rsidRDefault="00694DA5" w:rsidP="000F520C">
      <w:pPr>
        <w:pStyle w:val="ListParagraph"/>
        <w:numPr>
          <w:ilvl w:val="0"/>
          <w:numId w:val="13"/>
        </w:numPr>
        <w:spacing w:after="0" w:line="300" w:lineRule="atLeast"/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Any staff RN may determine when a baby requires escalation to a Dr. Brown’s bottle. </w:t>
      </w:r>
    </w:p>
    <w:p w14:paraId="7C1C1B70" w14:textId="77777777" w:rsidR="00E703A5" w:rsidRPr="00E703A5" w:rsidRDefault="00E703A5" w:rsidP="00E703A5">
      <w:pPr>
        <w:pStyle w:val="ListParagraph"/>
        <w:spacing w:after="0" w:line="300" w:lineRule="atLeast"/>
        <w:rPr>
          <w:rFonts w:asciiTheme="majorHAnsi" w:hAnsiTheme="majorHAnsi" w:cstheme="majorHAnsi"/>
          <w:sz w:val="20"/>
          <w:szCs w:val="20"/>
        </w:rPr>
      </w:pPr>
    </w:p>
    <w:p w14:paraId="25A1AB80" w14:textId="6552A63B" w:rsidR="009C1CD4" w:rsidRPr="00E703A5" w:rsidRDefault="00870BAC" w:rsidP="009C1CD4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Patients need to have an order for human milk to be defatted. </w:t>
      </w:r>
    </w:p>
    <w:p w14:paraId="104E3395" w14:textId="31184F8F" w:rsidR="006D3D32" w:rsidRPr="00E703A5" w:rsidRDefault="00D84872" w:rsidP="00D84872">
      <w:pPr>
        <w:ind w:left="360"/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5. </w:t>
      </w:r>
      <w:r w:rsidR="002B7D81" w:rsidRPr="00E703A5">
        <w:rPr>
          <w:rFonts w:asciiTheme="majorHAnsi" w:hAnsiTheme="majorHAnsi" w:cstheme="majorHAnsi"/>
          <w:sz w:val="20"/>
          <w:szCs w:val="20"/>
        </w:rPr>
        <w:t xml:space="preserve">    </w:t>
      </w:r>
      <w:r w:rsidR="009C1CD4" w:rsidRPr="00E703A5">
        <w:rPr>
          <w:rFonts w:asciiTheme="majorHAnsi" w:hAnsiTheme="majorHAnsi" w:cstheme="majorHAnsi"/>
          <w:sz w:val="20"/>
          <w:szCs w:val="20"/>
        </w:rPr>
        <w:t xml:space="preserve">The parenteral IV administration </w:t>
      </w:r>
      <w:proofErr w:type="gramStart"/>
      <w:r w:rsidR="009C1CD4" w:rsidRPr="00E703A5">
        <w:rPr>
          <w:rFonts w:asciiTheme="majorHAnsi" w:hAnsiTheme="majorHAnsi" w:cstheme="majorHAnsi"/>
          <w:sz w:val="20"/>
          <w:szCs w:val="20"/>
        </w:rPr>
        <w:t>set</w:t>
      </w:r>
      <w:proofErr w:type="gramEnd"/>
      <w:r w:rsidR="009C1CD4" w:rsidRPr="00E703A5">
        <w:rPr>
          <w:rFonts w:asciiTheme="majorHAnsi" w:hAnsiTheme="majorHAnsi" w:cstheme="majorHAnsi"/>
          <w:sz w:val="20"/>
          <w:szCs w:val="20"/>
        </w:rPr>
        <w:t xml:space="preserve"> and filter must be changed every </w:t>
      </w:r>
      <w:r w:rsidR="006D3D32" w:rsidRPr="00E703A5">
        <w:rPr>
          <w:rFonts w:asciiTheme="majorHAnsi" w:hAnsiTheme="majorHAnsi" w:cstheme="majorHAnsi"/>
          <w:sz w:val="20"/>
          <w:szCs w:val="20"/>
        </w:rPr>
        <w:t>12</w:t>
      </w:r>
      <w:r w:rsidR="009C1CD4" w:rsidRPr="00E703A5">
        <w:rPr>
          <w:rFonts w:asciiTheme="majorHAnsi" w:hAnsiTheme="majorHAnsi" w:cstheme="majorHAnsi"/>
          <w:sz w:val="20"/>
          <w:szCs w:val="20"/>
        </w:rPr>
        <w:t xml:space="preserve"> hours.</w:t>
      </w:r>
    </w:p>
    <w:p w14:paraId="05285356" w14:textId="79460988" w:rsidR="006D3D32" w:rsidRPr="00E703A5" w:rsidRDefault="0056698B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Decompression tubes are acceptable to use for feeding. </w:t>
      </w:r>
    </w:p>
    <w:p w14:paraId="0BCCA11F" w14:textId="1DCCFDE2" w:rsidR="006D3D32" w:rsidRPr="00E703A5" w:rsidRDefault="00B033E9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Standard precautions must be </w:t>
      </w:r>
      <w:r w:rsidR="004C66E4" w:rsidRPr="00E703A5">
        <w:rPr>
          <w:rFonts w:asciiTheme="majorHAnsi" w:hAnsiTheme="majorHAnsi" w:cstheme="majorHAnsi"/>
          <w:sz w:val="20"/>
          <w:szCs w:val="20"/>
        </w:rPr>
        <w:t xml:space="preserve">followed when handling human milk.  </w:t>
      </w:r>
    </w:p>
    <w:p w14:paraId="6D42EE69" w14:textId="5C349A6C" w:rsidR="006D3D32" w:rsidRPr="00E703A5" w:rsidRDefault="009B52DC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If drainage is noted from site, balloon volume may be inadequate. You should instill </w:t>
      </w:r>
      <w:r w:rsidR="00C074BD" w:rsidRPr="00E703A5">
        <w:rPr>
          <w:rFonts w:asciiTheme="majorHAnsi" w:hAnsiTheme="majorHAnsi" w:cstheme="majorHAnsi"/>
          <w:sz w:val="20"/>
          <w:szCs w:val="20"/>
        </w:rPr>
        <w:t xml:space="preserve">enough sterile water into the balloon until the drainage stops.  </w:t>
      </w:r>
    </w:p>
    <w:p w14:paraId="486DA838" w14:textId="64D9DA9B" w:rsidR="006D3D32" w:rsidRPr="00E703A5" w:rsidRDefault="006D3D32" w:rsidP="006D3D32">
      <w:pPr>
        <w:numPr>
          <w:ilvl w:val="0"/>
          <w:numId w:val="13"/>
        </w:numPr>
        <w:shd w:val="clear" w:color="auto" w:fill="FFFFFF"/>
        <w:spacing w:after="180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The nurse must verify the specific contents of the PN against the original order and initial, date, and time the bag/bottle/syringe before administration.  </w:t>
      </w:r>
    </w:p>
    <w:p w14:paraId="7BF5B97B" w14:textId="0203795A" w:rsidR="006D3D32" w:rsidRPr="00E703A5" w:rsidRDefault="003F495F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A Salem sump used for decompression can be used for </w:t>
      </w:r>
      <w:r w:rsidR="00D465F7" w:rsidRPr="00E703A5">
        <w:rPr>
          <w:rFonts w:asciiTheme="majorHAnsi" w:hAnsiTheme="majorHAnsi" w:cstheme="majorHAnsi"/>
          <w:sz w:val="20"/>
          <w:szCs w:val="20"/>
        </w:rPr>
        <w:t xml:space="preserve">medication administration routinely without any special considerations. </w:t>
      </w:r>
      <w:r w:rsidR="00D465F7" w:rsidRPr="00E703A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DDD9E64" w14:textId="5A533342" w:rsidR="00D52539" w:rsidRPr="00E703A5" w:rsidRDefault="00D52539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Breastfeeding is contraindicated if the baby’s mother is febrile and COVID positive.  </w:t>
      </w:r>
    </w:p>
    <w:p w14:paraId="15339F83" w14:textId="44E24258" w:rsidR="00883EF2" w:rsidRPr="00E703A5" w:rsidRDefault="0094216C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You should shake and mix a bottle prior to </w:t>
      </w:r>
      <w:r w:rsidR="009970DF" w:rsidRPr="00E703A5">
        <w:rPr>
          <w:rFonts w:asciiTheme="majorHAnsi" w:hAnsiTheme="majorHAnsi" w:cstheme="majorHAnsi"/>
          <w:sz w:val="20"/>
          <w:szCs w:val="20"/>
        </w:rPr>
        <w:t xml:space="preserve">using the skimming process to </w:t>
      </w:r>
      <w:proofErr w:type="gramStart"/>
      <w:r w:rsidR="009970DF" w:rsidRPr="00E703A5">
        <w:rPr>
          <w:rFonts w:asciiTheme="majorHAnsi" w:hAnsiTheme="majorHAnsi" w:cstheme="majorHAnsi"/>
          <w:sz w:val="20"/>
          <w:szCs w:val="20"/>
        </w:rPr>
        <w:t>defat</w:t>
      </w:r>
      <w:proofErr w:type="gramEnd"/>
      <w:r w:rsidR="009970DF" w:rsidRPr="00E703A5">
        <w:rPr>
          <w:rFonts w:asciiTheme="majorHAnsi" w:hAnsiTheme="majorHAnsi" w:cstheme="majorHAnsi"/>
          <w:sz w:val="20"/>
          <w:szCs w:val="20"/>
        </w:rPr>
        <w:t xml:space="preserve"> the human milk. </w:t>
      </w:r>
    </w:p>
    <w:p w14:paraId="3B1E064B" w14:textId="371812DF" w:rsidR="00883EF2" w:rsidRPr="00E703A5" w:rsidRDefault="009B6FD7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 </w:t>
      </w:r>
      <w:r w:rsidR="009D7824" w:rsidRPr="00E703A5">
        <w:rPr>
          <w:rFonts w:asciiTheme="majorHAnsi" w:hAnsiTheme="majorHAnsi" w:cstheme="majorHAnsi"/>
          <w:sz w:val="20"/>
          <w:szCs w:val="20"/>
        </w:rPr>
        <w:t>Warmed human milk</w:t>
      </w:r>
      <w:r w:rsidRPr="00E703A5">
        <w:rPr>
          <w:rFonts w:asciiTheme="majorHAnsi" w:hAnsiTheme="majorHAnsi" w:cstheme="majorHAnsi"/>
          <w:sz w:val="20"/>
          <w:szCs w:val="20"/>
        </w:rPr>
        <w:t xml:space="preserve"> </w:t>
      </w:r>
      <w:r w:rsidR="009D7824" w:rsidRPr="00E703A5">
        <w:rPr>
          <w:rFonts w:asciiTheme="majorHAnsi" w:hAnsiTheme="majorHAnsi" w:cstheme="majorHAnsi"/>
          <w:sz w:val="20"/>
          <w:szCs w:val="20"/>
        </w:rPr>
        <w:t xml:space="preserve">expires within 4 hours after warming or removing from refrigerator. </w:t>
      </w:r>
      <w:r w:rsidR="009D7824" w:rsidRPr="00E703A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530AC35" w14:textId="3198B3E1" w:rsidR="009B6FD7" w:rsidRPr="00E703A5" w:rsidRDefault="009B6FD7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  </w:t>
      </w:r>
      <w:r w:rsidR="00D30CA9" w:rsidRPr="00E703A5">
        <w:rPr>
          <w:rFonts w:ascii="Calibri Light" w:hAnsi="Calibri Light" w:cs="Calibri Light"/>
          <w:sz w:val="20"/>
          <w:szCs w:val="20"/>
        </w:rPr>
        <w:t>With the upcoming policy changes to human milk storage guidelines, thawed (previously frozen) milk</w:t>
      </w:r>
      <w:r w:rsidR="00BF0247" w:rsidRPr="00E703A5">
        <w:rPr>
          <w:rFonts w:ascii="Calibri Light" w:hAnsi="Calibri Light" w:cs="Calibri Light"/>
          <w:sz w:val="20"/>
          <w:szCs w:val="20"/>
        </w:rPr>
        <w:t xml:space="preserve"> can be </w:t>
      </w:r>
      <w:r w:rsidR="00D84872" w:rsidRPr="00E703A5">
        <w:rPr>
          <w:rFonts w:ascii="Calibri Light" w:hAnsi="Calibri Light" w:cs="Calibri Light"/>
          <w:sz w:val="20"/>
          <w:szCs w:val="20"/>
        </w:rPr>
        <w:t xml:space="preserve">refrigerated for up to 48 hours.  </w:t>
      </w:r>
    </w:p>
    <w:p w14:paraId="5C7DECEA" w14:textId="4A39816D" w:rsidR="009B6FD7" w:rsidRPr="00E703A5" w:rsidRDefault="009B6FD7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CHP will accept human milk that is brought from home ONLY if it has been frozen for less than 6 months in a standard freezer or 12 months in a deep freezer. </w:t>
      </w:r>
      <w:r w:rsidRPr="00E703A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604D7D4" w14:textId="1B26FF67" w:rsidR="00F03026" w:rsidRPr="00E703A5" w:rsidRDefault="00F03026" w:rsidP="006D3D32">
      <w:pPr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E703A5">
        <w:rPr>
          <w:rFonts w:asciiTheme="majorHAnsi" w:hAnsiTheme="majorHAnsi" w:cstheme="majorHAnsi"/>
          <w:sz w:val="20"/>
          <w:szCs w:val="20"/>
        </w:rPr>
        <w:t xml:space="preserve">Congenital heart patients </w:t>
      </w:r>
      <w:proofErr w:type="gramStart"/>
      <w:r w:rsidRPr="00E703A5">
        <w:rPr>
          <w:rFonts w:asciiTheme="majorHAnsi" w:hAnsiTheme="majorHAnsi" w:cstheme="majorHAnsi"/>
          <w:sz w:val="20"/>
          <w:szCs w:val="20"/>
        </w:rPr>
        <w:t>at</w:t>
      </w:r>
      <w:proofErr w:type="gramEnd"/>
      <w:r w:rsidRPr="00E703A5">
        <w:rPr>
          <w:rFonts w:asciiTheme="majorHAnsi" w:hAnsiTheme="majorHAnsi" w:cstheme="majorHAnsi"/>
          <w:sz w:val="20"/>
          <w:szCs w:val="20"/>
        </w:rPr>
        <w:t xml:space="preserve"> risk for poor growth and failure to thrive</w:t>
      </w:r>
      <w:r w:rsidR="00046624" w:rsidRPr="00E703A5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7138CA8F" w14:textId="77777777" w:rsidR="00C7325A" w:rsidRDefault="00C7325A" w:rsidP="00DC1DEC">
      <w:pPr>
        <w:rPr>
          <w:rFonts w:asciiTheme="majorHAnsi" w:hAnsiTheme="majorHAnsi" w:cstheme="majorHAnsi"/>
          <w:sz w:val="20"/>
          <w:szCs w:val="20"/>
        </w:rPr>
      </w:pPr>
    </w:p>
    <w:p w14:paraId="48D46928" w14:textId="77777777" w:rsidR="00767897" w:rsidRDefault="00767897" w:rsidP="00DC1DEC">
      <w:pPr>
        <w:rPr>
          <w:rFonts w:asciiTheme="majorHAnsi" w:hAnsiTheme="majorHAnsi" w:cstheme="majorHAnsi"/>
          <w:sz w:val="20"/>
          <w:szCs w:val="20"/>
        </w:rPr>
      </w:pPr>
    </w:p>
    <w:p w14:paraId="7F6007D5" w14:textId="77777777" w:rsidR="00E703A5" w:rsidRDefault="00E703A5" w:rsidP="00DC1DEC">
      <w:pPr>
        <w:rPr>
          <w:rFonts w:asciiTheme="majorHAnsi" w:hAnsiTheme="majorHAnsi" w:cstheme="majorHAnsi"/>
          <w:sz w:val="20"/>
          <w:szCs w:val="20"/>
        </w:rPr>
      </w:pPr>
    </w:p>
    <w:p w14:paraId="557D14A1" w14:textId="77777777" w:rsidR="0011539A" w:rsidRDefault="0011539A" w:rsidP="00DC1DEC">
      <w:pPr>
        <w:rPr>
          <w:rFonts w:asciiTheme="majorHAnsi" w:hAnsiTheme="majorHAnsi" w:cstheme="majorHAnsi"/>
          <w:sz w:val="20"/>
          <w:szCs w:val="20"/>
        </w:rPr>
      </w:pPr>
    </w:p>
    <w:p w14:paraId="371BF3B4" w14:textId="77777777" w:rsidR="0011539A" w:rsidRDefault="0011539A" w:rsidP="00DC1DEC">
      <w:pPr>
        <w:rPr>
          <w:rFonts w:asciiTheme="majorHAnsi" w:hAnsiTheme="majorHAnsi" w:cstheme="majorHAnsi"/>
          <w:sz w:val="20"/>
          <w:szCs w:val="20"/>
        </w:rPr>
      </w:pPr>
    </w:p>
    <w:p w14:paraId="2F6F84CC" w14:textId="2E275CB2" w:rsidR="00121B54" w:rsidRDefault="00121B54" w:rsidP="00DC1DEC">
      <w:pPr>
        <w:rPr>
          <w:rFonts w:asciiTheme="majorHAnsi" w:hAnsiTheme="majorHAnsi" w:cstheme="majorHAnsi"/>
          <w:sz w:val="20"/>
          <w:szCs w:val="20"/>
        </w:rPr>
      </w:pPr>
      <w:r w:rsidRPr="00184F65">
        <w:rPr>
          <w:rFonts w:asciiTheme="majorHAnsi" w:hAnsiTheme="majorHAnsi" w:cstheme="majorHAnsi"/>
          <w:noProof/>
          <w:color w:val="990099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38BD37" wp14:editId="02DAFCDE">
                <wp:simplePos x="0" y="0"/>
                <wp:positionH relativeFrom="margin">
                  <wp:posOffset>-38100</wp:posOffset>
                </wp:positionH>
                <wp:positionV relativeFrom="paragraph">
                  <wp:posOffset>14664</wp:posOffset>
                </wp:positionV>
                <wp:extent cx="4709795" cy="409575"/>
                <wp:effectExtent l="0" t="0" r="14605" b="28575"/>
                <wp:wrapNone/>
                <wp:docPr id="1045954901" name="Rectangle: Rounded Corners 1045954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795" cy="409575"/>
                        </a:xfrm>
                        <a:prstGeom prst="roundRect">
                          <a:avLst/>
                        </a:prstGeom>
                        <a:solidFill>
                          <a:srgbClr val="AC4A99"/>
                        </a:solidFill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1F0F9" w14:textId="5EADFDBB" w:rsidR="0011024A" w:rsidRPr="002769E7" w:rsidRDefault="0011024A" w:rsidP="001102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Challenge # </w:t>
                            </w:r>
                            <w:r w:rsidR="00BD557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2769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90BC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Certification Corner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8BD37" id="Rectangle: Rounded Corners 1045954901" o:spid="_x0000_s1030" style="position:absolute;margin-left:-3pt;margin-top:1.15pt;width:370.85pt;height:32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" fillcolor="#ac4a99" strokecolor="#909" strokeweight="1pt">
                <v:stroke joinstyle="miter"/>
                <v:textbox>
                  <w:txbxContent>
                    <w:p w14:paraId="04D1F0F9" w14:textId="5EADFDBB" w:rsidR="0011024A" w:rsidRPr="002769E7" w:rsidRDefault="0011024A" w:rsidP="0011024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Challenge # </w:t>
                      </w:r>
                      <w:r w:rsidR="00BD557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2769E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190BC5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Certification Corner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5BE0" w:rsidRPr="002469E3">
        <w:rPr>
          <w:rFonts w:asciiTheme="majorHAnsi" w:hAnsiTheme="majorHAnsi" w:cstheme="majorHAnsi"/>
          <w:sz w:val="20"/>
          <w:szCs w:val="20"/>
        </w:rPr>
        <w:br/>
      </w:r>
    </w:p>
    <w:p w14:paraId="138A95AD" w14:textId="075E1703" w:rsidR="00343B24" w:rsidRPr="00C7325A" w:rsidRDefault="00190BC5" w:rsidP="00190BC5">
      <w:pPr>
        <w:rPr>
          <w:rFonts w:asciiTheme="majorHAnsi" w:hAnsiTheme="majorHAnsi" w:cstheme="majorHAnsi"/>
          <w:sz w:val="20"/>
          <w:szCs w:val="20"/>
        </w:rPr>
      </w:pPr>
      <w:r w:rsidRPr="00190BC5">
        <w:rPr>
          <w:rFonts w:asciiTheme="majorHAnsi" w:hAnsiTheme="majorHAnsi" w:cstheme="majorHAnsi"/>
          <w:sz w:val="20"/>
          <w:szCs w:val="20"/>
        </w:rPr>
        <w:t>Answer the following questions to boost your knowledge for the CPN and CCRN certification exam (or refresh your knowledge)! For reference: odd questions are CPN and even questions are CCRN, all questions need to be answered to get credit for this challenge.</w:t>
      </w:r>
    </w:p>
    <w:p w14:paraId="1FDF7030" w14:textId="4B8FAF9A" w:rsidR="00FA5D40" w:rsidRPr="00E703A5" w:rsidRDefault="008A0A49" w:rsidP="00991593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1. </w:t>
      </w:r>
      <w:r w:rsidR="00A11C4C" w:rsidRPr="00E703A5">
        <w:rPr>
          <w:rFonts w:asciiTheme="majorHAnsi" w:hAnsiTheme="majorHAnsi" w:cstheme="majorHAnsi"/>
        </w:rPr>
        <w:t>Microwaving of breast milk destroys:</w:t>
      </w:r>
    </w:p>
    <w:p w14:paraId="4432FEA9" w14:textId="050568AC" w:rsidR="00A11C4C" w:rsidRPr="00E703A5" w:rsidRDefault="00A11C4C" w:rsidP="00991593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a. vitamin C and niacin</w:t>
      </w:r>
    </w:p>
    <w:p w14:paraId="36955B9E" w14:textId="6024D075" w:rsidR="00A11C4C" w:rsidRPr="00E703A5" w:rsidRDefault="00A11C4C" w:rsidP="00991593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b. </w:t>
      </w:r>
      <w:proofErr w:type="gramStart"/>
      <w:r w:rsidRPr="00E703A5">
        <w:rPr>
          <w:rFonts w:asciiTheme="majorHAnsi" w:hAnsiTheme="majorHAnsi" w:cstheme="majorHAnsi"/>
        </w:rPr>
        <w:t>niacin</w:t>
      </w:r>
      <w:proofErr w:type="gramEnd"/>
      <w:r w:rsidRPr="00E703A5">
        <w:rPr>
          <w:rFonts w:asciiTheme="majorHAnsi" w:hAnsiTheme="majorHAnsi" w:cstheme="majorHAnsi"/>
        </w:rPr>
        <w:t xml:space="preserve"> and </w:t>
      </w:r>
      <w:proofErr w:type="gramStart"/>
      <w:r w:rsidRPr="00E703A5">
        <w:rPr>
          <w:rFonts w:asciiTheme="majorHAnsi" w:hAnsiTheme="majorHAnsi" w:cstheme="majorHAnsi"/>
        </w:rPr>
        <w:t>whey</w:t>
      </w:r>
      <w:proofErr w:type="gramEnd"/>
      <w:r w:rsidRPr="00E703A5">
        <w:rPr>
          <w:rFonts w:asciiTheme="majorHAnsi" w:hAnsiTheme="majorHAnsi" w:cstheme="majorHAnsi"/>
        </w:rPr>
        <w:t xml:space="preserve"> proteins</w:t>
      </w:r>
    </w:p>
    <w:p w14:paraId="55BEC241" w14:textId="0F492657" w:rsidR="00A11C4C" w:rsidRPr="00E703A5" w:rsidRDefault="00A11C4C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c. </w:t>
      </w:r>
      <w:r w:rsidR="00205CE7" w:rsidRPr="00E703A5">
        <w:rPr>
          <w:rFonts w:asciiTheme="majorHAnsi" w:hAnsiTheme="majorHAnsi" w:cstheme="majorHAnsi"/>
        </w:rPr>
        <w:t>anti-infective factors and vitamin C</w:t>
      </w:r>
    </w:p>
    <w:p w14:paraId="74BEFFE1" w14:textId="33306071" w:rsidR="00FA5D40" w:rsidRPr="00E703A5" w:rsidRDefault="00205CE7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d. </w:t>
      </w:r>
      <w:r w:rsidR="00620D05" w:rsidRPr="00E703A5">
        <w:rPr>
          <w:rFonts w:asciiTheme="majorHAnsi" w:hAnsiTheme="majorHAnsi" w:cstheme="majorHAnsi"/>
        </w:rPr>
        <w:t>whey proteins and anti-infective factors</w:t>
      </w:r>
    </w:p>
    <w:p w14:paraId="6E48BD5C" w14:textId="77777777" w:rsidR="00620D05" w:rsidRPr="00E703A5" w:rsidRDefault="00620D05" w:rsidP="00620D05">
      <w:pPr>
        <w:spacing w:after="0"/>
        <w:rPr>
          <w:rFonts w:asciiTheme="majorHAnsi" w:hAnsiTheme="majorHAnsi" w:cstheme="majorHAnsi"/>
        </w:rPr>
      </w:pPr>
    </w:p>
    <w:p w14:paraId="36D7A9DD" w14:textId="20C4F8D8" w:rsidR="00620D05" w:rsidRPr="00E703A5" w:rsidRDefault="00620D05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2. </w:t>
      </w:r>
      <w:r w:rsidR="00A9227B" w:rsidRPr="00E703A5">
        <w:rPr>
          <w:rFonts w:asciiTheme="majorHAnsi" w:hAnsiTheme="majorHAnsi" w:cstheme="majorHAnsi"/>
        </w:rPr>
        <w:t xml:space="preserve">A child is admitted </w:t>
      </w:r>
      <w:proofErr w:type="gramStart"/>
      <w:r w:rsidR="00A9227B" w:rsidRPr="00E703A5">
        <w:rPr>
          <w:rFonts w:asciiTheme="majorHAnsi" w:hAnsiTheme="majorHAnsi" w:cstheme="majorHAnsi"/>
        </w:rPr>
        <w:t>for</w:t>
      </w:r>
      <w:proofErr w:type="gramEnd"/>
      <w:r w:rsidR="00A9227B" w:rsidRPr="00E703A5">
        <w:rPr>
          <w:rFonts w:asciiTheme="majorHAnsi" w:hAnsiTheme="majorHAnsi" w:cstheme="majorHAnsi"/>
        </w:rPr>
        <w:t xml:space="preserve"> colitis. Eight hours after admission the patient develops respiratory distress, abdominal distention and capillary refill </w:t>
      </w:r>
      <w:r w:rsidR="00510383" w:rsidRPr="00E703A5">
        <w:rPr>
          <w:rFonts w:asciiTheme="majorHAnsi" w:hAnsiTheme="majorHAnsi" w:cstheme="majorHAnsi"/>
        </w:rPr>
        <w:t>time greater than four seconds. The nurse should suspect:</w:t>
      </w:r>
    </w:p>
    <w:p w14:paraId="5D21E90D" w14:textId="4B58D4F3" w:rsidR="00510383" w:rsidRPr="00E703A5" w:rsidRDefault="00510383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a. intussusception</w:t>
      </w:r>
    </w:p>
    <w:p w14:paraId="029CE6D1" w14:textId="0A86C597" w:rsidR="00012285" w:rsidRPr="00E703A5" w:rsidRDefault="00510383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b. splenic ruptur</w:t>
      </w:r>
      <w:r w:rsidR="00012285" w:rsidRPr="00E703A5">
        <w:rPr>
          <w:rFonts w:asciiTheme="majorHAnsi" w:hAnsiTheme="majorHAnsi" w:cstheme="majorHAnsi"/>
        </w:rPr>
        <w:t>e</w:t>
      </w:r>
    </w:p>
    <w:p w14:paraId="728F0C39" w14:textId="5311C37E" w:rsidR="00012285" w:rsidRPr="00E703A5" w:rsidRDefault="00012285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c. malrotation with volvulus</w:t>
      </w:r>
    </w:p>
    <w:p w14:paraId="7DA14ADA" w14:textId="19754C86" w:rsidR="00012285" w:rsidRPr="00E703A5" w:rsidRDefault="00012285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d. bowel</w:t>
      </w:r>
      <w:r w:rsidR="003E0324" w:rsidRPr="00E703A5">
        <w:rPr>
          <w:rFonts w:asciiTheme="majorHAnsi" w:hAnsiTheme="majorHAnsi" w:cstheme="majorHAnsi"/>
        </w:rPr>
        <w:t xml:space="preserve"> perforation</w:t>
      </w:r>
    </w:p>
    <w:p w14:paraId="5C1E960E" w14:textId="77777777" w:rsidR="00620D05" w:rsidRPr="00E703A5" w:rsidRDefault="00620D05" w:rsidP="00620D05">
      <w:pPr>
        <w:spacing w:after="0"/>
        <w:rPr>
          <w:rFonts w:asciiTheme="majorHAnsi" w:hAnsiTheme="majorHAnsi" w:cstheme="majorHAnsi"/>
        </w:rPr>
      </w:pPr>
    </w:p>
    <w:p w14:paraId="79A26D66" w14:textId="1318277B" w:rsidR="00620D05" w:rsidRPr="00E703A5" w:rsidRDefault="00620D05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3. </w:t>
      </w:r>
      <w:r w:rsidR="003965AB" w:rsidRPr="00E703A5">
        <w:rPr>
          <w:rFonts w:asciiTheme="majorHAnsi" w:hAnsiTheme="majorHAnsi" w:cstheme="majorHAnsi"/>
        </w:rPr>
        <w:t>When evaluating a child’s nutritional status, which of the following assessments should be obtained FIRST?</w:t>
      </w:r>
    </w:p>
    <w:p w14:paraId="3353D26D" w14:textId="77777777" w:rsidR="0021370B" w:rsidRPr="00E703A5" w:rsidRDefault="003965AB" w:rsidP="00620D0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a. </w:t>
      </w:r>
      <w:r w:rsidR="0021370B" w:rsidRPr="00E703A5">
        <w:rPr>
          <w:rFonts w:asciiTheme="majorHAnsi" w:hAnsiTheme="majorHAnsi" w:cstheme="majorHAnsi"/>
        </w:rPr>
        <w:t xml:space="preserve">condition of skin </w:t>
      </w:r>
    </w:p>
    <w:p w14:paraId="44D8FB12" w14:textId="42C614D2" w:rsidR="00991593" w:rsidRPr="00E703A5" w:rsidRDefault="00991593" w:rsidP="0021370B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b. </w:t>
      </w:r>
      <w:r w:rsidR="0021370B" w:rsidRPr="00E703A5">
        <w:rPr>
          <w:rFonts w:asciiTheme="majorHAnsi" w:hAnsiTheme="majorHAnsi" w:cstheme="majorHAnsi"/>
        </w:rPr>
        <w:t xml:space="preserve">dietary history </w:t>
      </w:r>
    </w:p>
    <w:p w14:paraId="694BED23" w14:textId="77777777" w:rsidR="00991593" w:rsidRPr="00E703A5" w:rsidRDefault="00991593" w:rsidP="0021370B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c. </w:t>
      </w:r>
      <w:r w:rsidR="0021370B" w:rsidRPr="00E703A5">
        <w:rPr>
          <w:rFonts w:asciiTheme="majorHAnsi" w:hAnsiTheme="majorHAnsi" w:cstheme="majorHAnsi"/>
        </w:rPr>
        <w:t xml:space="preserve">growth measures </w:t>
      </w:r>
    </w:p>
    <w:p w14:paraId="7F585943" w14:textId="6272C7C5" w:rsidR="003965AB" w:rsidRPr="00E703A5" w:rsidRDefault="00991593" w:rsidP="0021370B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d. </w:t>
      </w:r>
      <w:r w:rsidR="0021370B" w:rsidRPr="00E703A5">
        <w:rPr>
          <w:rFonts w:asciiTheme="majorHAnsi" w:hAnsiTheme="majorHAnsi" w:cstheme="majorHAnsi"/>
        </w:rPr>
        <w:t>laboratory testing</w:t>
      </w:r>
    </w:p>
    <w:p w14:paraId="7EE73889" w14:textId="351083BA" w:rsidR="00991593" w:rsidRPr="00E703A5" w:rsidRDefault="00C73C0F" w:rsidP="008524ED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br/>
      </w:r>
      <w:r w:rsidR="00991593" w:rsidRPr="00E703A5">
        <w:rPr>
          <w:rFonts w:asciiTheme="majorHAnsi" w:hAnsiTheme="majorHAnsi" w:cstheme="majorHAnsi"/>
        </w:rPr>
        <w:t xml:space="preserve">4. </w:t>
      </w:r>
      <w:r w:rsidR="00485E3B" w:rsidRPr="00E703A5">
        <w:rPr>
          <w:rFonts w:asciiTheme="majorHAnsi" w:hAnsiTheme="majorHAnsi" w:cstheme="majorHAnsi"/>
        </w:rPr>
        <w:t>An adolescent trauma patient is complaining of left upper quadrant abdominal pain radiating to the left shoulder. Blood pressure has dropped to 80/50</w:t>
      </w:r>
      <w:r w:rsidR="008524ED" w:rsidRPr="00E703A5">
        <w:rPr>
          <w:rFonts w:asciiTheme="majorHAnsi" w:hAnsiTheme="majorHAnsi" w:cstheme="majorHAnsi"/>
        </w:rPr>
        <w:t>. Which condition is most likely?</w:t>
      </w:r>
    </w:p>
    <w:p w14:paraId="1BE35FA1" w14:textId="3719E474" w:rsidR="008524ED" w:rsidRPr="00E703A5" w:rsidRDefault="008524ED" w:rsidP="008524ED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a. small bowel injury</w:t>
      </w:r>
    </w:p>
    <w:p w14:paraId="6C1F7E4E" w14:textId="5C0CCF0E" w:rsidR="008524ED" w:rsidRPr="00E703A5" w:rsidRDefault="008524ED" w:rsidP="008524ED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b. cardiac contusion</w:t>
      </w:r>
    </w:p>
    <w:p w14:paraId="529CD015" w14:textId="18D18B5D" w:rsidR="008524ED" w:rsidRPr="00E703A5" w:rsidRDefault="008524ED" w:rsidP="008524ED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c. splenic laceration</w:t>
      </w:r>
    </w:p>
    <w:p w14:paraId="51A1A1E5" w14:textId="53845CAE" w:rsidR="008524ED" w:rsidRPr="00E703A5" w:rsidRDefault="008524ED" w:rsidP="008524ED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d. pulmonary embolism</w:t>
      </w:r>
    </w:p>
    <w:p w14:paraId="2B6C3381" w14:textId="77777777" w:rsidR="008524ED" w:rsidRPr="00E703A5" w:rsidRDefault="008524ED" w:rsidP="008524ED">
      <w:pPr>
        <w:spacing w:after="0"/>
        <w:rPr>
          <w:rFonts w:asciiTheme="majorHAnsi" w:hAnsiTheme="majorHAnsi" w:cstheme="majorHAnsi"/>
        </w:rPr>
      </w:pPr>
    </w:p>
    <w:p w14:paraId="70295A3E" w14:textId="77777777" w:rsidR="00DD3611" w:rsidRPr="00E703A5" w:rsidRDefault="00991593" w:rsidP="00DD3611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5. </w:t>
      </w:r>
      <w:r w:rsidR="00DD3611" w:rsidRPr="00E703A5">
        <w:rPr>
          <w:rFonts w:asciiTheme="majorHAnsi" w:hAnsiTheme="majorHAnsi" w:cstheme="majorHAnsi"/>
        </w:rPr>
        <w:t xml:space="preserve">An infant’s gastrostomy tube that was placed six months ago has accidentally dislodged. The FIRST course of action is to: </w:t>
      </w:r>
    </w:p>
    <w:p w14:paraId="321DE865" w14:textId="1D0D2AF9" w:rsidR="00DD3611" w:rsidRPr="00E703A5" w:rsidRDefault="00DD3611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a. </w:t>
      </w:r>
      <w:proofErr w:type="gramStart"/>
      <w:r w:rsidRPr="00E703A5">
        <w:rPr>
          <w:rFonts w:asciiTheme="majorHAnsi" w:hAnsiTheme="majorHAnsi" w:cstheme="majorHAnsi"/>
        </w:rPr>
        <w:t>replace</w:t>
      </w:r>
      <w:proofErr w:type="gramEnd"/>
      <w:r w:rsidRPr="00E703A5">
        <w:rPr>
          <w:rFonts w:asciiTheme="majorHAnsi" w:hAnsiTheme="majorHAnsi" w:cstheme="majorHAnsi"/>
        </w:rPr>
        <w:t xml:space="preserve"> with a catheter of comparable size</w:t>
      </w:r>
    </w:p>
    <w:p w14:paraId="1E466EEE" w14:textId="0F36B2A3" w:rsidR="00DD3611" w:rsidRPr="00E703A5" w:rsidRDefault="00DD3611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b. </w:t>
      </w:r>
      <w:proofErr w:type="gramStart"/>
      <w:r w:rsidRPr="00E703A5">
        <w:rPr>
          <w:rFonts w:asciiTheme="majorHAnsi" w:hAnsiTheme="majorHAnsi" w:cstheme="majorHAnsi"/>
        </w:rPr>
        <w:t>contact</w:t>
      </w:r>
      <w:proofErr w:type="gramEnd"/>
      <w:r w:rsidRPr="00E703A5">
        <w:rPr>
          <w:rFonts w:asciiTheme="majorHAnsi" w:hAnsiTheme="majorHAnsi" w:cstheme="majorHAnsi"/>
        </w:rPr>
        <w:t xml:space="preserve"> the surgeon for immediate replacement</w:t>
      </w:r>
    </w:p>
    <w:p w14:paraId="05E1CCA9" w14:textId="77777777" w:rsidR="00DD3611" w:rsidRPr="00E703A5" w:rsidRDefault="00DD3611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c. </w:t>
      </w:r>
      <w:proofErr w:type="gramStart"/>
      <w:r w:rsidRPr="00E703A5">
        <w:rPr>
          <w:rFonts w:asciiTheme="majorHAnsi" w:hAnsiTheme="majorHAnsi" w:cstheme="majorHAnsi"/>
        </w:rPr>
        <w:t>insert</w:t>
      </w:r>
      <w:proofErr w:type="gramEnd"/>
      <w:r w:rsidRPr="00E703A5">
        <w:rPr>
          <w:rFonts w:asciiTheme="majorHAnsi" w:hAnsiTheme="majorHAnsi" w:cstheme="majorHAnsi"/>
        </w:rPr>
        <w:t xml:space="preserve"> a gloved finger into the stoma to prevent collapse</w:t>
      </w:r>
    </w:p>
    <w:p w14:paraId="2976ED28" w14:textId="77777777" w:rsidR="00A902C4" w:rsidRDefault="00DD3611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d. </w:t>
      </w:r>
      <w:proofErr w:type="gramStart"/>
      <w:r w:rsidRPr="00E703A5">
        <w:rPr>
          <w:rFonts w:asciiTheme="majorHAnsi" w:hAnsiTheme="majorHAnsi" w:cstheme="majorHAnsi"/>
        </w:rPr>
        <w:t>apply</w:t>
      </w:r>
      <w:proofErr w:type="gramEnd"/>
      <w:r w:rsidRPr="00E703A5">
        <w:rPr>
          <w:rFonts w:asciiTheme="majorHAnsi" w:hAnsiTheme="majorHAnsi" w:cstheme="majorHAnsi"/>
        </w:rPr>
        <w:t xml:space="preserve"> a skin barrier to protect the stoma until replacement is obtained</w:t>
      </w:r>
      <w:r w:rsidR="00C73C0F" w:rsidRPr="00E703A5">
        <w:rPr>
          <w:rFonts w:asciiTheme="majorHAnsi" w:hAnsiTheme="majorHAnsi" w:cstheme="majorHAnsi"/>
        </w:rPr>
        <w:br/>
      </w:r>
    </w:p>
    <w:p w14:paraId="6B4E3BD4" w14:textId="77777777" w:rsidR="00A902C4" w:rsidRDefault="00A902C4" w:rsidP="00DD3611">
      <w:pPr>
        <w:spacing w:after="0"/>
        <w:ind w:firstLine="720"/>
        <w:rPr>
          <w:rFonts w:asciiTheme="majorHAnsi" w:hAnsiTheme="majorHAnsi" w:cstheme="majorHAnsi"/>
        </w:rPr>
      </w:pPr>
    </w:p>
    <w:p w14:paraId="23D79972" w14:textId="77777777" w:rsidR="00A902C4" w:rsidRDefault="00A902C4" w:rsidP="00DD3611">
      <w:pPr>
        <w:spacing w:after="0"/>
        <w:ind w:firstLine="720"/>
        <w:rPr>
          <w:rFonts w:asciiTheme="majorHAnsi" w:hAnsiTheme="majorHAnsi" w:cstheme="majorHAnsi"/>
        </w:rPr>
      </w:pPr>
    </w:p>
    <w:p w14:paraId="5873DF6C" w14:textId="77777777" w:rsidR="00A902C4" w:rsidRDefault="00A902C4" w:rsidP="00DD3611">
      <w:pPr>
        <w:spacing w:after="0"/>
        <w:ind w:firstLine="720"/>
        <w:rPr>
          <w:rFonts w:asciiTheme="majorHAnsi" w:hAnsiTheme="majorHAnsi" w:cstheme="majorHAnsi"/>
        </w:rPr>
      </w:pPr>
    </w:p>
    <w:p w14:paraId="7A6145A8" w14:textId="2126616A" w:rsidR="00A0244E" w:rsidRPr="00E703A5" w:rsidRDefault="00C73C0F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lastRenderedPageBreak/>
        <w:br/>
      </w:r>
      <w:r w:rsidR="00A0244E" w:rsidRPr="00E703A5">
        <w:rPr>
          <w:rFonts w:asciiTheme="majorHAnsi" w:hAnsiTheme="majorHAnsi" w:cstheme="majorHAnsi"/>
        </w:rPr>
        <w:t xml:space="preserve">6. </w:t>
      </w:r>
      <w:r w:rsidR="007C0B6B" w:rsidRPr="00E703A5">
        <w:rPr>
          <w:rFonts w:asciiTheme="majorHAnsi" w:hAnsiTheme="majorHAnsi" w:cstheme="majorHAnsi"/>
        </w:rPr>
        <w:t xml:space="preserve">A patient admitted status post-surgical repair of a malrotation. </w:t>
      </w:r>
      <w:r w:rsidR="00813A3E" w:rsidRPr="00E703A5">
        <w:rPr>
          <w:rFonts w:asciiTheme="majorHAnsi" w:hAnsiTheme="majorHAnsi" w:cstheme="majorHAnsi"/>
        </w:rPr>
        <w:t>Twenty-four hours later, the patient has absent bowel sounds</w:t>
      </w:r>
      <w:r w:rsidR="00BD4F3D" w:rsidRPr="00E703A5">
        <w:rPr>
          <w:rFonts w:asciiTheme="majorHAnsi" w:hAnsiTheme="majorHAnsi" w:cstheme="majorHAnsi"/>
        </w:rPr>
        <w:t xml:space="preserve"> and increased drainage from the nasogastric tube. </w:t>
      </w:r>
      <w:r w:rsidR="00D034E6" w:rsidRPr="00E703A5">
        <w:rPr>
          <w:rFonts w:asciiTheme="majorHAnsi" w:hAnsiTheme="majorHAnsi" w:cstheme="majorHAnsi"/>
        </w:rPr>
        <w:t xml:space="preserve">The nurse suspects the most likely cause is </w:t>
      </w:r>
    </w:p>
    <w:p w14:paraId="0F1158E2" w14:textId="3AE76CA0" w:rsidR="00D034E6" w:rsidRPr="00E703A5" w:rsidRDefault="00D034E6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a. </w:t>
      </w:r>
      <w:r w:rsidR="003C3CA6" w:rsidRPr="00E703A5">
        <w:rPr>
          <w:rFonts w:asciiTheme="majorHAnsi" w:hAnsiTheme="majorHAnsi" w:cstheme="majorHAnsi"/>
        </w:rPr>
        <w:t>postoperative</w:t>
      </w:r>
      <w:r w:rsidR="00C45175" w:rsidRPr="00E703A5">
        <w:rPr>
          <w:rFonts w:asciiTheme="majorHAnsi" w:hAnsiTheme="majorHAnsi" w:cstheme="majorHAnsi"/>
        </w:rPr>
        <w:t xml:space="preserve"> ileus</w:t>
      </w:r>
    </w:p>
    <w:p w14:paraId="19D090E2" w14:textId="3186E2DA" w:rsidR="00C45175" w:rsidRPr="00E703A5" w:rsidRDefault="00C45175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b. recurrent malrotation</w:t>
      </w:r>
    </w:p>
    <w:p w14:paraId="50E07BE8" w14:textId="67073117" w:rsidR="00C45175" w:rsidRPr="00E703A5" w:rsidRDefault="00C45175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c. </w:t>
      </w:r>
      <w:r w:rsidR="004572DB" w:rsidRPr="00E703A5">
        <w:rPr>
          <w:rFonts w:asciiTheme="majorHAnsi" w:hAnsiTheme="majorHAnsi" w:cstheme="majorHAnsi"/>
        </w:rPr>
        <w:t>bowel adhesion</w:t>
      </w:r>
    </w:p>
    <w:p w14:paraId="1E8A7FCB" w14:textId="4AF8EBAD" w:rsidR="004572DB" w:rsidRPr="00E703A5" w:rsidRDefault="004572DB" w:rsidP="00DD3611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d. small bowel obstruction</w:t>
      </w:r>
    </w:p>
    <w:p w14:paraId="7738A886" w14:textId="77777777" w:rsidR="00A0244E" w:rsidRPr="00E703A5" w:rsidRDefault="00A0244E" w:rsidP="00A0244E">
      <w:pPr>
        <w:spacing w:after="0"/>
        <w:rPr>
          <w:rFonts w:asciiTheme="majorHAnsi" w:hAnsiTheme="majorHAnsi" w:cstheme="majorHAnsi"/>
        </w:rPr>
      </w:pPr>
    </w:p>
    <w:p w14:paraId="1BBF6811" w14:textId="77777777" w:rsidR="00AF7794" w:rsidRPr="00E703A5" w:rsidRDefault="00A0244E" w:rsidP="00A0244E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7. </w:t>
      </w:r>
      <w:r w:rsidR="00AF7794" w:rsidRPr="00E703A5">
        <w:rPr>
          <w:rFonts w:asciiTheme="majorHAnsi" w:hAnsiTheme="majorHAnsi" w:cstheme="majorHAnsi"/>
        </w:rPr>
        <w:t xml:space="preserve">Which of the following children is MOST at risk for dental </w:t>
      </w:r>
      <w:proofErr w:type="gramStart"/>
      <w:r w:rsidR="00AF7794" w:rsidRPr="00E703A5">
        <w:rPr>
          <w:rFonts w:asciiTheme="majorHAnsi" w:hAnsiTheme="majorHAnsi" w:cstheme="majorHAnsi"/>
        </w:rPr>
        <w:t>caries</w:t>
      </w:r>
      <w:proofErr w:type="gramEnd"/>
      <w:r w:rsidR="00AF7794" w:rsidRPr="00E703A5">
        <w:rPr>
          <w:rFonts w:asciiTheme="majorHAnsi" w:hAnsiTheme="majorHAnsi" w:cstheme="majorHAnsi"/>
        </w:rPr>
        <w:t xml:space="preserve">? </w:t>
      </w:r>
    </w:p>
    <w:p w14:paraId="2066FDE8" w14:textId="77777777" w:rsidR="002904E5" w:rsidRPr="00E703A5" w:rsidRDefault="00AF7794" w:rsidP="00AF7794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a. </w:t>
      </w:r>
      <w:proofErr w:type="gramStart"/>
      <w:r w:rsidRPr="00E703A5">
        <w:rPr>
          <w:rFonts w:asciiTheme="majorHAnsi" w:hAnsiTheme="majorHAnsi" w:cstheme="majorHAnsi"/>
        </w:rPr>
        <w:t>2 year old</w:t>
      </w:r>
      <w:proofErr w:type="gramEnd"/>
      <w:r w:rsidRPr="00E703A5">
        <w:rPr>
          <w:rFonts w:asciiTheme="majorHAnsi" w:hAnsiTheme="majorHAnsi" w:cstheme="majorHAnsi"/>
        </w:rPr>
        <w:t xml:space="preserve"> who has never been examined by a dentist </w:t>
      </w:r>
    </w:p>
    <w:p w14:paraId="7F76E1B5" w14:textId="77777777" w:rsidR="002904E5" w:rsidRPr="00E703A5" w:rsidRDefault="002904E5" w:rsidP="00AF7794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b</w:t>
      </w:r>
      <w:r w:rsidR="00AF7794" w:rsidRPr="00E703A5">
        <w:rPr>
          <w:rFonts w:asciiTheme="majorHAnsi" w:hAnsiTheme="majorHAnsi" w:cstheme="majorHAnsi"/>
        </w:rPr>
        <w:t xml:space="preserve">. </w:t>
      </w:r>
      <w:proofErr w:type="gramStart"/>
      <w:r w:rsidR="00AF7794" w:rsidRPr="00E703A5">
        <w:rPr>
          <w:rFonts w:asciiTheme="majorHAnsi" w:hAnsiTheme="majorHAnsi" w:cstheme="majorHAnsi"/>
        </w:rPr>
        <w:t>5 year old</w:t>
      </w:r>
      <w:proofErr w:type="gramEnd"/>
      <w:r w:rsidR="00AF7794" w:rsidRPr="00E703A5">
        <w:rPr>
          <w:rFonts w:asciiTheme="majorHAnsi" w:hAnsiTheme="majorHAnsi" w:cstheme="majorHAnsi"/>
        </w:rPr>
        <w:t xml:space="preserve"> who is a habitual thumb sucker </w:t>
      </w:r>
    </w:p>
    <w:p w14:paraId="6229A3FD" w14:textId="77777777" w:rsidR="002904E5" w:rsidRPr="00E703A5" w:rsidRDefault="002904E5" w:rsidP="00AF7794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c</w:t>
      </w:r>
      <w:r w:rsidR="00AF7794" w:rsidRPr="00E703A5">
        <w:rPr>
          <w:rFonts w:asciiTheme="majorHAnsi" w:hAnsiTheme="majorHAnsi" w:cstheme="majorHAnsi"/>
        </w:rPr>
        <w:t xml:space="preserve">. </w:t>
      </w:r>
      <w:proofErr w:type="gramStart"/>
      <w:r w:rsidR="00AF7794" w:rsidRPr="00E703A5">
        <w:rPr>
          <w:rFonts w:asciiTheme="majorHAnsi" w:hAnsiTheme="majorHAnsi" w:cstheme="majorHAnsi"/>
        </w:rPr>
        <w:t>8 year old</w:t>
      </w:r>
      <w:proofErr w:type="gramEnd"/>
      <w:r w:rsidR="00AF7794" w:rsidRPr="00E703A5">
        <w:rPr>
          <w:rFonts w:asciiTheme="majorHAnsi" w:hAnsiTheme="majorHAnsi" w:cstheme="majorHAnsi"/>
        </w:rPr>
        <w:t xml:space="preserve"> whose drinking water is unfluoridated </w:t>
      </w:r>
    </w:p>
    <w:p w14:paraId="62AE2C4D" w14:textId="77777777" w:rsidR="002904E5" w:rsidRPr="00E703A5" w:rsidRDefault="002904E5" w:rsidP="00AF7794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d</w:t>
      </w:r>
      <w:r w:rsidR="00AF7794" w:rsidRPr="00E703A5">
        <w:rPr>
          <w:rFonts w:asciiTheme="majorHAnsi" w:hAnsiTheme="majorHAnsi" w:cstheme="majorHAnsi"/>
        </w:rPr>
        <w:t xml:space="preserve">. </w:t>
      </w:r>
      <w:proofErr w:type="gramStart"/>
      <w:r w:rsidR="00AF7794" w:rsidRPr="00E703A5">
        <w:rPr>
          <w:rFonts w:asciiTheme="majorHAnsi" w:hAnsiTheme="majorHAnsi" w:cstheme="majorHAnsi"/>
        </w:rPr>
        <w:t>11 year old</w:t>
      </w:r>
      <w:proofErr w:type="gramEnd"/>
      <w:r w:rsidR="00AF7794" w:rsidRPr="00E703A5">
        <w:rPr>
          <w:rFonts w:asciiTheme="majorHAnsi" w:hAnsiTheme="majorHAnsi" w:cstheme="majorHAnsi"/>
        </w:rPr>
        <w:t xml:space="preserve"> with excess salivary secretion</w:t>
      </w:r>
    </w:p>
    <w:p w14:paraId="33276059" w14:textId="77777777" w:rsidR="004572DB" w:rsidRPr="00E703A5" w:rsidRDefault="004572DB" w:rsidP="00AF7794">
      <w:pPr>
        <w:spacing w:after="0"/>
        <w:ind w:firstLine="720"/>
        <w:rPr>
          <w:rFonts w:asciiTheme="majorHAnsi" w:hAnsiTheme="majorHAnsi" w:cstheme="majorHAnsi"/>
        </w:rPr>
      </w:pPr>
    </w:p>
    <w:p w14:paraId="0A12AA35" w14:textId="3615296F" w:rsidR="002904E5" w:rsidRPr="00E703A5" w:rsidRDefault="002904E5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8.</w:t>
      </w:r>
      <w:r w:rsidR="00CD578D" w:rsidRPr="00E703A5">
        <w:rPr>
          <w:rFonts w:asciiTheme="majorHAnsi" w:hAnsiTheme="majorHAnsi" w:cstheme="majorHAnsi"/>
        </w:rPr>
        <w:t xml:space="preserve"> </w:t>
      </w:r>
      <w:r w:rsidR="00B03AD1" w:rsidRPr="00E703A5">
        <w:rPr>
          <w:rFonts w:asciiTheme="majorHAnsi" w:hAnsiTheme="majorHAnsi" w:cstheme="majorHAnsi"/>
        </w:rPr>
        <w:t>Medication to improve gastric motility is</w:t>
      </w:r>
    </w:p>
    <w:p w14:paraId="7DFD0900" w14:textId="770D21C9" w:rsidR="00B03AD1" w:rsidRPr="00E703A5" w:rsidRDefault="00B03AD1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a. </w:t>
      </w:r>
      <w:r w:rsidR="008141E0" w:rsidRPr="00E703A5">
        <w:rPr>
          <w:rFonts w:asciiTheme="majorHAnsi" w:hAnsiTheme="majorHAnsi" w:cstheme="majorHAnsi"/>
        </w:rPr>
        <w:t>Ranitidine (Zantac)</w:t>
      </w:r>
    </w:p>
    <w:p w14:paraId="28BDD733" w14:textId="4BF4528F" w:rsidR="008141E0" w:rsidRPr="00E703A5" w:rsidRDefault="008141E0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b. Famotidine (Pepcid)</w:t>
      </w:r>
    </w:p>
    <w:p w14:paraId="4019B1F3" w14:textId="76DAA3E0" w:rsidR="008141E0" w:rsidRPr="00E703A5" w:rsidRDefault="008141E0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c. Sucra</w:t>
      </w:r>
      <w:r w:rsidR="004D7320" w:rsidRPr="00E703A5">
        <w:rPr>
          <w:rFonts w:asciiTheme="majorHAnsi" w:hAnsiTheme="majorHAnsi" w:cstheme="majorHAnsi"/>
        </w:rPr>
        <w:t>lfate (Carafate)</w:t>
      </w:r>
    </w:p>
    <w:p w14:paraId="3D94A783" w14:textId="592D6F71" w:rsidR="004D7320" w:rsidRPr="00E703A5" w:rsidRDefault="004D7320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d. Metoclopramide (Reglan)</w:t>
      </w:r>
    </w:p>
    <w:p w14:paraId="4260DF37" w14:textId="77777777" w:rsidR="004D7320" w:rsidRPr="00E703A5" w:rsidRDefault="004D7320" w:rsidP="002904E5">
      <w:pPr>
        <w:spacing w:after="0"/>
        <w:rPr>
          <w:rFonts w:asciiTheme="majorHAnsi" w:hAnsiTheme="majorHAnsi" w:cstheme="majorHAnsi"/>
        </w:rPr>
      </w:pPr>
    </w:p>
    <w:p w14:paraId="6349DC20" w14:textId="77777777" w:rsidR="00465357" w:rsidRPr="00E703A5" w:rsidRDefault="002904E5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9.</w:t>
      </w:r>
      <w:r w:rsidR="00465357" w:rsidRPr="00E703A5">
        <w:rPr>
          <w:rFonts w:asciiTheme="majorHAnsi" w:hAnsiTheme="majorHAnsi" w:cstheme="majorHAnsi"/>
        </w:rPr>
        <w:t xml:space="preserve"> For an adolescent with anorexia nervosa in the early stages of nutritional rehabilitation, which of the following assessment findings is of MOST concern? </w:t>
      </w:r>
    </w:p>
    <w:p w14:paraId="0600D3ED" w14:textId="77777777" w:rsidR="00465357" w:rsidRPr="00E703A5" w:rsidRDefault="00465357" w:rsidP="00465357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a. abdominal bloating </w:t>
      </w:r>
    </w:p>
    <w:p w14:paraId="5372CF7B" w14:textId="77777777" w:rsidR="00465357" w:rsidRPr="00E703A5" w:rsidRDefault="00465357" w:rsidP="00465357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b. diarrhea </w:t>
      </w:r>
    </w:p>
    <w:p w14:paraId="251A5F8F" w14:textId="77777777" w:rsidR="00465357" w:rsidRPr="00E703A5" w:rsidRDefault="00465357" w:rsidP="00465357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 xml:space="preserve">c. gallop rhythm </w:t>
      </w:r>
    </w:p>
    <w:p w14:paraId="4E79E170" w14:textId="6520599A" w:rsidR="002904E5" w:rsidRPr="00E703A5" w:rsidRDefault="00465357" w:rsidP="00465357">
      <w:pPr>
        <w:spacing w:after="0"/>
        <w:ind w:firstLine="72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d. hyperglycemia</w:t>
      </w:r>
    </w:p>
    <w:p w14:paraId="055737B5" w14:textId="77777777" w:rsidR="00465357" w:rsidRPr="00E703A5" w:rsidRDefault="00465357" w:rsidP="00465357">
      <w:pPr>
        <w:spacing w:after="0"/>
        <w:ind w:firstLine="720"/>
        <w:rPr>
          <w:rFonts w:asciiTheme="majorHAnsi" w:hAnsiTheme="majorHAnsi" w:cstheme="majorHAnsi"/>
        </w:rPr>
      </w:pPr>
    </w:p>
    <w:p w14:paraId="3FB4AA67" w14:textId="77777777" w:rsidR="00180576" w:rsidRPr="00E703A5" w:rsidRDefault="002904E5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>10.</w:t>
      </w:r>
      <w:r w:rsidR="00AA0FD8" w:rsidRPr="00E703A5">
        <w:rPr>
          <w:rFonts w:asciiTheme="majorHAnsi" w:hAnsiTheme="majorHAnsi" w:cstheme="majorHAnsi"/>
        </w:rPr>
        <w:t xml:space="preserve"> An infant is admitted after unsuccessful reduction of an intussusception. Further assessment</w:t>
      </w:r>
      <w:r w:rsidR="00081AE2" w:rsidRPr="00E703A5">
        <w:rPr>
          <w:rFonts w:asciiTheme="majorHAnsi" w:hAnsiTheme="majorHAnsi" w:cstheme="majorHAnsi"/>
        </w:rPr>
        <w:t xml:space="preserve"> reveals abdominal distention, </w:t>
      </w:r>
      <w:r w:rsidR="001D2E76" w:rsidRPr="00E703A5">
        <w:rPr>
          <w:rFonts w:asciiTheme="majorHAnsi" w:hAnsiTheme="majorHAnsi" w:cstheme="majorHAnsi"/>
        </w:rPr>
        <w:t>fever and hypoactive bowel sounds. The nurse should immediately notify the surgeon</w:t>
      </w:r>
      <w:r w:rsidR="00180576" w:rsidRPr="00E703A5">
        <w:rPr>
          <w:rFonts w:asciiTheme="majorHAnsi" w:hAnsiTheme="majorHAnsi" w:cstheme="majorHAnsi"/>
        </w:rPr>
        <w:t xml:space="preserve"> if the patient has</w:t>
      </w:r>
    </w:p>
    <w:p w14:paraId="3D9636EE" w14:textId="77777777" w:rsidR="00A009F7" w:rsidRPr="00E703A5" w:rsidRDefault="00180576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a. </w:t>
      </w:r>
      <w:r w:rsidR="00A009F7" w:rsidRPr="00E703A5">
        <w:rPr>
          <w:rFonts w:asciiTheme="majorHAnsi" w:hAnsiTheme="majorHAnsi" w:cstheme="majorHAnsi"/>
        </w:rPr>
        <w:t>abdominal erythema</w:t>
      </w:r>
    </w:p>
    <w:p w14:paraId="4A91AF0E" w14:textId="77777777" w:rsidR="00007DE5" w:rsidRPr="00E703A5" w:rsidRDefault="00A009F7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 xml:space="preserve">b. </w:t>
      </w:r>
      <w:r w:rsidR="00007DE5" w:rsidRPr="00E703A5">
        <w:rPr>
          <w:rFonts w:asciiTheme="majorHAnsi" w:hAnsiTheme="majorHAnsi" w:cstheme="majorHAnsi"/>
        </w:rPr>
        <w:t>projectile vomiting</w:t>
      </w:r>
    </w:p>
    <w:p w14:paraId="3ED3E36A" w14:textId="77777777" w:rsidR="00007DE5" w:rsidRPr="00E703A5" w:rsidRDefault="00007DE5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c. sustained tachycardia</w:t>
      </w:r>
    </w:p>
    <w:p w14:paraId="1474CF6A" w14:textId="77777777" w:rsidR="0011539A" w:rsidRDefault="00007DE5" w:rsidP="002904E5">
      <w:pPr>
        <w:spacing w:after="0"/>
        <w:rPr>
          <w:rFonts w:asciiTheme="majorHAnsi" w:hAnsiTheme="majorHAnsi" w:cstheme="majorHAnsi"/>
        </w:rPr>
      </w:pPr>
      <w:r w:rsidRPr="00E703A5">
        <w:rPr>
          <w:rFonts w:asciiTheme="majorHAnsi" w:hAnsiTheme="majorHAnsi" w:cstheme="majorHAnsi"/>
        </w:rPr>
        <w:tab/>
        <w:t>d. clay-colored stools</w:t>
      </w:r>
      <w:r w:rsidR="00C73C0F" w:rsidRPr="00E703A5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</w:p>
    <w:p w14:paraId="6F64A6EA" w14:textId="77777777" w:rsidR="0011539A" w:rsidRDefault="0011539A" w:rsidP="002904E5">
      <w:pPr>
        <w:spacing w:after="0"/>
        <w:rPr>
          <w:rFonts w:asciiTheme="majorHAnsi" w:hAnsiTheme="majorHAnsi" w:cstheme="majorHAnsi"/>
        </w:rPr>
      </w:pPr>
    </w:p>
    <w:p w14:paraId="3CE78977" w14:textId="77777777" w:rsidR="0011539A" w:rsidRDefault="0011539A" w:rsidP="002904E5">
      <w:pPr>
        <w:spacing w:after="0"/>
        <w:rPr>
          <w:rFonts w:asciiTheme="majorHAnsi" w:hAnsiTheme="majorHAnsi" w:cstheme="majorHAnsi"/>
        </w:rPr>
      </w:pPr>
    </w:p>
    <w:p w14:paraId="0CA7B1B6" w14:textId="2A3C4CB3" w:rsidR="0013631B" w:rsidRDefault="00C73C0F" w:rsidP="002904E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4434CAC8" w14:textId="4A852698" w:rsidR="0097368D" w:rsidRDefault="0097368D">
      <w:pPr>
        <w:rPr>
          <w:rFonts w:asciiTheme="majorHAnsi" w:hAnsiTheme="majorHAnsi" w:cstheme="majorHAnsi"/>
        </w:rPr>
      </w:pPr>
      <w:r w:rsidRPr="0097368D">
        <w:rPr>
          <w:rFonts w:asciiTheme="majorHAnsi" w:hAnsiTheme="majorHAnsi" w:cstheme="majorHAnsi"/>
        </w:rPr>
        <w:lastRenderedPageBreak/>
        <w:t>American Association of Critical Care Nurses (2020). </w:t>
      </w:r>
      <w:r w:rsidRPr="0097368D">
        <w:rPr>
          <w:rFonts w:asciiTheme="majorHAnsi" w:hAnsiTheme="majorHAnsi" w:cstheme="majorHAnsi"/>
          <w:i/>
          <w:iCs/>
        </w:rPr>
        <w:t>CCRN Group Participant Package</w:t>
      </w:r>
      <w:r w:rsidRPr="0097368D">
        <w:rPr>
          <w:rFonts w:asciiTheme="majorHAnsi" w:hAnsiTheme="majorHAnsi" w:cstheme="majorHAnsi"/>
        </w:rPr>
        <w:t>. AACN Critical Care Publication. </w:t>
      </w:r>
    </w:p>
    <w:p w14:paraId="3C7C4C57" w14:textId="528D811E" w:rsidR="00D86C66" w:rsidRDefault="00D86C66">
      <w:pPr>
        <w:rPr>
          <w:rFonts w:asciiTheme="majorHAnsi" w:hAnsiTheme="majorHAnsi" w:cstheme="majorHAnsi"/>
        </w:rPr>
      </w:pPr>
      <w:r w:rsidRPr="00D86C66">
        <w:rPr>
          <w:rFonts w:asciiTheme="majorHAnsi" w:hAnsiTheme="majorHAnsi" w:cstheme="majorHAnsi"/>
        </w:rPr>
        <w:t>Pediatric Cardiac Intensive Care Society. (202</w:t>
      </w:r>
      <w:r w:rsidR="00200E19">
        <w:rPr>
          <w:rFonts w:asciiTheme="majorHAnsi" w:hAnsiTheme="majorHAnsi" w:cstheme="majorHAnsi"/>
        </w:rPr>
        <w:t>6</w:t>
      </w:r>
      <w:r w:rsidRPr="00D86C66">
        <w:rPr>
          <w:rFonts w:asciiTheme="majorHAnsi" w:hAnsiTheme="majorHAnsi" w:cstheme="majorHAnsi"/>
        </w:rPr>
        <w:t>). </w:t>
      </w:r>
      <w:r w:rsidRPr="00D86C66">
        <w:rPr>
          <w:rFonts w:asciiTheme="majorHAnsi" w:hAnsiTheme="majorHAnsi" w:cstheme="majorHAnsi"/>
          <w:i/>
          <w:iCs/>
        </w:rPr>
        <w:t>Nursing resources. In Education &amp; Nursing resources.</w:t>
      </w:r>
      <w:r w:rsidRPr="00D86C66">
        <w:rPr>
          <w:rFonts w:asciiTheme="majorHAnsi" w:hAnsiTheme="majorHAnsi" w:cstheme="majorHAnsi"/>
        </w:rPr>
        <w:t xml:space="preserve"> Retrieved </w:t>
      </w:r>
      <w:r>
        <w:rPr>
          <w:rFonts w:asciiTheme="majorHAnsi" w:hAnsiTheme="majorHAnsi" w:cstheme="majorHAnsi"/>
        </w:rPr>
        <w:t>March 26, 2026</w:t>
      </w:r>
      <w:r w:rsidRPr="00D86C66">
        <w:rPr>
          <w:rFonts w:asciiTheme="majorHAnsi" w:hAnsiTheme="majorHAnsi" w:cstheme="majorHAnsi"/>
        </w:rPr>
        <w:t>, from PCICS website: </w:t>
      </w:r>
      <w:hyperlink r:id="rId11" w:tgtFrame="_blank" w:history="1">
        <w:r w:rsidRPr="00D86C66">
          <w:rPr>
            <w:rStyle w:val="Hyperlink"/>
            <w:rFonts w:asciiTheme="majorHAnsi" w:hAnsiTheme="majorHAnsi" w:cstheme="majorHAnsi"/>
          </w:rPr>
          <w:t>https://pcics.org/education/nursing-resources/</w:t>
        </w:r>
      </w:hyperlink>
      <w:r w:rsidRPr="00D86C66">
        <w:rPr>
          <w:rFonts w:asciiTheme="majorHAnsi" w:hAnsiTheme="majorHAnsi" w:cstheme="majorHAnsi"/>
        </w:rPr>
        <w:t>  </w:t>
      </w:r>
    </w:p>
    <w:p w14:paraId="0F532448" w14:textId="46C50BFC" w:rsidR="0000414D" w:rsidRDefault="0097368D" w:rsidP="00B65E66">
      <w:pPr>
        <w:rPr>
          <w:rFonts w:asciiTheme="majorHAnsi" w:hAnsiTheme="majorHAnsi" w:cstheme="majorHAnsi"/>
        </w:rPr>
      </w:pPr>
      <w:r w:rsidRPr="0097368D">
        <w:rPr>
          <w:rFonts w:asciiTheme="majorHAnsi" w:hAnsiTheme="majorHAnsi" w:cstheme="majorHAnsi"/>
        </w:rPr>
        <w:t>Pediatric Nursing Certification Board (2022).</w:t>
      </w:r>
      <w:r w:rsidRPr="0097368D">
        <w:rPr>
          <w:rFonts w:asciiTheme="majorHAnsi" w:hAnsiTheme="majorHAnsi" w:cstheme="majorHAnsi"/>
          <w:i/>
          <w:iCs/>
        </w:rPr>
        <w:t> CPN Practice Learning Center.</w:t>
      </w:r>
      <w:r w:rsidRPr="0097368D">
        <w:rPr>
          <w:rFonts w:asciiTheme="majorHAnsi" w:hAnsiTheme="majorHAnsi" w:cstheme="majorHAnsi"/>
        </w:rPr>
        <w:t> PNCB. </w:t>
      </w:r>
      <w:r w:rsidR="00263735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56177C">
        <w:rPr>
          <w:rFonts w:asciiTheme="majorHAnsi" w:hAnsiTheme="majorHAnsi" w:cstheme="majorHAnsi"/>
        </w:rPr>
        <w:t xml:space="preserve">UPMC Children’s Hospital of Pittsburgh (2025). </w:t>
      </w:r>
      <w:r w:rsidR="008428D2" w:rsidRPr="008428D2">
        <w:rPr>
          <w:rFonts w:asciiTheme="majorHAnsi" w:hAnsiTheme="majorHAnsi" w:cstheme="majorHAnsi"/>
        </w:rPr>
        <w:t>Collection, Storage, and Use of Human Milk (PTC-RN235</w:t>
      </w:r>
      <w:r w:rsidR="0056177C">
        <w:rPr>
          <w:rFonts w:asciiTheme="majorHAnsi" w:hAnsiTheme="majorHAnsi" w:cstheme="majorHAnsi"/>
        </w:rPr>
        <w:t xml:space="preserve">). Retrieved </w:t>
      </w:r>
      <w:proofErr w:type="gramStart"/>
      <w:r w:rsidR="008428D2">
        <w:rPr>
          <w:rFonts w:asciiTheme="majorHAnsi" w:hAnsiTheme="majorHAnsi" w:cstheme="majorHAnsi"/>
        </w:rPr>
        <w:t>March,</w:t>
      </w:r>
      <w:proofErr w:type="gramEnd"/>
      <w:r w:rsidR="008428D2">
        <w:rPr>
          <w:rFonts w:asciiTheme="majorHAnsi" w:hAnsiTheme="majorHAnsi" w:cstheme="majorHAnsi"/>
        </w:rPr>
        <w:t xml:space="preserve"> 29, 2026</w:t>
      </w:r>
      <w:r w:rsidR="0056177C">
        <w:rPr>
          <w:rFonts w:asciiTheme="majorHAnsi" w:hAnsiTheme="majorHAnsi" w:cstheme="majorHAnsi"/>
        </w:rPr>
        <w:t xml:space="preserve">, from </w:t>
      </w:r>
      <w:proofErr w:type="spellStart"/>
      <w:r w:rsidR="0056177C">
        <w:rPr>
          <w:rFonts w:asciiTheme="majorHAnsi" w:hAnsiTheme="majorHAnsi" w:cstheme="majorHAnsi"/>
        </w:rPr>
        <w:t>PolicyStat</w:t>
      </w:r>
      <w:proofErr w:type="spellEnd"/>
      <w:r w:rsidR="0056177C">
        <w:rPr>
          <w:rFonts w:asciiTheme="majorHAnsi" w:hAnsiTheme="majorHAnsi" w:cstheme="majorHAnsi"/>
        </w:rPr>
        <w:t xml:space="preserve"> ID </w:t>
      </w:r>
      <w:r w:rsidR="00B65E66" w:rsidRPr="00B65E66">
        <w:rPr>
          <w:rFonts w:asciiTheme="majorHAnsi" w:hAnsiTheme="majorHAnsi" w:cstheme="majorHAnsi"/>
        </w:rPr>
        <w:t>17687673</w:t>
      </w:r>
      <w:r w:rsidR="0056177C">
        <w:rPr>
          <w:rFonts w:asciiTheme="majorHAnsi" w:hAnsiTheme="majorHAnsi" w:cstheme="majorHAnsi"/>
        </w:rPr>
        <w:t>.</w:t>
      </w:r>
      <w:r w:rsidR="00263735">
        <w:rPr>
          <w:rFonts w:asciiTheme="majorHAnsi" w:hAnsiTheme="majorHAnsi" w:cstheme="majorHAnsi"/>
        </w:rPr>
        <w:br/>
      </w:r>
      <w:r w:rsidR="00C73C0F">
        <w:rPr>
          <w:rFonts w:asciiTheme="majorHAnsi" w:hAnsiTheme="majorHAnsi" w:cstheme="majorHAnsi"/>
        </w:rPr>
        <w:br/>
      </w:r>
      <w:r w:rsidR="00B65E66">
        <w:rPr>
          <w:rFonts w:asciiTheme="majorHAnsi" w:hAnsiTheme="majorHAnsi" w:cstheme="majorHAnsi"/>
        </w:rPr>
        <w:t xml:space="preserve">UPMC Children’s Hospital of Pittsburgh (2025). </w:t>
      </w:r>
      <w:r w:rsidR="00C11B7B" w:rsidRPr="00C11B7B">
        <w:rPr>
          <w:rFonts w:asciiTheme="majorHAnsi" w:hAnsiTheme="majorHAnsi" w:cstheme="majorHAnsi"/>
        </w:rPr>
        <w:t>Decompression Tubes (PTC-RN373)</w:t>
      </w:r>
      <w:r w:rsidR="00B65E66">
        <w:rPr>
          <w:rFonts w:asciiTheme="majorHAnsi" w:hAnsiTheme="majorHAnsi" w:cstheme="majorHAnsi"/>
        </w:rPr>
        <w:t xml:space="preserve">. Retrieved </w:t>
      </w:r>
      <w:proofErr w:type="gramStart"/>
      <w:r w:rsidR="00B65E66">
        <w:rPr>
          <w:rFonts w:asciiTheme="majorHAnsi" w:hAnsiTheme="majorHAnsi" w:cstheme="majorHAnsi"/>
        </w:rPr>
        <w:t>March,</w:t>
      </w:r>
      <w:proofErr w:type="gramEnd"/>
      <w:r w:rsidR="00B65E66">
        <w:rPr>
          <w:rFonts w:asciiTheme="majorHAnsi" w:hAnsiTheme="majorHAnsi" w:cstheme="majorHAnsi"/>
        </w:rPr>
        <w:t xml:space="preserve"> 29, 2026, from </w:t>
      </w:r>
      <w:proofErr w:type="spellStart"/>
      <w:r w:rsidR="00B65E66">
        <w:rPr>
          <w:rFonts w:asciiTheme="majorHAnsi" w:hAnsiTheme="majorHAnsi" w:cstheme="majorHAnsi"/>
        </w:rPr>
        <w:t>PolicyStat</w:t>
      </w:r>
      <w:proofErr w:type="spellEnd"/>
      <w:r w:rsidR="00B65E66">
        <w:rPr>
          <w:rFonts w:asciiTheme="majorHAnsi" w:hAnsiTheme="majorHAnsi" w:cstheme="majorHAnsi"/>
        </w:rPr>
        <w:t xml:space="preserve"> ID </w:t>
      </w:r>
      <w:r w:rsidR="00C11B7B" w:rsidRPr="00C11B7B">
        <w:rPr>
          <w:rFonts w:asciiTheme="majorHAnsi" w:hAnsiTheme="majorHAnsi" w:cstheme="majorHAnsi"/>
        </w:rPr>
        <w:t>16837633</w:t>
      </w:r>
      <w:r w:rsidR="00B65E66">
        <w:rPr>
          <w:rFonts w:asciiTheme="majorHAnsi" w:hAnsiTheme="majorHAnsi" w:cstheme="majorHAnsi"/>
        </w:rPr>
        <w:t>.</w:t>
      </w:r>
    </w:p>
    <w:p w14:paraId="4EC44E0A" w14:textId="5BB88DA3" w:rsidR="006F4466" w:rsidRDefault="00B65E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UPMC Children’s Hospital of Pittsburgh (202</w:t>
      </w:r>
      <w:r w:rsidR="00950034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). </w:t>
      </w:r>
      <w:r w:rsidR="00950034" w:rsidRPr="00950034">
        <w:rPr>
          <w:rFonts w:asciiTheme="majorHAnsi" w:hAnsiTheme="majorHAnsi" w:cstheme="majorHAnsi"/>
        </w:rPr>
        <w:t>Enteral Tube Feeding and Care (PTC-RN325)</w:t>
      </w:r>
      <w:r>
        <w:rPr>
          <w:rFonts w:asciiTheme="majorHAnsi" w:hAnsiTheme="majorHAnsi" w:cstheme="majorHAnsi"/>
        </w:rPr>
        <w:t xml:space="preserve">. Retrieved </w:t>
      </w:r>
      <w:proofErr w:type="gramStart"/>
      <w:r>
        <w:rPr>
          <w:rFonts w:asciiTheme="majorHAnsi" w:hAnsiTheme="majorHAnsi" w:cstheme="majorHAnsi"/>
        </w:rPr>
        <w:t>March,</w:t>
      </w:r>
      <w:proofErr w:type="gramEnd"/>
      <w:r>
        <w:rPr>
          <w:rFonts w:asciiTheme="majorHAnsi" w:hAnsiTheme="majorHAnsi" w:cstheme="majorHAnsi"/>
        </w:rPr>
        <w:t xml:space="preserve"> 29, 2026, from </w:t>
      </w:r>
      <w:proofErr w:type="spellStart"/>
      <w:r>
        <w:rPr>
          <w:rFonts w:asciiTheme="majorHAnsi" w:hAnsiTheme="majorHAnsi" w:cstheme="majorHAnsi"/>
        </w:rPr>
        <w:t>PolicyStat</w:t>
      </w:r>
      <w:proofErr w:type="spellEnd"/>
      <w:r>
        <w:rPr>
          <w:rFonts w:asciiTheme="majorHAnsi" w:hAnsiTheme="majorHAnsi" w:cstheme="majorHAnsi"/>
        </w:rPr>
        <w:t xml:space="preserve"> ID </w:t>
      </w:r>
      <w:r w:rsidR="00950034" w:rsidRPr="00950034">
        <w:rPr>
          <w:rFonts w:asciiTheme="majorHAnsi" w:hAnsiTheme="majorHAnsi" w:cstheme="majorHAnsi"/>
        </w:rPr>
        <w:t>16195120</w:t>
      </w:r>
      <w:r>
        <w:rPr>
          <w:rFonts w:asciiTheme="majorHAnsi" w:hAnsiTheme="majorHAnsi" w:cstheme="majorHAnsi"/>
        </w:rPr>
        <w:t>.</w:t>
      </w:r>
    </w:p>
    <w:p w14:paraId="2E300738" w14:textId="02457EFF" w:rsidR="000667DF" w:rsidRDefault="00B65E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UPMC Children’s Hospital of Pittsburgh (2025). </w:t>
      </w:r>
      <w:r w:rsidR="000667DF" w:rsidRPr="000667DF">
        <w:rPr>
          <w:rFonts w:asciiTheme="majorHAnsi" w:hAnsiTheme="majorHAnsi" w:cstheme="majorHAnsi"/>
        </w:rPr>
        <w:t>Oral Care with Colostrum and/or Breastmilk for Infants in Intensive Care Units/Special Care Nursery (HS-WH0012 *)</w:t>
      </w:r>
      <w:r>
        <w:rPr>
          <w:rFonts w:asciiTheme="majorHAnsi" w:hAnsiTheme="majorHAnsi" w:cstheme="majorHAnsi"/>
        </w:rPr>
        <w:t xml:space="preserve">. Retrieved </w:t>
      </w:r>
      <w:proofErr w:type="gramStart"/>
      <w:r>
        <w:rPr>
          <w:rFonts w:asciiTheme="majorHAnsi" w:hAnsiTheme="majorHAnsi" w:cstheme="majorHAnsi"/>
        </w:rPr>
        <w:t>March,</w:t>
      </w:r>
      <w:proofErr w:type="gramEnd"/>
      <w:r>
        <w:rPr>
          <w:rFonts w:asciiTheme="majorHAnsi" w:hAnsiTheme="majorHAnsi" w:cstheme="majorHAnsi"/>
        </w:rPr>
        <w:t xml:space="preserve"> 29, 2026, from </w:t>
      </w:r>
      <w:proofErr w:type="spellStart"/>
      <w:r>
        <w:rPr>
          <w:rFonts w:asciiTheme="majorHAnsi" w:hAnsiTheme="majorHAnsi" w:cstheme="majorHAnsi"/>
        </w:rPr>
        <w:t>PolicyStat</w:t>
      </w:r>
      <w:proofErr w:type="spellEnd"/>
      <w:r>
        <w:rPr>
          <w:rFonts w:asciiTheme="majorHAnsi" w:hAnsiTheme="majorHAnsi" w:cstheme="majorHAnsi"/>
        </w:rPr>
        <w:t xml:space="preserve"> ID </w:t>
      </w:r>
      <w:r w:rsidR="000667DF" w:rsidRPr="000667DF">
        <w:rPr>
          <w:rFonts w:asciiTheme="majorHAnsi" w:hAnsiTheme="majorHAnsi" w:cstheme="majorHAnsi"/>
        </w:rPr>
        <w:t>18883016</w:t>
      </w:r>
      <w:r>
        <w:rPr>
          <w:rFonts w:asciiTheme="majorHAnsi" w:hAnsiTheme="majorHAnsi" w:cstheme="majorHAnsi"/>
        </w:rPr>
        <w:t>.</w:t>
      </w:r>
    </w:p>
    <w:p w14:paraId="071A0D34" w14:textId="3E2CA730" w:rsidR="000667DF" w:rsidRDefault="000667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UPMC Children’s Hospital of Pittsburgh (2025). </w:t>
      </w:r>
      <w:r w:rsidR="00C9797A" w:rsidRPr="00C9797A">
        <w:rPr>
          <w:rFonts w:asciiTheme="majorHAnsi" w:hAnsiTheme="majorHAnsi" w:cstheme="majorHAnsi"/>
        </w:rPr>
        <w:t>Oral Feeding (PTC-RN315)</w:t>
      </w:r>
      <w:r>
        <w:rPr>
          <w:rFonts w:asciiTheme="majorHAnsi" w:hAnsiTheme="majorHAnsi" w:cstheme="majorHAnsi"/>
        </w:rPr>
        <w:t xml:space="preserve">. Retrieved </w:t>
      </w:r>
      <w:proofErr w:type="gramStart"/>
      <w:r>
        <w:rPr>
          <w:rFonts w:asciiTheme="majorHAnsi" w:hAnsiTheme="majorHAnsi" w:cstheme="majorHAnsi"/>
        </w:rPr>
        <w:t>March,</w:t>
      </w:r>
      <w:proofErr w:type="gramEnd"/>
      <w:r>
        <w:rPr>
          <w:rFonts w:asciiTheme="majorHAnsi" w:hAnsiTheme="majorHAnsi" w:cstheme="majorHAnsi"/>
        </w:rPr>
        <w:t xml:space="preserve"> 29, 2026, from </w:t>
      </w:r>
      <w:proofErr w:type="spellStart"/>
      <w:r>
        <w:rPr>
          <w:rFonts w:asciiTheme="majorHAnsi" w:hAnsiTheme="majorHAnsi" w:cstheme="majorHAnsi"/>
        </w:rPr>
        <w:t>PolicyStat</w:t>
      </w:r>
      <w:proofErr w:type="spellEnd"/>
      <w:r>
        <w:rPr>
          <w:rFonts w:asciiTheme="majorHAnsi" w:hAnsiTheme="majorHAnsi" w:cstheme="majorHAnsi"/>
        </w:rPr>
        <w:t xml:space="preserve"> ID </w:t>
      </w:r>
      <w:r w:rsidR="00C9797A" w:rsidRPr="00C9797A">
        <w:rPr>
          <w:rFonts w:asciiTheme="majorHAnsi" w:hAnsiTheme="majorHAnsi" w:cstheme="majorHAnsi"/>
        </w:rPr>
        <w:t>18802879</w:t>
      </w:r>
      <w:r>
        <w:rPr>
          <w:rFonts w:asciiTheme="majorHAnsi" w:hAnsiTheme="majorHAnsi" w:cstheme="majorHAnsi"/>
        </w:rPr>
        <w:t>.</w:t>
      </w:r>
    </w:p>
    <w:p w14:paraId="66B789CE" w14:textId="614B8C71" w:rsidR="000667DF" w:rsidRDefault="000667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UPMC Children’s Hospital of Pittsburgh (2025). </w:t>
      </w:r>
      <w:r w:rsidR="00AF163B" w:rsidRPr="00AF163B">
        <w:rPr>
          <w:rFonts w:asciiTheme="majorHAnsi" w:hAnsiTheme="majorHAnsi" w:cstheme="majorHAnsi"/>
        </w:rPr>
        <w:t>Parenteral Nutrition and Fat Emulsion (PTCMDIV840)</w:t>
      </w:r>
      <w:r w:rsidR="00AF163B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Retrieved </w:t>
      </w:r>
      <w:proofErr w:type="gramStart"/>
      <w:r>
        <w:rPr>
          <w:rFonts w:asciiTheme="majorHAnsi" w:hAnsiTheme="majorHAnsi" w:cstheme="majorHAnsi"/>
        </w:rPr>
        <w:t>March,</w:t>
      </w:r>
      <w:proofErr w:type="gramEnd"/>
      <w:r>
        <w:rPr>
          <w:rFonts w:asciiTheme="majorHAnsi" w:hAnsiTheme="majorHAnsi" w:cstheme="majorHAnsi"/>
        </w:rPr>
        <w:t xml:space="preserve"> 29, 2026, from </w:t>
      </w:r>
      <w:proofErr w:type="spellStart"/>
      <w:r>
        <w:rPr>
          <w:rFonts w:asciiTheme="majorHAnsi" w:hAnsiTheme="majorHAnsi" w:cstheme="majorHAnsi"/>
        </w:rPr>
        <w:t>PolicyStat</w:t>
      </w:r>
      <w:proofErr w:type="spellEnd"/>
      <w:r>
        <w:rPr>
          <w:rFonts w:asciiTheme="majorHAnsi" w:hAnsiTheme="majorHAnsi" w:cstheme="majorHAnsi"/>
        </w:rPr>
        <w:t xml:space="preserve"> ID </w:t>
      </w:r>
      <w:r w:rsidR="00F40A2C" w:rsidRPr="00F40A2C">
        <w:rPr>
          <w:rFonts w:asciiTheme="majorHAnsi" w:hAnsiTheme="majorHAnsi" w:cstheme="majorHAnsi"/>
        </w:rPr>
        <w:t>18845125</w:t>
      </w:r>
      <w:r w:rsidR="00F40A2C">
        <w:rPr>
          <w:rFonts w:asciiTheme="majorHAnsi" w:hAnsiTheme="majorHAnsi" w:cstheme="majorHAnsi"/>
        </w:rPr>
        <w:t>.</w:t>
      </w:r>
    </w:p>
    <w:p w14:paraId="712AF041" w14:textId="1A0D3763" w:rsidR="000667DF" w:rsidRPr="006D71CF" w:rsidRDefault="000667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UPMC Children’s Hospital of Pittsburgh (2025). </w:t>
      </w:r>
      <w:r w:rsidR="00F40A2C" w:rsidRPr="00F40A2C">
        <w:rPr>
          <w:rFonts w:asciiTheme="majorHAnsi" w:hAnsiTheme="majorHAnsi" w:cstheme="majorHAnsi"/>
        </w:rPr>
        <w:t>Preparing “Defatted” Human Milk (PTC-RN246)</w:t>
      </w:r>
      <w:r w:rsidR="00F40A2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Retrieved </w:t>
      </w:r>
      <w:proofErr w:type="gramStart"/>
      <w:r>
        <w:rPr>
          <w:rFonts w:asciiTheme="majorHAnsi" w:hAnsiTheme="majorHAnsi" w:cstheme="majorHAnsi"/>
        </w:rPr>
        <w:t>March,</w:t>
      </w:r>
      <w:proofErr w:type="gramEnd"/>
      <w:r>
        <w:rPr>
          <w:rFonts w:asciiTheme="majorHAnsi" w:hAnsiTheme="majorHAnsi" w:cstheme="majorHAnsi"/>
        </w:rPr>
        <w:t xml:space="preserve"> 29, 2026, from </w:t>
      </w:r>
      <w:proofErr w:type="spellStart"/>
      <w:r>
        <w:rPr>
          <w:rFonts w:asciiTheme="majorHAnsi" w:hAnsiTheme="majorHAnsi" w:cstheme="majorHAnsi"/>
        </w:rPr>
        <w:t>PolicyStat</w:t>
      </w:r>
      <w:proofErr w:type="spellEnd"/>
      <w:r>
        <w:rPr>
          <w:rFonts w:asciiTheme="majorHAnsi" w:hAnsiTheme="majorHAnsi" w:cstheme="majorHAnsi"/>
        </w:rPr>
        <w:t xml:space="preserve"> ID </w:t>
      </w:r>
      <w:r w:rsidR="00102ADC" w:rsidRPr="00102ADC">
        <w:rPr>
          <w:rFonts w:asciiTheme="majorHAnsi" w:hAnsiTheme="majorHAnsi" w:cstheme="majorHAnsi"/>
        </w:rPr>
        <w:t>18904352</w:t>
      </w:r>
      <w:r>
        <w:rPr>
          <w:rFonts w:asciiTheme="majorHAnsi" w:hAnsiTheme="majorHAnsi" w:cstheme="majorHAnsi"/>
        </w:rPr>
        <w:t>.</w:t>
      </w:r>
    </w:p>
    <w:sectPr w:rsidR="000667DF" w:rsidRPr="006D71CF" w:rsidSect="0002486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E151" w14:textId="77777777" w:rsidR="00A8154E" w:rsidRDefault="00A8154E" w:rsidP="009151E1">
      <w:pPr>
        <w:spacing w:after="0" w:line="240" w:lineRule="auto"/>
      </w:pPr>
      <w:r>
        <w:separator/>
      </w:r>
    </w:p>
  </w:endnote>
  <w:endnote w:type="continuationSeparator" w:id="0">
    <w:p w14:paraId="789FE9A4" w14:textId="77777777" w:rsidR="00A8154E" w:rsidRDefault="00A8154E" w:rsidP="0091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183DEE" w14:paraId="16D94A39" w14:textId="77777777" w:rsidTr="5E183DEE">
      <w:trPr>
        <w:trHeight w:val="300"/>
      </w:trPr>
      <w:tc>
        <w:tcPr>
          <w:tcW w:w="3600" w:type="dxa"/>
        </w:tcPr>
        <w:p w14:paraId="74331156" w14:textId="5C9E02FE" w:rsidR="5E183DEE" w:rsidRDefault="5E183DEE" w:rsidP="5E183DEE">
          <w:pPr>
            <w:pStyle w:val="Header"/>
            <w:ind w:left="-115"/>
          </w:pPr>
        </w:p>
      </w:tc>
      <w:tc>
        <w:tcPr>
          <w:tcW w:w="3600" w:type="dxa"/>
        </w:tcPr>
        <w:p w14:paraId="55E724DC" w14:textId="35A12780" w:rsidR="5E183DEE" w:rsidRDefault="5E183DEE" w:rsidP="5E183DEE">
          <w:pPr>
            <w:pStyle w:val="Header"/>
            <w:jc w:val="center"/>
          </w:pPr>
        </w:p>
      </w:tc>
      <w:tc>
        <w:tcPr>
          <w:tcW w:w="3600" w:type="dxa"/>
        </w:tcPr>
        <w:p w14:paraId="2228C934" w14:textId="61EB698D" w:rsidR="5E183DEE" w:rsidRDefault="5E183DEE" w:rsidP="5E183DEE">
          <w:pPr>
            <w:pStyle w:val="Header"/>
            <w:ind w:right="-115"/>
            <w:jc w:val="right"/>
          </w:pPr>
        </w:p>
      </w:tc>
    </w:tr>
  </w:tbl>
  <w:p w14:paraId="17028C3C" w14:textId="2D897521" w:rsidR="00F11CCF" w:rsidRDefault="00F11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0166" w14:textId="77777777" w:rsidR="00A8154E" w:rsidRDefault="00A8154E" w:rsidP="009151E1">
      <w:pPr>
        <w:spacing w:after="0" w:line="240" w:lineRule="auto"/>
      </w:pPr>
      <w:r>
        <w:separator/>
      </w:r>
    </w:p>
  </w:footnote>
  <w:footnote w:type="continuationSeparator" w:id="0">
    <w:p w14:paraId="7DFEAE69" w14:textId="77777777" w:rsidR="00A8154E" w:rsidRDefault="00A8154E" w:rsidP="0091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E349" w14:textId="5E2BFA36" w:rsidR="009114D4" w:rsidRPr="006703B0" w:rsidRDefault="00EF723B" w:rsidP="00335F79">
    <w:pPr>
      <w:pStyle w:val="Header"/>
      <w:jc w:val="center"/>
      <w:rPr>
        <w:rFonts w:asciiTheme="majorHAnsi" w:hAnsiTheme="majorHAnsi" w:cstheme="majorHAnsi"/>
        <w:b/>
        <w:bCs/>
      </w:rPr>
    </w:pPr>
    <w:r w:rsidRPr="00EF723B"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34B4E821" wp14:editId="6B1DA2E6">
          <wp:simplePos x="0" y="0"/>
          <wp:positionH relativeFrom="margin">
            <wp:posOffset>5649691</wp:posOffset>
          </wp:positionH>
          <wp:positionV relativeFrom="paragraph">
            <wp:posOffset>-354018</wp:posOffset>
          </wp:positionV>
          <wp:extent cx="1310640" cy="687070"/>
          <wp:effectExtent l="0" t="0" r="3810" b="0"/>
          <wp:wrapSquare wrapText="bothSides"/>
          <wp:docPr id="1938404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044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AB0">
      <w:rPr>
        <w:rFonts w:asciiTheme="majorHAnsi" w:hAnsiTheme="majorHAnsi" w:cstheme="majorHAnsi"/>
        <w:b/>
        <w:bCs/>
      </w:rPr>
      <w:t>Cardiac</w:t>
    </w:r>
    <w:r w:rsidR="00D14008" w:rsidRPr="00997FA6">
      <w:rPr>
        <w:rFonts w:asciiTheme="majorHAnsi" w:hAnsiTheme="majorHAnsi" w:cstheme="majorHAnsi"/>
        <w:b/>
        <w:bCs/>
      </w:rPr>
      <w:t xml:space="preserve"> Education Series: </w:t>
    </w:r>
    <w:r w:rsidR="006703B0" w:rsidRPr="006703B0">
      <w:rPr>
        <w:rFonts w:asciiTheme="majorHAnsi" w:hAnsiTheme="majorHAnsi" w:cstheme="majorHAnsi"/>
        <w:b/>
        <w:bCs/>
      </w:rPr>
      <w:t>Nutrition</w:t>
    </w:r>
    <w:r w:rsidR="002D6433">
      <w:rPr>
        <w:rFonts w:asciiTheme="majorHAnsi" w:hAnsiTheme="majorHAnsi" w:cstheme="majorHAnsi"/>
        <w:b/>
        <w:bCs/>
      </w:rPr>
      <w:t xml:space="preserve"> and</w:t>
    </w:r>
    <w:r w:rsidR="006703B0" w:rsidRPr="006703B0">
      <w:rPr>
        <w:rFonts w:asciiTheme="majorHAnsi" w:hAnsiTheme="majorHAnsi" w:cstheme="majorHAnsi"/>
        <w:b/>
        <w:bCs/>
      </w:rPr>
      <w:t xml:space="preserve"> Feeding</w:t>
    </w:r>
    <w:r w:rsidR="00335F79">
      <w:rPr>
        <w:rFonts w:asciiTheme="majorHAnsi" w:hAnsiTheme="majorHAnsi" w:cstheme="majorHAnsi"/>
        <w:b/>
        <w:bCs/>
      </w:rPr>
      <w:t xml:space="preserve"> </w:t>
    </w:r>
    <w:r w:rsidR="006703B0" w:rsidRPr="006703B0">
      <w:rPr>
        <w:rFonts w:asciiTheme="majorHAnsi" w:hAnsiTheme="majorHAnsi" w:cstheme="majorHAnsi"/>
        <w:b/>
        <w:bCs/>
      </w:rPr>
      <w:t>Considerations</w:t>
    </w:r>
  </w:p>
  <w:p w14:paraId="0D2188BF" w14:textId="77777777" w:rsidR="009114D4" w:rsidRDefault="0091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625F"/>
    <w:multiLevelType w:val="hybridMultilevel"/>
    <w:tmpl w:val="3DF08312"/>
    <w:lvl w:ilvl="0" w:tplc="44A85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602"/>
    <w:multiLevelType w:val="multilevel"/>
    <w:tmpl w:val="E1562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D33ED"/>
    <w:multiLevelType w:val="multilevel"/>
    <w:tmpl w:val="737A7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13F4"/>
    <w:multiLevelType w:val="hybridMultilevel"/>
    <w:tmpl w:val="8FB0FC94"/>
    <w:lvl w:ilvl="0" w:tplc="6CC435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D2FA0"/>
    <w:multiLevelType w:val="multilevel"/>
    <w:tmpl w:val="94E6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876A6"/>
    <w:multiLevelType w:val="hybridMultilevel"/>
    <w:tmpl w:val="1AFA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0E3C"/>
    <w:multiLevelType w:val="hybridMultilevel"/>
    <w:tmpl w:val="8A3C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141"/>
    <w:multiLevelType w:val="multilevel"/>
    <w:tmpl w:val="7B1E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F56E5"/>
    <w:multiLevelType w:val="hybridMultilevel"/>
    <w:tmpl w:val="DC66CEC4"/>
    <w:lvl w:ilvl="0" w:tplc="5986D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BC5A0A"/>
    <w:multiLevelType w:val="hybridMultilevel"/>
    <w:tmpl w:val="5706F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74CD8"/>
    <w:multiLevelType w:val="hybridMultilevel"/>
    <w:tmpl w:val="349819E2"/>
    <w:lvl w:ilvl="0" w:tplc="65A2618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DDC2DC9"/>
    <w:multiLevelType w:val="multilevel"/>
    <w:tmpl w:val="6896B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73326"/>
    <w:multiLevelType w:val="hybridMultilevel"/>
    <w:tmpl w:val="438E1954"/>
    <w:lvl w:ilvl="0" w:tplc="898EACF6">
      <w:start w:val="1"/>
      <w:numFmt w:val="decimal"/>
      <w:lvlText w:val="%1."/>
      <w:lvlJc w:val="left"/>
      <w:pPr>
        <w:ind w:left="720" w:hanging="360"/>
      </w:pPr>
      <w:rPr>
        <w:rFonts w:ascii="Source Sans Pro Light" w:hAnsi="Source Sans Pro Light" w:hint="default"/>
        <w:b w:val="0"/>
        <w:bCs w:val="0"/>
        <w:color w:val="auto"/>
      </w:rPr>
    </w:lvl>
    <w:lvl w:ilvl="1" w:tplc="058C120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023CB"/>
    <w:multiLevelType w:val="hybridMultilevel"/>
    <w:tmpl w:val="E27AE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A7793"/>
    <w:multiLevelType w:val="multilevel"/>
    <w:tmpl w:val="36F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144ED"/>
    <w:multiLevelType w:val="hybridMultilevel"/>
    <w:tmpl w:val="C5B09D06"/>
    <w:lvl w:ilvl="0" w:tplc="40CC25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D30D6"/>
    <w:multiLevelType w:val="hybridMultilevel"/>
    <w:tmpl w:val="96E2D8B6"/>
    <w:lvl w:ilvl="0" w:tplc="7FAEC2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24E0E"/>
    <w:multiLevelType w:val="hybridMultilevel"/>
    <w:tmpl w:val="5D6ED48A"/>
    <w:lvl w:ilvl="0" w:tplc="003C5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57599"/>
    <w:multiLevelType w:val="hybridMultilevel"/>
    <w:tmpl w:val="7542FE8A"/>
    <w:lvl w:ilvl="0" w:tplc="A44C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AC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E7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C5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48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C8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4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46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4A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C974E7"/>
    <w:multiLevelType w:val="multilevel"/>
    <w:tmpl w:val="2250B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40E8B"/>
    <w:multiLevelType w:val="hybridMultilevel"/>
    <w:tmpl w:val="CFCA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85927"/>
    <w:multiLevelType w:val="hybridMultilevel"/>
    <w:tmpl w:val="06B46800"/>
    <w:lvl w:ilvl="0" w:tplc="650E5004">
      <w:start w:val="5"/>
      <w:numFmt w:val="decimal"/>
      <w:lvlText w:val="%1."/>
      <w:lvlJc w:val="left"/>
      <w:pPr>
        <w:ind w:left="720" w:hanging="360"/>
      </w:pPr>
      <w:rPr>
        <w:rFonts w:eastAsia="Malgun Gothic Semi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B34B1"/>
    <w:multiLevelType w:val="multilevel"/>
    <w:tmpl w:val="4C5E1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76CE0"/>
    <w:multiLevelType w:val="hybridMultilevel"/>
    <w:tmpl w:val="5B60FAE6"/>
    <w:lvl w:ilvl="0" w:tplc="DF8CB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08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6E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A0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46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8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C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4D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A3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47834"/>
    <w:multiLevelType w:val="multilevel"/>
    <w:tmpl w:val="1F1A8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20661"/>
    <w:multiLevelType w:val="multilevel"/>
    <w:tmpl w:val="C9D0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739BC"/>
    <w:multiLevelType w:val="multilevel"/>
    <w:tmpl w:val="445C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DB33B9"/>
    <w:multiLevelType w:val="hybridMultilevel"/>
    <w:tmpl w:val="15C0C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C075BB"/>
    <w:multiLevelType w:val="multilevel"/>
    <w:tmpl w:val="929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C76672"/>
    <w:multiLevelType w:val="hybridMultilevel"/>
    <w:tmpl w:val="893C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E0F7E"/>
    <w:multiLevelType w:val="hybridMultilevel"/>
    <w:tmpl w:val="FB244D38"/>
    <w:lvl w:ilvl="0" w:tplc="7FAA272E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C63F3"/>
    <w:multiLevelType w:val="hybridMultilevel"/>
    <w:tmpl w:val="C792C6BC"/>
    <w:lvl w:ilvl="0" w:tplc="9606CA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F1C17"/>
    <w:multiLevelType w:val="multilevel"/>
    <w:tmpl w:val="C4EE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7100B"/>
    <w:multiLevelType w:val="hybridMultilevel"/>
    <w:tmpl w:val="9AD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27C82"/>
    <w:multiLevelType w:val="hybridMultilevel"/>
    <w:tmpl w:val="2E26DCFA"/>
    <w:lvl w:ilvl="0" w:tplc="2780A82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338633">
    <w:abstractNumId w:val="17"/>
  </w:num>
  <w:num w:numId="2" w16cid:durableId="1708606920">
    <w:abstractNumId w:val="12"/>
  </w:num>
  <w:num w:numId="3" w16cid:durableId="962156420">
    <w:abstractNumId w:val="8"/>
  </w:num>
  <w:num w:numId="4" w16cid:durableId="674111770">
    <w:abstractNumId w:val="10"/>
  </w:num>
  <w:num w:numId="5" w16cid:durableId="887112605">
    <w:abstractNumId w:val="16"/>
  </w:num>
  <w:num w:numId="6" w16cid:durableId="293295976">
    <w:abstractNumId w:val="31"/>
  </w:num>
  <w:num w:numId="7" w16cid:durableId="1613316600">
    <w:abstractNumId w:val="27"/>
  </w:num>
  <w:num w:numId="8" w16cid:durableId="204563721">
    <w:abstractNumId w:val="3"/>
  </w:num>
  <w:num w:numId="9" w16cid:durableId="1283656367">
    <w:abstractNumId w:val="18"/>
  </w:num>
  <w:num w:numId="10" w16cid:durableId="320237441">
    <w:abstractNumId w:val="34"/>
  </w:num>
  <w:num w:numId="11" w16cid:durableId="2077822879">
    <w:abstractNumId w:val="23"/>
  </w:num>
  <w:num w:numId="12" w16cid:durableId="1850871495">
    <w:abstractNumId w:val="9"/>
  </w:num>
  <w:num w:numId="13" w16cid:durableId="33697909">
    <w:abstractNumId w:val="4"/>
  </w:num>
  <w:num w:numId="14" w16cid:durableId="59598651">
    <w:abstractNumId w:val="19"/>
  </w:num>
  <w:num w:numId="15" w16cid:durableId="45031898">
    <w:abstractNumId w:val="1"/>
  </w:num>
  <w:num w:numId="16" w16cid:durableId="60565109">
    <w:abstractNumId w:val="22"/>
  </w:num>
  <w:num w:numId="17" w16cid:durableId="1995403155">
    <w:abstractNumId w:val="2"/>
  </w:num>
  <w:num w:numId="18" w16cid:durableId="1903638977">
    <w:abstractNumId w:val="11"/>
  </w:num>
  <w:num w:numId="19" w16cid:durableId="14234768">
    <w:abstractNumId w:val="24"/>
  </w:num>
  <w:num w:numId="20" w16cid:durableId="1798327663">
    <w:abstractNumId w:val="20"/>
  </w:num>
  <w:num w:numId="21" w16cid:durableId="510727437">
    <w:abstractNumId w:val="14"/>
  </w:num>
  <w:num w:numId="22" w16cid:durableId="396248090">
    <w:abstractNumId w:val="33"/>
  </w:num>
  <w:num w:numId="23" w16cid:durableId="1552888559">
    <w:abstractNumId w:val="29"/>
  </w:num>
  <w:num w:numId="24" w16cid:durableId="662660063">
    <w:abstractNumId w:val="0"/>
  </w:num>
  <w:num w:numId="25" w16cid:durableId="1949392727">
    <w:abstractNumId w:val="6"/>
  </w:num>
  <w:num w:numId="26" w16cid:durableId="711806193">
    <w:abstractNumId w:val="13"/>
  </w:num>
  <w:num w:numId="27" w16cid:durableId="808976597">
    <w:abstractNumId w:val="5"/>
  </w:num>
  <w:num w:numId="28" w16cid:durableId="1871449526">
    <w:abstractNumId w:val="21"/>
  </w:num>
  <w:num w:numId="29" w16cid:durableId="780337986">
    <w:abstractNumId w:val="15"/>
  </w:num>
  <w:num w:numId="30" w16cid:durableId="700666970">
    <w:abstractNumId w:val="30"/>
  </w:num>
  <w:num w:numId="31" w16cid:durableId="586577992">
    <w:abstractNumId w:val="25"/>
  </w:num>
  <w:num w:numId="32" w16cid:durableId="799885389">
    <w:abstractNumId w:val="26"/>
  </w:num>
  <w:num w:numId="33" w16cid:durableId="1695351171">
    <w:abstractNumId w:val="28"/>
  </w:num>
  <w:num w:numId="34" w16cid:durableId="197357580">
    <w:abstractNumId w:val="32"/>
  </w:num>
  <w:num w:numId="35" w16cid:durableId="1768766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2B"/>
    <w:rsid w:val="000008FB"/>
    <w:rsid w:val="00000CF0"/>
    <w:rsid w:val="0000414D"/>
    <w:rsid w:val="00004405"/>
    <w:rsid w:val="00007DE5"/>
    <w:rsid w:val="00012285"/>
    <w:rsid w:val="00015B25"/>
    <w:rsid w:val="0002265E"/>
    <w:rsid w:val="00024861"/>
    <w:rsid w:val="000261E5"/>
    <w:rsid w:val="00034073"/>
    <w:rsid w:val="00046624"/>
    <w:rsid w:val="0004673F"/>
    <w:rsid w:val="00053471"/>
    <w:rsid w:val="000667DF"/>
    <w:rsid w:val="00066C01"/>
    <w:rsid w:val="0006721C"/>
    <w:rsid w:val="000735AD"/>
    <w:rsid w:val="000741E8"/>
    <w:rsid w:val="00080865"/>
    <w:rsid w:val="00081AE2"/>
    <w:rsid w:val="000846A2"/>
    <w:rsid w:val="00090ADB"/>
    <w:rsid w:val="00092788"/>
    <w:rsid w:val="000933B0"/>
    <w:rsid w:val="00096218"/>
    <w:rsid w:val="000A5085"/>
    <w:rsid w:val="000A5D54"/>
    <w:rsid w:val="000A647B"/>
    <w:rsid w:val="000A72B2"/>
    <w:rsid w:val="000B6340"/>
    <w:rsid w:val="000C778D"/>
    <w:rsid w:val="000C7AFC"/>
    <w:rsid w:val="000D333C"/>
    <w:rsid w:val="000D58DE"/>
    <w:rsid w:val="000D626F"/>
    <w:rsid w:val="000E28AC"/>
    <w:rsid w:val="000E3C0D"/>
    <w:rsid w:val="000F54D8"/>
    <w:rsid w:val="000F61D4"/>
    <w:rsid w:val="00101014"/>
    <w:rsid w:val="0010140C"/>
    <w:rsid w:val="0010239B"/>
    <w:rsid w:val="00102ADC"/>
    <w:rsid w:val="0010785D"/>
    <w:rsid w:val="0011024A"/>
    <w:rsid w:val="00113884"/>
    <w:rsid w:val="00114CB3"/>
    <w:rsid w:val="0011539A"/>
    <w:rsid w:val="00117A60"/>
    <w:rsid w:val="00121B54"/>
    <w:rsid w:val="00122180"/>
    <w:rsid w:val="00135B83"/>
    <w:rsid w:val="0013631B"/>
    <w:rsid w:val="00137D44"/>
    <w:rsid w:val="001439A2"/>
    <w:rsid w:val="00144465"/>
    <w:rsid w:val="0014498C"/>
    <w:rsid w:val="00146B1A"/>
    <w:rsid w:val="00147CE7"/>
    <w:rsid w:val="00147F6C"/>
    <w:rsid w:val="001571C4"/>
    <w:rsid w:val="00166E32"/>
    <w:rsid w:val="00171BF4"/>
    <w:rsid w:val="00177F4C"/>
    <w:rsid w:val="00180576"/>
    <w:rsid w:val="00182FC6"/>
    <w:rsid w:val="00184F65"/>
    <w:rsid w:val="00190A28"/>
    <w:rsid w:val="00190BC5"/>
    <w:rsid w:val="001A3CCF"/>
    <w:rsid w:val="001A78B3"/>
    <w:rsid w:val="001A7CDD"/>
    <w:rsid w:val="001C0BE6"/>
    <w:rsid w:val="001C16B4"/>
    <w:rsid w:val="001C2959"/>
    <w:rsid w:val="001C6E9E"/>
    <w:rsid w:val="001D2E76"/>
    <w:rsid w:val="001D4BC2"/>
    <w:rsid w:val="001E2940"/>
    <w:rsid w:val="001E3D87"/>
    <w:rsid w:val="001E4257"/>
    <w:rsid w:val="001E4AE2"/>
    <w:rsid w:val="001E6364"/>
    <w:rsid w:val="001E6A7C"/>
    <w:rsid w:val="001F031A"/>
    <w:rsid w:val="001F12ED"/>
    <w:rsid w:val="00200E19"/>
    <w:rsid w:val="00205CE7"/>
    <w:rsid w:val="0021370B"/>
    <w:rsid w:val="00227B17"/>
    <w:rsid w:val="002308CA"/>
    <w:rsid w:val="00231D83"/>
    <w:rsid w:val="00233FA7"/>
    <w:rsid w:val="0023498B"/>
    <w:rsid w:val="00237391"/>
    <w:rsid w:val="002469E3"/>
    <w:rsid w:val="002478EC"/>
    <w:rsid w:val="0025180F"/>
    <w:rsid w:val="0025435C"/>
    <w:rsid w:val="002547BF"/>
    <w:rsid w:val="00263735"/>
    <w:rsid w:val="00266D36"/>
    <w:rsid w:val="00270C9E"/>
    <w:rsid w:val="00272027"/>
    <w:rsid w:val="002743CE"/>
    <w:rsid w:val="00275668"/>
    <w:rsid w:val="002761B0"/>
    <w:rsid w:val="002769E7"/>
    <w:rsid w:val="00276EE4"/>
    <w:rsid w:val="00276FCF"/>
    <w:rsid w:val="00280589"/>
    <w:rsid w:val="00286831"/>
    <w:rsid w:val="002904E5"/>
    <w:rsid w:val="002945D3"/>
    <w:rsid w:val="00295B4E"/>
    <w:rsid w:val="002A49C8"/>
    <w:rsid w:val="002A784E"/>
    <w:rsid w:val="002B0AE7"/>
    <w:rsid w:val="002B6F6B"/>
    <w:rsid w:val="002B7D81"/>
    <w:rsid w:val="002C15FB"/>
    <w:rsid w:val="002C3A00"/>
    <w:rsid w:val="002C652F"/>
    <w:rsid w:val="002D1BAD"/>
    <w:rsid w:val="002D5C23"/>
    <w:rsid w:val="002D5F4E"/>
    <w:rsid w:val="002D6433"/>
    <w:rsid w:val="002D7CF5"/>
    <w:rsid w:val="002E120F"/>
    <w:rsid w:val="002E2808"/>
    <w:rsid w:val="002E3788"/>
    <w:rsid w:val="002E455A"/>
    <w:rsid w:val="002E4FDD"/>
    <w:rsid w:val="002E5429"/>
    <w:rsid w:val="002E5BC0"/>
    <w:rsid w:val="002F0FEF"/>
    <w:rsid w:val="00302AFE"/>
    <w:rsid w:val="003167AB"/>
    <w:rsid w:val="003169B7"/>
    <w:rsid w:val="0032149E"/>
    <w:rsid w:val="0032153E"/>
    <w:rsid w:val="0032555C"/>
    <w:rsid w:val="003259A3"/>
    <w:rsid w:val="00334973"/>
    <w:rsid w:val="00335704"/>
    <w:rsid w:val="00335F79"/>
    <w:rsid w:val="0034040E"/>
    <w:rsid w:val="00343B24"/>
    <w:rsid w:val="00355E6E"/>
    <w:rsid w:val="003567B1"/>
    <w:rsid w:val="0036068F"/>
    <w:rsid w:val="00360DC8"/>
    <w:rsid w:val="00365ADA"/>
    <w:rsid w:val="003754B7"/>
    <w:rsid w:val="00380B8C"/>
    <w:rsid w:val="0038188C"/>
    <w:rsid w:val="00382FD0"/>
    <w:rsid w:val="00384DB6"/>
    <w:rsid w:val="0038763F"/>
    <w:rsid w:val="0039453D"/>
    <w:rsid w:val="003965AB"/>
    <w:rsid w:val="003A223B"/>
    <w:rsid w:val="003B222D"/>
    <w:rsid w:val="003B42BF"/>
    <w:rsid w:val="003C347E"/>
    <w:rsid w:val="003C3CA6"/>
    <w:rsid w:val="003D00C2"/>
    <w:rsid w:val="003D1CDB"/>
    <w:rsid w:val="003D1EE9"/>
    <w:rsid w:val="003E0324"/>
    <w:rsid w:val="003E57C4"/>
    <w:rsid w:val="003F1A1A"/>
    <w:rsid w:val="003F495F"/>
    <w:rsid w:val="00401D92"/>
    <w:rsid w:val="0040394C"/>
    <w:rsid w:val="00406E8D"/>
    <w:rsid w:val="0041015B"/>
    <w:rsid w:val="0041254C"/>
    <w:rsid w:val="00412E4B"/>
    <w:rsid w:val="00420D70"/>
    <w:rsid w:val="0043265A"/>
    <w:rsid w:val="00434688"/>
    <w:rsid w:val="004526FB"/>
    <w:rsid w:val="00453A88"/>
    <w:rsid w:val="004548AA"/>
    <w:rsid w:val="004572DB"/>
    <w:rsid w:val="00460F95"/>
    <w:rsid w:val="00465357"/>
    <w:rsid w:val="00470924"/>
    <w:rsid w:val="00471A36"/>
    <w:rsid w:val="00480165"/>
    <w:rsid w:val="004803AD"/>
    <w:rsid w:val="00481ECB"/>
    <w:rsid w:val="004844DD"/>
    <w:rsid w:val="00485E3B"/>
    <w:rsid w:val="00494C93"/>
    <w:rsid w:val="0049593C"/>
    <w:rsid w:val="004A2EBE"/>
    <w:rsid w:val="004A38A1"/>
    <w:rsid w:val="004A4A58"/>
    <w:rsid w:val="004B14A4"/>
    <w:rsid w:val="004B2D1C"/>
    <w:rsid w:val="004B54BB"/>
    <w:rsid w:val="004C09FA"/>
    <w:rsid w:val="004C0BBD"/>
    <w:rsid w:val="004C118F"/>
    <w:rsid w:val="004C66E4"/>
    <w:rsid w:val="004D0B48"/>
    <w:rsid w:val="004D147F"/>
    <w:rsid w:val="004D7320"/>
    <w:rsid w:val="004E11E9"/>
    <w:rsid w:val="004F1E3F"/>
    <w:rsid w:val="004F28B9"/>
    <w:rsid w:val="004F4659"/>
    <w:rsid w:val="004F50F8"/>
    <w:rsid w:val="00503717"/>
    <w:rsid w:val="00505283"/>
    <w:rsid w:val="005075BE"/>
    <w:rsid w:val="00510383"/>
    <w:rsid w:val="005141FE"/>
    <w:rsid w:val="00514795"/>
    <w:rsid w:val="0051515B"/>
    <w:rsid w:val="005219B0"/>
    <w:rsid w:val="00522DD6"/>
    <w:rsid w:val="00531EF9"/>
    <w:rsid w:val="00533F3A"/>
    <w:rsid w:val="0053599C"/>
    <w:rsid w:val="00537A90"/>
    <w:rsid w:val="0055258F"/>
    <w:rsid w:val="0056177C"/>
    <w:rsid w:val="00562B37"/>
    <w:rsid w:val="0056376E"/>
    <w:rsid w:val="00565F3B"/>
    <w:rsid w:val="00565F9E"/>
    <w:rsid w:val="00566917"/>
    <w:rsid w:val="0056698B"/>
    <w:rsid w:val="00567812"/>
    <w:rsid w:val="0057316A"/>
    <w:rsid w:val="0057533E"/>
    <w:rsid w:val="00577DDC"/>
    <w:rsid w:val="005814E7"/>
    <w:rsid w:val="00587C53"/>
    <w:rsid w:val="00591059"/>
    <w:rsid w:val="00593801"/>
    <w:rsid w:val="00596AE1"/>
    <w:rsid w:val="00596B60"/>
    <w:rsid w:val="005A25B7"/>
    <w:rsid w:val="005A6178"/>
    <w:rsid w:val="005B6607"/>
    <w:rsid w:val="005C5CD0"/>
    <w:rsid w:val="005C7066"/>
    <w:rsid w:val="005D055F"/>
    <w:rsid w:val="005D1BB8"/>
    <w:rsid w:val="005D3D80"/>
    <w:rsid w:val="005D3DE7"/>
    <w:rsid w:val="005D5009"/>
    <w:rsid w:val="005D5BAF"/>
    <w:rsid w:val="005F0FC3"/>
    <w:rsid w:val="005F2783"/>
    <w:rsid w:val="00600EA8"/>
    <w:rsid w:val="00603651"/>
    <w:rsid w:val="006106E9"/>
    <w:rsid w:val="00620D05"/>
    <w:rsid w:val="00622D21"/>
    <w:rsid w:val="006249AA"/>
    <w:rsid w:val="00630BF8"/>
    <w:rsid w:val="006333FD"/>
    <w:rsid w:val="00633846"/>
    <w:rsid w:val="00634A6E"/>
    <w:rsid w:val="006352AF"/>
    <w:rsid w:val="00640C23"/>
    <w:rsid w:val="006410CC"/>
    <w:rsid w:val="00641717"/>
    <w:rsid w:val="00644CE5"/>
    <w:rsid w:val="00644DEC"/>
    <w:rsid w:val="00645DFB"/>
    <w:rsid w:val="00646CE9"/>
    <w:rsid w:val="00655DEA"/>
    <w:rsid w:val="006564C9"/>
    <w:rsid w:val="00661C12"/>
    <w:rsid w:val="00662CE6"/>
    <w:rsid w:val="006703B0"/>
    <w:rsid w:val="006807F8"/>
    <w:rsid w:val="006833AA"/>
    <w:rsid w:val="00685B65"/>
    <w:rsid w:val="00686F4E"/>
    <w:rsid w:val="006929BE"/>
    <w:rsid w:val="006939DF"/>
    <w:rsid w:val="00694314"/>
    <w:rsid w:val="00694DA5"/>
    <w:rsid w:val="006A22D3"/>
    <w:rsid w:val="006B7974"/>
    <w:rsid w:val="006C0838"/>
    <w:rsid w:val="006C423D"/>
    <w:rsid w:val="006D03E1"/>
    <w:rsid w:val="006D071D"/>
    <w:rsid w:val="006D2BCB"/>
    <w:rsid w:val="006D3D32"/>
    <w:rsid w:val="006D71CF"/>
    <w:rsid w:val="006E104A"/>
    <w:rsid w:val="006E2C01"/>
    <w:rsid w:val="006E7B77"/>
    <w:rsid w:val="006F4466"/>
    <w:rsid w:val="0070127C"/>
    <w:rsid w:val="00703B20"/>
    <w:rsid w:val="007040DF"/>
    <w:rsid w:val="00715D28"/>
    <w:rsid w:val="007242AE"/>
    <w:rsid w:val="00725172"/>
    <w:rsid w:val="00725BE0"/>
    <w:rsid w:val="007305A3"/>
    <w:rsid w:val="00734A2C"/>
    <w:rsid w:val="007371D1"/>
    <w:rsid w:val="007401C4"/>
    <w:rsid w:val="00740F0E"/>
    <w:rsid w:val="00745527"/>
    <w:rsid w:val="0075546A"/>
    <w:rsid w:val="00763FD3"/>
    <w:rsid w:val="0076676E"/>
    <w:rsid w:val="00767897"/>
    <w:rsid w:val="00785F94"/>
    <w:rsid w:val="007903B4"/>
    <w:rsid w:val="007930EE"/>
    <w:rsid w:val="007938F2"/>
    <w:rsid w:val="007958A9"/>
    <w:rsid w:val="007967B1"/>
    <w:rsid w:val="007A0694"/>
    <w:rsid w:val="007A0B34"/>
    <w:rsid w:val="007A67AB"/>
    <w:rsid w:val="007A7215"/>
    <w:rsid w:val="007B0790"/>
    <w:rsid w:val="007B1181"/>
    <w:rsid w:val="007B3F34"/>
    <w:rsid w:val="007B77AD"/>
    <w:rsid w:val="007B7A34"/>
    <w:rsid w:val="007C0B6B"/>
    <w:rsid w:val="007C1D9E"/>
    <w:rsid w:val="007C2F42"/>
    <w:rsid w:val="007D5E0D"/>
    <w:rsid w:val="007D6D92"/>
    <w:rsid w:val="007D77BB"/>
    <w:rsid w:val="007E2042"/>
    <w:rsid w:val="007E4A9D"/>
    <w:rsid w:val="007E4AB0"/>
    <w:rsid w:val="007F25C7"/>
    <w:rsid w:val="007F71F6"/>
    <w:rsid w:val="00800D04"/>
    <w:rsid w:val="008023E6"/>
    <w:rsid w:val="008027E3"/>
    <w:rsid w:val="00802CF0"/>
    <w:rsid w:val="00813A3E"/>
    <w:rsid w:val="008141E0"/>
    <w:rsid w:val="00815565"/>
    <w:rsid w:val="008170EF"/>
    <w:rsid w:val="008253E1"/>
    <w:rsid w:val="00825E2A"/>
    <w:rsid w:val="008266A5"/>
    <w:rsid w:val="008331E8"/>
    <w:rsid w:val="008345E4"/>
    <w:rsid w:val="00836E8D"/>
    <w:rsid w:val="008428D2"/>
    <w:rsid w:val="00846776"/>
    <w:rsid w:val="00851797"/>
    <w:rsid w:val="008524ED"/>
    <w:rsid w:val="00854DC6"/>
    <w:rsid w:val="00866DA3"/>
    <w:rsid w:val="00867025"/>
    <w:rsid w:val="00870BAC"/>
    <w:rsid w:val="00872024"/>
    <w:rsid w:val="0087213A"/>
    <w:rsid w:val="008734C4"/>
    <w:rsid w:val="00883EF2"/>
    <w:rsid w:val="0088403A"/>
    <w:rsid w:val="00886600"/>
    <w:rsid w:val="0089259F"/>
    <w:rsid w:val="008969BC"/>
    <w:rsid w:val="008974DD"/>
    <w:rsid w:val="008979F7"/>
    <w:rsid w:val="008A0A49"/>
    <w:rsid w:val="008A3C35"/>
    <w:rsid w:val="008A42A1"/>
    <w:rsid w:val="008A479B"/>
    <w:rsid w:val="008A4815"/>
    <w:rsid w:val="008A5DD8"/>
    <w:rsid w:val="008A66BA"/>
    <w:rsid w:val="008B130D"/>
    <w:rsid w:val="008B5448"/>
    <w:rsid w:val="008B5BF1"/>
    <w:rsid w:val="008B6B7F"/>
    <w:rsid w:val="008C327B"/>
    <w:rsid w:val="008C39DA"/>
    <w:rsid w:val="008C3C5A"/>
    <w:rsid w:val="008C461A"/>
    <w:rsid w:val="008C60EC"/>
    <w:rsid w:val="008D2A5A"/>
    <w:rsid w:val="008D6CDB"/>
    <w:rsid w:val="008E12E4"/>
    <w:rsid w:val="008F134A"/>
    <w:rsid w:val="008F22CB"/>
    <w:rsid w:val="008F6187"/>
    <w:rsid w:val="009014CB"/>
    <w:rsid w:val="00903931"/>
    <w:rsid w:val="00905982"/>
    <w:rsid w:val="009110D0"/>
    <w:rsid w:val="00911473"/>
    <w:rsid w:val="009114D4"/>
    <w:rsid w:val="0091483E"/>
    <w:rsid w:val="009151E1"/>
    <w:rsid w:val="00917FE2"/>
    <w:rsid w:val="00927462"/>
    <w:rsid w:val="00927C00"/>
    <w:rsid w:val="00927F5D"/>
    <w:rsid w:val="009320FD"/>
    <w:rsid w:val="00932C70"/>
    <w:rsid w:val="00935F1D"/>
    <w:rsid w:val="009372BF"/>
    <w:rsid w:val="0094216C"/>
    <w:rsid w:val="00942885"/>
    <w:rsid w:val="00950034"/>
    <w:rsid w:val="009508F4"/>
    <w:rsid w:val="009568DD"/>
    <w:rsid w:val="00960B90"/>
    <w:rsid w:val="00960C98"/>
    <w:rsid w:val="00964EB7"/>
    <w:rsid w:val="0097368D"/>
    <w:rsid w:val="00985302"/>
    <w:rsid w:val="009859AD"/>
    <w:rsid w:val="00986079"/>
    <w:rsid w:val="0099150E"/>
    <w:rsid w:val="00991593"/>
    <w:rsid w:val="009970DF"/>
    <w:rsid w:val="00997FA6"/>
    <w:rsid w:val="009A304C"/>
    <w:rsid w:val="009A387C"/>
    <w:rsid w:val="009B52DC"/>
    <w:rsid w:val="009B6D25"/>
    <w:rsid w:val="009B6FD7"/>
    <w:rsid w:val="009B7C5E"/>
    <w:rsid w:val="009C11D1"/>
    <w:rsid w:val="009C1CD4"/>
    <w:rsid w:val="009C3BBD"/>
    <w:rsid w:val="009C511D"/>
    <w:rsid w:val="009C5D77"/>
    <w:rsid w:val="009D6225"/>
    <w:rsid w:val="009D7824"/>
    <w:rsid w:val="009E28CF"/>
    <w:rsid w:val="009E6D45"/>
    <w:rsid w:val="009F30C3"/>
    <w:rsid w:val="009F31CC"/>
    <w:rsid w:val="009F38DF"/>
    <w:rsid w:val="00A009F7"/>
    <w:rsid w:val="00A0244E"/>
    <w:rsid w:val="00A11C4C"/>
    <w:rsid w:val="00A136DD"/>
    <w:rsid w:val="00A14B9A"/>
    <w:rsid w:val="00A16B18"/>
    <w:rsid w:val="00A2051C"/>
    <w:rsid w:val="00A25DCC"/>
    <w:rsid w:val="00A276C2"/>
    <w:rsid w:val="00A31C65"/>
    <w:rsid w:val="00A37C40"/>
    <w:rsid w:val="00A534B1"/>
    <w:rsid w:val="00A676CE"/>
    <w:rsid w:val="00A67A2F"/>
    <w:rsid w:val="00A67BC3"/>
    <w:rsid w:val="00A72B93"/>
    <w:rsid w:val="00A778BC"/>
    <w:rsid w:val="00A8154E"/>
    <w:rsid w:val="00A822B0"/>
    <w:rsid w:val="00A8540F"/>
    <w:rsid w:val="00A85F05"/>
    <w:rsid w:val="00A902C4"/>
    <w:rsid w:val="00A91DC1"/>
    <w:rsid w:val="00A9227B"/>
    <w:rsid w:val="00A958A1"/>
    <w:rsid w:val="00AA0FD8"/>
    <w:rsid w:val="00AA18DB"/>
    <w:rsid w:val="00AA22E8"/>
    <w:rsid w:val="00AA69BA"/>
    <w:rsid w:val="00AA7B97"/>
    <w:rsid w:val="00AB060D"/>
    <w:rsid w:val="00AB458D"/>
    <w:rsid w:val="00AB4A36"/>
    <w:rsid w:val="00AC7CDA"/>
    <w:rsid w:val="00AC7CEB"/>
    <w:rsid w:val="00AE18AE"/>
    <w:rsid w:val="00AE392A"/>
    <w:rsid w:val="00AF0ED1"/>
    <w:rsid w:val="00AF163B"/>
    <w:rsid w:val="00AF2987"/>
    <w:rsid w:val="00AF4ABE"/>
    <w:rsid w:val="00AF7794"/>
    <w:rsid w:val="00B033E9"/>
    <w:rsid w:val="00B03AD1"/>
    <w:rsid w:val="00B050B0"/>
    <w:rsid w:val="00B0586F"/>
    <w:rsid w:val="00B06DEB"/>
    <w:rsid w:val="00B10AA3"/>
    <w:rsid w:val="00B13A77"/>
    <w:rsid w:val="00B24FA8"/>
    <w:rsid w:val="00B256DB"/>
    <w:rsid w:val="00B3147F"/>
    <w:rsid w:val="00B329AF"/>
    <w:rsid w:val="00B34428"/>
    <w:rsid w:val="00B434B3"/>
    <w:rsid w:val="00B461CA"/>
    <w:rsid w:val="00B510D8"/>
    <w:rsid w:val="00B53C79"/>
    <w:rsid w:val="00B54655"/>
    <w:rsid w:val="00B56672"/>
    <w:rsid w:val="00B56883"/>
    <w:rsid w:val="00B604B5"/>
    <w:rsid w:val="00B65E66"/>
    <w:rsid w:val="00B66E49"/>
    <w:rsid w:val="00B7149D"/>
    <w:rsid w:val="00B71CF1"/>
    <w:rsid w:val="00B72162"/>
    <w:rsid w:val="00B72B94"/>
    <w:rsid w:val="00B75854"/>
    <w:rsid w:val="00B87241"/>
    <w:rsid w:val="00B925AB"/>
    <w:rsid w:val="00B929CC"/>
    <w:rsid w:val="00B94009"/>
    <w:rsid w:val="00B97D25"/>
    <w:rsid w:val="00BA51B8"/>
    <w:rsid w:val="00BA64AC"/>
    <w:rsid w:val="00BA6FB2"/>
    <w:rsid w:val="00BA72F3"/>
    <w:rsid w:val="00BB11D3"/>
    <w:rsid w:val="00BB2B6E"/>
    <w:rsid w:val="00BB5BC6"/>
    <w:rsid w:val="00BC052C"/>
    <w:rsid w:val="00BC2B24"/>
    <w:rsid w:val="00BD05C8"/>
    <w:rsid w:val="00BD06FF"/>
    <w:rsid w:val="00BD4F3D"/>
    <w:rsid w:val="00BD5578"/>
    <w:rsid w:val="00BE4282"/>
    <w:rsid w:val="00BF0247"/>
    <w:rsid w:val="00BF46A1"/>
    <w:rsid w:val="00BF61CC"/>
    <w:rsid w:val="00BF701D"/>
    <w:rsid w:val="00BF7AE6"/>
    <w:rsid w:val="00C043A5"/>
    <w:rsid w:val="00C061AE"/>
    <w:rsid w:val="00C074BD"/>
    <w:rsid w:val="00C07B80"/>
    <w:rsid w:val="00C11B7B"/>
    <w:rsid w:val="00C16C67"/>
    <w:rsid w:val="00C17F1C"/>
    <w:rsid w:val="00C238FF"/>
    <w:rsid w:val="00C26FF2"/>
    <w:rsid w:val="00C270DE"/>
    <w:rsid w:val="00C32ECF"/>
    <w:rsid w:val="00C36BF5"/>
    <w:rsid w:val="00C43AAA"/>
    <w:rsid w:val="00C45175"/>
    <w:rsid w:val="00C456E0"/>
    <w:rsid w:val="00C45A38"/>
    <w:rsid w:val="00C46E0A"/>
    <w:rsid w:val="00C47A2B"/>
    <w:rsid w:val="00C50068"/>
    <w:rsid w:val="00C56DBB"/>
    <w:rsid w:val="00C6139D"/>
    <w:rsid w:val="00C70147"/>
    <w:rsid w:val="00C70A79"/>
    <w:rsid w:val="00C7325A"/>
    <w:rsid w:val="00C73C0F"/>
    <w:rsid w:val="00C74353"/>
    <w:rsid w:val="00C75484"/>
    <w:rsid w:val="00C828D6"/>
    <w:rsid w:val="00C82B53"/>
    <w:rsid w:val="00C84B1A"/>
    <w:rsid w:val="00C94FF0"/>
    <w:rsid w:val="00C9797A"/>
    <w:rsid w:val="00CA0E35"/>
    <w:rsid w:val="00CA28B7"/>
    <w:rsid w:val="00CB2370"/>
    <w:rsid w:val="00CB2682"/>
    <w:rsid w:val="00CB2E08"/>
    <w:rsid w:val="00CB4790"/>
    <w:rsid w:val="00CB7699"/>
    <w:rsid w:val="00CC0F97"/>
    <w:rsid w:val="00CC35CB"/>
    <w:rsid w:val="00CC7393"/>
    <w:rsid w:val="00CD578D"/>
    <w:rsid w:val="00CE0888"/>
    <w:rsid w:val="00CE160E"/>
    <w:rsid w:val="00CF0CE8"/>
    <w:rsid w:val="00D034E6"/>
    <w:rsid w:val="00D075D5"/>
    <w:rsid w:val="00D11AD5"/>
    <w:rsid w:val="00D14008"/>
    <w:rsid w:val="00D178B9"/>
    <w:rsid w:val="00D17FA0"/>
    <w:rsid w:val="00D24C7F"/>
    <w:rsid w:val="00D263A4"/>
    <w:rsid w:val="00D30965"/>
    <w:rsid w:val="00D30CA9"/>
    <w:rsid w:val="00D30F3C"/>
    <w:rsid w:val="00D31CAE"/>
    <w:rsid w:val="00D34EA0"/>
    <w:rsid w:val="00D354C3"/>
    <w:rsid w:val="00D41284"/>
    <w:rsid w:val="00D433E5"/>
    <w:rsid w:val="00D465F7"/>
    <w:rsid w:val="00D4725F"/>
    <w:rsid w:val="00D52539"/>
    <w:rsid w:val="00D61C2F"/>
    <w:rsid w:val="00D62991"/>
    <w:rsid w:val="00D6429E"/>
    <w:rsid w:val="00D76415"/>
    <w:rsid w:val="00D83B99"/>
    <w:rsid w:val="00D83BBF"/>
    <w:rsid w:val="00D84872"/>
    <w:rsid w:val="00D86C66"/>
    <w:rsid w:val="00D8720E"/>
    <w:rsid w:val="00DA22B8"/>
    <w:rsid w:val="00DB06B5"/>
    <w:rsid w:val="00DB40BC"/>
    <w:rsid w:val="00DB4520"/>
    <w:rsid w:val="00DB76D6"/>
    <w:rsid w:val="00DC040F"/>
    <w:rsid w:val="00DC171E"/>
    <w:rsid w:val="00DC1DEC"/>
    <w:rsid w:val="00DC2773"/>
    <w:rsid w:val="00DC4114"/>
    <w:rsid w:val="00DC42A7"/>
    <w:rsid w:val="00DD0870"/>
    <w:rsid w:val="00DD233D"/>
    <w:rsid w:val="00DD3611"/>
    <w:rsid w:val="00DD54D9"/>
    <w:rsid w:val="00DD621D"/>
    <w:rsid w:val="00DD6E20"/>
    <w:rsid w:val="00DD7256"/>
    <w:rsid w:val="00DE30A0"/>
    <w:rsid w:val="00DE4CD3"/>
    <w:rsid w:val="00DF5110"/>
    <w:rsid w:val="00E214CC"/>
    <w:rsid w:val="00E32081"/>
    <w:rsid w:val="00E36666"/>
    <w:rsid w:val="00E36A67"/>
    <w:rsid w:val="00E37B2E"/>
    <w:rsid w:val="00E37D13"/>
    <w:rsid w:val="00E414FB"/>
    <w:rsid w:val="00E41AC9"/>
    <w:rsid w:val="00E4265B"/>
    <w:rsid w:val="00E47E9C"/>
    <w:rsid w:val="00E56C82"/>
    <w:rsid w:val="00E6221B"/>
    <w:rsid w:val="00E64139"/>
    <w:rsid w:val="00E703A5"/>
    <w:rsid w:val="00E704D0"/>
    <w:rsid w:val="00E8128D"/>
    <w:rsid w:val="00E82B62"/>
    <w:rsid w:val="00E8458F"/>
    <w:rsid w:val="00E87C40"/>
    <w:rsid w:val="00E90E5F"/>
    <w:rsid w:val="00E91912"/>
    <w:rsid w:val="00E923E8"/>
    <w:rsid w:val="00E95BFE"/>
    <w:rsid w:val="00E97F8D"/>
    <w:rsid w:val="00EA6069"/>
    <w:rsid w:val="00EB3A89"/>
    <w:rsid w:val="00EB4AAA"/>
    <w:rsid w:val="00EB668A"/>
    <w:rsid w:val="00EC0C75"/>
    <w:rsid w:val="00ED25A8"/>
    <w:rsid w:val="00EE3118"/>
    <w:rsid w:val="00EE56E3"/>
    <w:rsid w:val="00EF188C"/>
    <w:rsid w:val="00EF2B31"/>
    <w:rsid w:val="00EF44D8"/>
    <w:rsid w:val="00EF723B"/>
    <w:rsid w:val="00EF7D05"/>
    <w:rsid w:val="00F03026"/>
    <w:rsid w:val="00F05B18"/>
    <w:rsid w:val="00F06038"/>
    <w:rsid w:val="00F11CCF"/>
    <w:rsid w:val="00F20788"/>
    <w:rsid w:val="00F24FEC"/>
    <w:rsid w:val="00F30F9F"/>
    <w:rsid w:val="00F318D0"/>
    <w:rsid w:val="00F40A2C"/>
    <w:rsid w:val="00F41732"/>
    <w:rsid w:val="00F456BA"/>
    <w:rsid w:val="00F46EA4"/>
    <w:rsid w:val="00F46F28"/>
    <w:rsid w:val="00F55234"/>
    <w:rsid w:val="00F634D7"/>
    <w:rsid w:val="00F63BF8"/>
    <w:rsid w:val="00F64A58"/>
    <w:rsid w:val="00F705B8"/>
    <w:rsid w:val="00F72CB3"/>
    <w:rsid w:val="00F72CC9"/>
    <w:rsid w:val="00F76E3E"/>
    <w:rsid w:val="00F8116C"/>
    <w:rsid w:val="00F85EBF"/>
    <w:rsid w:val="00F91267"/>
    <w:rsid w:val="00F92A9B"/>
    <w:rsid w:val="00F94AB6"/>
    <w:rsid w:val="00F95EFE"/>
    <w:rsid w:val="00F96C3C"/>
    <w:rsid w:val="00F975AF"/>
    <w:rsid w:val="00F97964"/>
    <w:rsid w:val="00FA3F47"/>
    <w:rsid w:val="00FA4D7B"/>
    <w:rsid w:val="00FA5B44"/>
    <w:rsid w:val="00FA5D40"/>
    <w:rsid w:val="00FA740E"/>
    <w:rsid w:val="00FB4E3F"/>
    <w:rsid w:val="00FC4E46"/>
    <w:rsid w:val="00FC550A"/>
    <w:rsid w:val="00FC5EF2"/>
    <w:rsid w:val="00FC608E"/>
    <w:rsid w:val="00FD1F5F"/>
    <w:rsid w:val="00FD3D23"/>
    <w:rsid w:val="00FD6D82"/>
    <w:rsid w:val="00FE0BDC"/>
    <w:rsid w:val="00FF5002"/>
    <w:rsid w:val="00FF5EC7"/>
    <w:rsid w:val="595B2FB5"/>
    <w:rsid w:val="5E1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98986"/>
  <w15:chartTrackingRefBased/>
  <w15:docId w15:val="{E0A9DE96-FAF6-42C3-9610-2A1FE71B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2B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F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1E1"/>
  </w:style>
  <w:style w:type="paragraph" w:styleId="Footer">
    <w:name w:val="footer"/>
    <w:basedOn w:val="Normal"/>
    <w:link w:val="FooterChar"/>
    <w:uiPriority w:val="99"/>
    <w:unhideWhenUsed/>
    <w:rsid w:val="0091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1E1"/>
  </w:style>
  <w:style w:type="paragraph" w:styleId="NormalWeb">
    <w:name w:val="Normal (Web)"/>
    <w:basedOn w:val="Normal"/>
    <w:uiPriority w:val="99"/>
    <w:unhideWhenUsed/>
    <w:rsid w:val="008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4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46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F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ics.org/education/nursing-resour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CEB0626BD04E905C15D05927DCE8" ma:contentTypeVersion="11" ma:contentTypeDescription="Create a new document." ma:contentTypeScope="" ma:versionID="10a7cbf3e8b288308697c0f5c7561b7a">
  <xsd:schema xmlns:xsd="http://www.w3.org/2001/XMLSchema" xmlns:xs="http://www.w3.org/2001/XMLSchema" xmlns:p="http://schemas.microsoft.com/office/2006/metadata/properties" xmlns:ns2="7f7b61ad-f3c2-4e6c-a6d0-394c78849f67" targetNamespace="http://schemas.microsoft.com/office/2006/metadata/properties" ma:root="true" ma:fieldsID="1a728062b944ad298ce9767354588169" ns2:_="">
    <xsd:import namespace="7f7b61ad-f3c2-4e6c-a6d0-394c78849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b61ad-f3c2-4e6c-a6d0-394c78849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b61ad-f3c2-4e6c-a6d0-394c78849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18B0E-5FFB-4947-ABE0-F735F4733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b61ad-f3c2-4e6c-a6d0-394c78849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49BB6-4C13-4632-8835-BA7BFB0C2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D40E1-63CE-4E26-BF40-740FE139E75E}">
  <ds:schemaRefs>
    <ds:schemaRef ds:uri="http://schemas.microsoft.com/office/2006/metadata/properties"/>
    <ds:schemaRef ds:uri="http://schemas.microsoft.com/office/infopath/2007/PartnerControls"/>
    <ds:schemaRef ds:uri="7f7b61ad-f3c2-4e6c-a6d0-394c78849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https://upmchs.sharepoint.com/sites/infonet/ClinicalTools/StandardsOfCare/GuidelinesLiterature/CHP Clinical Effectiveness Guidelines/219.02.pdf</vt:lpwstr>
      </vt:variant>
      <vt:variant>
        <vt:lpwstr>search=sepsis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Jubic, Kayla (Stayer)</dc:creator>
  <cp:keywords/>
  <dc:description/>
  <cp:lastModifiedBy>Barone, Annamarie</cp:lastModifiedBy>
  <cp:revision>2</cp:revision>
  <cp:lastPrinted>2026-03-29T19:27:00Z</cp:lastPrinted>
  <dcterms:created xsi:type="dcterms:W3CDTF">2026-05-06T13:56:00Z</dcterms:created>
  <dcterms:modified xsi:type="dcterms:W3CDTF">2026-05-06T13:56:00Z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2021-04-07T19:01:50Z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c73b4058-e9e1-4a40-9d19-9b8dcb327c8a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0x0101009A35CEB0626BD04E905C15D05927DCE8</vt:lpwstr>
  </property>
  <property fmtid="{D5CDD505-2E9C-101B-9397-08002B2CF9AE}" pid="10" name="MediaServiceImageTags">
    <vt:lpwstr/>
  </property>
</Properties>
</file>