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E6AEA" w:rsidP="00CE6AEA" w:rsidRDefault="00CE6AEA" w14:paraId="672A6659" w14:textId="77777777">
      <w:pPr>
        <w:rPr>
          <w:rFonts w:ascii="Arial Narrow" w:hAnsi="Arial Narrow" w:eastAsia="Arial Narrow" w:cs="Arial Narrow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F9DE09D" wp14:editId="76BEC105">
            <wp:extent cx="5920377" cy="105600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377" cy="1056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6AEA" w:rsidP="20DC774B" w:rsidRDefault="5591793C" w14:paraId="3C73EC16" w14:textId="0DD11ADE">
      <w:pPr>
        <w:pStyle w:val="Normal"/>
        <w:spacing w:before="120"/>
        <w:jc w:val="center"/>
        <w:rPr>
          <w:rFonts w:ascii="Arial Narrow" w:hAnsi="Arial Narrow" w:eastAsia="Arial Narrow" w:cs="Arial Narrow"/>
          <w:b w:val="1"/>
          <w:bCs w:val="1"/>
          <w:sz w:val="24"/>
          <w:szCs w:val="24"/>
          <w:lang w:val="en-US"/>
        </w:rPr>
      </w:pPr>
      <w:r w:rsidRPr="20DC774B" w:rsidR="20DC774B">
        <w:rPr>
          <w:rFonts w:ascii="Arial Narrow" w:hAnsi="Arial Narrow" w:eastAsia="Arial Narrow" w:cs="Arial Narrow"/>
          <w:b w:val="1"/>
          <w:bCs w:val="1"/>
          <w:sz w:val="24"/>
          <w:szCs w:val="24"/>
          <w:lang w:val="en-US"/>
        </w:rPr>
        <w:t>HealthChoices</w:t>
      </w:r>
      <w:r w:rsidRPr="20DC774B" w:rsidR="20DC774B">
        <w:rPr>
          <w:rFonts w:ascii="Arial Narrow" w:hAnsi="Arial Narrow" w:eastAsia="Arial Narrow" w:cs="Arial Narrow"/>
          <w:b w:val="1"/>
          <w:bCs w:val="1"/>
          <w:sz w:val="24"/>
          <w:szCs w:val="24"/>
          <w:lang w:val="en-US"/>
        </w:rPr>
        <w:t xml:space="preserve"> PCMH Learning Network</w:t>
      </w:r>
    </w:p>
    <w:p w:rsidR="00CE6AEA" w:rsidP="00CE6AEA" w:rsidRDefault="00166C0F" w14:paraId="1C1C5A7A" w14:textId="4E677AAE">
      <w:pPr>
        <w:jc w:val="center"/>
        <w:rPr>
          <w:rFonts w:ascii="Arial Narrow" w:hAnsi="Arial Narrow" w:eastAsia="Arial Narrow" w:cs="Arial Narrow"/>
          <w:b/>
          <w:sz w:val="24"/>
          <w:szCs w:val="24"/>
        </w:rPr>
      </w:pPr>
      <w:r>
        <w:rPr>
          <w:rFonts w:ascii="Arial Narrow" w:hAnsi="Arial Narrow" w:eastAsia="Arial Narrow" w:cs="Arial Narrow"/>
          <w:b/>
          <w:sz w:val="24"/>
          <w:szCs w:val="24"/>
        </w:rPr>
        <w:t>Comprehensive Diabetes Care and Health Equity</w:t>
      </w:r>
      <w:r w:rsidR="00CE6AEA">
        <w:rPr>
          <w:rFonts w:ascii="Arial Narrow" w:hAnsi="Arial Narrow" w:eastAsia="Arial Narrow" w:cs="Arial Narrow"/>
          <w:b/>
          <w:sz w:val="24"/>
          <w:szCs w:val="24"/>
        </w:rPr>
        <w:t xml:space="preserve"> Sprint</w:t>
      </w:r>
    </w:p>
    <w:p w:rsidR="00CE6AEA" w:rsidP="5330C07A" w:rsidRDefault="00ED6DE7" w14:paraId="32879BC1" w14:textId="17650802">
      <w:pPr>
        <w:jc w:val="center"/>
        <w:rPr>
          <w:rFonts w:ascii="Arial Narrow" w:hAnsi="Arial Narrow" w:eastAsia="Arial Narrow" w:cs="Arial Narrow"/>
          <w:b/>
          <w:bCs/>
          <w:sz w:val="24"/>
          <w:szCs w:val="24"/>
        </w:rPr>
      </w:pPr>
      <w:r>
        <w:rPr>
          <w:rFonts w:ascii="Arial Narrow" w:hAnsi="Arial Narrow" w:eastAsia="Arial Narrow" w:cs="Arial Narrow"/>
          <w:b/>
          <w:bCs/>
          <w:sz w:val="24"/>
          <w:szCs w:val="24"/>
        </w:rPr>
        <w:t>T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ues</w:t>
      </w:r>
      <w:r>
        <w:rPr>
          <w:rFonts w:ascii="Arial Narrow" w:hAnsi="Arial Narrow" w:eastAsia="Arial Narrow" w:cs="Arial Narrow"/>
          <w:b/>
          <w:bCs/>
          <w:sz w:val="24"/>
          <w:szCs w:val="24"/>
        </w:rPr>
        <w:t>day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, 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June 16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 at 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1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>:</w:t>
      </w:r>
      <w:r w:rsidR="006D77FE">
        <w:rPr>
          <w:rFonts w:ascii="Arial Narrow" w:hAnsi="Arial Narrow" w:eastAsia="Arial Narrow" w:cs="Arial Narrow"/>
          <w:b/>
          <w:bCs/>
          <w:sz w:val="24"/>
          <w:szCs w:val="24"/>
        </w:rPr>
        <w:t>0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0 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p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.m. – 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2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>:</w:t>
      </w:r>
      <w:r w:rsidR="006D77FE">
        <w:rPr>
          <w:rFonts w:ascii="Arial Narrow" w:hAnsi="Arial Narrow" w:eastAsia="Arial Narrow" w:cs="Arial Narrow"/>
          <w:b/>
          <w:bCs/>
          <w:sz w:val="24"/>
          <w:szCs w:val="24"/>
        </w:rPr>
        <w:t>3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0 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p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>.m. via Zoom</w:t>
      </w:r>
    </w:p>
    <w:p w:rsidR="000D0150" w:rsidP="5330C07A" w:rsidRDefault="000D0150" w14:paraId="6BCE3ED9" w14:textId="77777777">
      <w:pPr>
        <w:jc w:val="center"/>
        <w:rPr>
          <w:rFonts w:ascii="Arial Narrow" w:hAnsi="Arial Narrow" w:eastAsia="Arial Narrow" w:cs="Arial Narrow"/>
          <w:b/>
          <w:bCs/>
          <w:sz w:val="24"/>
          <w:szCs w:val="24"/>
        </w:rPr>
      </w:pPr>
    </w:p>
    <w:p w:rsidR="00CE6AEA" w:rsidP="00047E1C" w:rsidRDefault="00047E1C" w14:paraId="5DAB6C7B" w14:textId="065BB89C">
      <w:pPr>
        <w:jc w:val="center"/>
        <w:rPr>
          <w:rFonts w:ascii="Arial Narrow" w:hAnsi="Arial Narrow" w:eastAsia="Arial Narrow" w:cs="Arial Narrow"/>
          <w:b/>
          <w:bCs/>
          <w:color w:val="23496D"/>
          <w:sz w:val="24"/>
          <w:szCs w:val="24"/>
          <w:u w:val="single"/>
        </w:rPr>
      </w:pPr>
      <w:hyperlink w:history="1" r:id="rId8">
        <w:r w:rsidRPr="00047E1C">
          <w:rPr>
            <w:rStyle w:val="Hyperlink"/>
            <w:rFonts w:ascii="Arial Narrow" w:hAnsi="Arial Narrow" w:eastAsia="Arial Narrow" w:cs="Arial Narrow"/>
            <w:b/>
            <w:bCs/>
            <w:sz w:val="24"/>
            <w:szCs w:val="24"/>
          </w:rPr>
          <w:t>Register Here</w:t>
        </w:r>
      </w:hyperlink>
    </w:p>
    <w:p w:rsidRPr="00B32E85" w:rsidR="00047E1C" w:rsidP="00CE6AEA" w:rsidRDefault="00047E1C" w14:paraId="52310875" w14:textId="77777777">
      <w:pPr>
        <w:rPr>
          <w:rFonts w:ascii="Arial Narrow" w:hAnsi="Arial Narrow" w:eastAsia="Arial Narrow" w:cs="Arial Narrow"/>
          <w:b/>
          <w:bCs/>
          <w:color w:val="23496D"/>
          <w:sz w:val="24"/>
          <w:szCs w:val="24"/>
          <w:u w:val="single"/>
        </w:rPr>
      </w:pPr>
    </w:p>
    <w:p w:rsidRPr="00B32E85" w:rsidR="00CE6AEA" w:rsidP="40C0EE64" w:rsidRDefault="40C0EE64" w14:paraId="02EB378F" w14:textId="67F9C387">
      <w:pPr>
        <w:rPr>
          <w:rFonts w:ascii="Arial Narrow" w:hAnsi="Arial Narrow" w:eastAsia="Arial Narrow" w:cs="Arial Narrow"/>
          <w:b/>
          <w:bCs/>
          <w:sz w:val="24"/>
          <w:szCs w:val="24"/>
          <w:u w:val="single"/>
        </w:rPr>
      </w:pPr>
      <w:r w:rsidRPr="40C0EE64">
        <w:rPr>
          <w:rFonts w:ascii="Arial Narrow" w:hAnsi="Arial Narrow" w:eastAsia="Arial Narrow" w:cs="Arial Narrow"/>
          <w:b/>
          <w:bCs/>
          <w:sz w:val="24"/>
          <w:szCs w:val="24"/>
          <w:u w:val="single"/>
        </w:rPr>
        <w:t>Learning Objectives:</w:t>
      </w:r>
    </w:p>
    <w:p w:rsidR="00CE6AEA" w:rsidP="40C0EE64" w:rsidRDefault="00CE6AEA" w14:paraId="6A05A809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</w:p>
    <w:p w:rsidRPr="001B3A54" w:rsidR="00C52B18" w:rsidP="001B3A54" w:rsidRDefault="00050CF5" w14:paraId="0E8C4109" w14:textId="6FF14CF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Arial Narrow" w:hAnsi="Arial Narrow"/>
        </w:rPr>
      </w:pPr>
      <w:r>
        <w:rPr>
          <w:rStyle w:val="normaltextrun"/>
          <w:rFonts w:ascii="Arial Narrow" w:hAnsi="Arial Narrow"/>
        </w:rPr>
        <w:t>Describe strategies</w:t>
      </w:r>
      <w:r w:rsidR="001B3A54">
        <w:rPr>
          <w:rStyle w:val="normaltextrun"/>
          <w:rFonts w:ascii="Arial Narrow" w:hAnsi="Arial Narrow"/>
        </w:rPr>
        <w:t xml:space="preserve"> that are effective in </w:t>
      </w:r>
      <w:r w:rsidR="004412DE">
        <w:rPr>
          <w:rStyle w:val="normaltextrun"/>
          <w:rFonts w:ascii="Arial Narrow" w:hAnsi="Arial Narrow"/>
        </w:rPr>
        <w:t>providing comprehensive diabetes care</w:t>
      </w:r>
      <w:r w:rsidRPr="001B3A54" w:rsidR="001B3A54">
        <w:rPr>
          <w:rStyle w:val="normaltextrun"/>
          <w:rFonts w:ascii="Arial Narrow" w:hAnsi="Arial Narrow"/>
        </w:rPr>
        <w:t xml:space="preserve"> </w:t>
      </w:r>
      <w:r w:rsidR="001B3A54">
        <w:rPr>
          <w:rStyle w:val="normaltextrun"/>
          <w:rFonts w:ascii="Arial Narrow" w:hAnsi="Arial Narrow"/>
        </w:rPr>
        <w:t xml:space="preserve">within </w:t>
      </w:r>
      <w:r>
        <w:rPr>
          <w:rStyle w:val="normaltextrun"/>
          <w:rFonts w:ascii="Arial Narrow" w:hAnsi="Arial Narrow"/>
        </w:rPr>
        <w:t>primary care</w:t>
      </w:r>
      <w:r w:rsidR="001B3A54">
        <w:rPr>
          <w:rStyle w:val="normaltextrun"/>
          <w:rFonts w:ascii="Arial Narrow" w:hAnsi="Arial Narrow"/>
        </w:rPr>
        <w:t>.</w:t>
      </w:r>
    </w:p>
    <w:p w:rsidR="00E16799" w:rsidP="00E16799" w:rsidRDefault="00E16799" w14:paraId="74254DFB" w14:textId="076BCCD0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/>
        </w:rPr>
      </w:pPr>
      <w:r>
        <w:rPr>
          <w:rStyle w:val="normaltextrun"/>
          <w:rFonts w:ascii="Arial Narrow" w:hAnsi="Arial Narrow"/>
          <w:color w:val="000000"/>
        </w:rPr>
        <w:t xml:space="preserve">Describe progress in </w:t>
      </w:r>
      <w:r w:rsidR="004412DE">
        <w:rPr>
          <w:rStyle w:val="normaltextrun"/>
          <w:rFonts w:ascii="Arial Narrow" w:hAnsi="Arial Narrow"/>
          <w:color w:val="000000"/>
        </w:rPr>
        <w:t>planning quality improvement activities across</w:t>
      </w:r>
      <w:r w:rsidR="00050CF5">
        <w:rPr>
          <w:rStyle w:val="normaltextrun"/>
          <w:rFonts w:ascii="Arial Narrow" w:hAnsi="Arial Narrow"/>
          <w:color w:val="000000"/>
        </w:rPr>
        <w:t xml:space="preserve"> participating</w:t>
      </w:r>
      <w:r w:rsidR="004412DE">
        <w:rPr>
          <w:rStyle w:val="normaltextrun"/>
          <w:rFonts w:ascii="Arial Narrow" w:hAnsi="Arial Narrow"/>
          <w:color w:val="000000"/>
        </w:rPr>
        <w:t xml:space="preserve"> PCMH practices</w:t>
      </w:r>
      <w:r>
        <w:rPr>
          <w:rStyle w:val="normaltextrun"/>
          <w:rFonts w:ascii="Arial Narrow" w:hAnsi="Arial Narrow"/>
          <w:color w:val="000000"/>
        </w:rPr>
        <w:t>.</w:t>
      </w:r>
      <w:r>
        <w:rPr>
          <w:rStyle w:val="eop"/>
          <w:rFonts w:ascii="Arial Narrow" w:hAnsi="Arial Narrow"/>
          <w:color w:val="000000"/>
        </w:rPr>
        <w:t> </w:t>
      </w:r>
    </w:p>
    <w:p w:rsidR="00E16799" w:rsidP="00E16799" w:rsidRDefault="00050CF5" w14:paraId="562D9C87" w14:textId="5BD629C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/>
        </w:rPr>
      </w:pPr>
      <w:r>
        <w:rPr>
          <w:rStyle w:val="normaltextrun"/>
          <w:rFonts w:ascii="Arial Narrow" w:hAnsi="Arial Narrow"/>
          <w:color w:val="000000"/>
        </w:rPr>
        <w:t>Identify</w:t>
      </w:r>
      <w:r w:rsidR="004412DE">
        <w:rPr>
          <w:rStyle w:val="normaltextrun"/>
          <w:rFonts w:ascii="Arial Narrow" w:hAnsi="Arial Narrow"/>
          <w:color w:val="000000"/>
        </w:rPr>
        <w:t xml:space="preserve"> potential approaches to</w:t>
      </w:r>
      <w:r w:rsidR="00E16799">
        <w:rPr>
          <w:rStyle w:val="normaltextrun"/>
          <w:rFonts w:ascii="Arial Narrow" w:hAnsi="Arial Narrow"/>
          <w:color w:val="000000"/>
        </w:rPr>
        <w:t xml:space="preserve"> implement</w:t>
      </w:r>
      <w:r w:rsidR="004412DE">
        <w:rPr>
          <w:rStyle w:val="normaltextrun"/>
          <w:rFonts w:ascii="Arial Narrow" w:hAnsi="Arial Narrow"/>
          <w:color w:val="000000"/>
        </w:rPr>
        <w:t xml:space="preserve"> quality improvement</w:t>
      </w:r>
      <w:r w:rsidR="00E16799">
        <w:rPr>
          <w:rStyle w:val="normaltextrun"/>
          <w:rFonts w:ascii="Arial Narrow" w:hAnsi="Arial Narrow"/>
          <w:color w:val="000000"/>
        </w:rPr>
        <w:t xml:space="preserve"> interventions.</w:t>
      </w:r>
      <w:r w:rsidR="00E16799">
        <w:rPr>
          <w:rStyle w:val="eop"/>
          <w:rFonts w:ascii="Arial Narrow" w:hAnsi="Arial Narrow"/>
          <w:color w:val="000000"/>
        </w:rPr>
        <w:t> </w:t>
      </w:r>
    </w:p>
    <w:p w:rsidR="009D0D00" w:rsidP="20DC774B" w:rsidRDefault="009D0D00" w14:paraId="739D8A19" w14:textId="215B0DE0">
      <w:pPr>
        <w:pStyle w:val="Normal"/>
        <w:rPr>
          <w:rFonts w:ascii="Arial Narrow" w:hAnsi="Arial Narrow" w:eastAsia="Arial Narrow" w:cs="Arial Narrow"/>
          <w:b w:val="1"/>
          <w:bCs w:val="1"/>
          <w:color w:val="000000"/>
          <w:sz w:val="24"/>
          <w:szCs w:val="24"/>
          <w:u w:val="single"/>
        </w:rPr>
      </w:pPr>
    </w:p>
    <w:p w:rsidR="20DC774B" w:rsidP="20DC774B" w:rsidRDefault="20DC774B" w14:paraId="0265DDCD" w14:textId="529C3BE4">
      <w:pPr>
        <w:pStyle w:val="Normal"/>
        <w:rPr>
          <w:rFonts w:ascii="Arial Narrow" w:hAnsi="Arial Narrow" w:eastAsia="Arial Narrow" w:cs="Arial Narrow"/>
          <w:b w:val="1"/>
          <w:bCs w:val="1"/>
          <w:color w:val="000000" w:themeColor="text1" w:themeTint="FF" w:themeShade="FF"/>
          <w:sz w:val="24"/>
          <w:szCs w:val="24"/>
          <w:u w:val="single"/>
        </w:rPr>
      </w:pPr>
    </w:p>
    <w:p w:rsidR="00CE6AEA" w:rsidP="40C0EE64" w:rsidRDefault="40C0EE64" w14:paraId="4F16FDF9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  <w:r w:rsidRPr="40C0EE64">
        <w:rPr>
          <w:rFonts w:ascii="Arial Narrow" w:hAnsi="Arial Narrow" w:eastAsia="Arial Narrow" w:cs="Arial Narrow"/>
          <w:b/>
          <w:bCs/>
          <w:color w:val="000000" w:themeColor="text1"/>
          <w:sz w:val="24"/>
          <w:szCs w:val="24"/>
          <w:u w:val="single"/>
        </w:rPr>
        <w:t>Agenda:</w:t>
      </w:r>
    </w:p>
    <w:p w:rsidR="00CE6AEA" w:rsidP="40C0EE64" w:rsidRDefault="00CE6AEA" w14:paraId="5A39BBE3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</w:p>
    <w:p w:rsidR="00CD751C" w:rsidP="41F03D4A" w:rsidRDefault="00CA2FF9" w14:paraId="68AC7D3B" w14:textId="44C299E1">
      <w:pPr>
        <w:rPr>
          <w:rFonts w:ascii="Arial Narrow" w:hAnsi="Arial Narrow" w:cs="Arial"/>
          <w:color w:val="222222" w:themeColor="text1"/>
          <w:sz w:val="24"/>
          <w:szCs w:val="24"/>
          <w:lang w:val="en-US"/>
        </w:rPr>
      </w:pPr>
      <w:bookmarkStart w:name="_heading=h.2et92p0" w:colFirst="0" w:colLast="0" w:id="0"/>
      <w:bookmarkEnd w:id="0"/>
      <w:r>
        <w:rPr>
          <w:rFonts w:ascii="Arial Narrow" w:hAnsi="Arial Narrow" w:eastAsia="Arial Narrow" w:cs="Arial Narrow"/>
          <w:sz w:val="24"/>
          <w:szCs w:val="24"/>
        </w:rPr>
        <w:t>1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>:</w:t>
      </w:r>
      <w:r w:rsidRPr="005D5FBF" w:rsidR="006D77FE">
        <w:rPr>
          <w:rFonts w:ascii="Arial Narrow" w:hAnsi="Arial Narrow" w:eastAsia="Arial Narrow" w:cs="Arial Narrow"/>
          <w:sz w:val="24"/>
          <w:szCs w:val="24"/>
        </w:rPr>
        <w:t>0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0 </w:t>
      </w:r>
      <w:r>
        <w:rPr>
          <w:rFonts w:ascii="Arial Narrow" w:hAnsi="Arial Narrow" w:eastAsia="Arial Narrow" w:cs="Arial Narrow"/>
          <w:sz w:val="24"/>
          <w:szCs w:val="24"/>
        </w:rPr>
        <w:t>p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.m. to </w:t>
      </w:r>
      <w:r>
        <w:rPr>
          <w:rFonts w:ascii="Arial Narrow" w:hAnsi="Arial Narrow" w:eastAsia="Arial Narrow" w:cs="Arial Narrow"/>
          <w:sz w:val="24"/>
          <w:szCs w:val="24"/>
        </w:rPr>
        <w:t>1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>:</w:t>
      </w:r>
      <w:r w:rsidR="00E428BF">
        <w:rPr>
          <w:rFonts w:ascii="Arial Narrow" w:hAnsi="Arial Narrow" w:eastAsia="Arial Narrow" w:cs="Arial Narrow"/>
          <w:sz w:val="24"/>
          <w:szCs w:val="24"/>
        </w:rPr>
        <w:t>15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z w:val="24"/>
          <w:szCs w:val="24"/>
        </w:rPr>
        <w:t>p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.m. </w:t>
      </w:r>
      <w:r w:rsidRPr="005D5FBF" w:rsidR="00CE6AEA">
        <w:rPr>
          <w:rFonts w:ascii="Arial Narrow" w:hAnsi="Arial Narrow" w:eastAsia="Arial Narrow" w:cs="Arial Narrow"/>
          <w:b w:val="1"/>
          <w:bCs w:val="1"/>
          <w:sz w:val="24"/>
          <w:szCs w:val="24"/>
        </w:rPr>
        <w:t>–</w:t>
      </w:r>
      <w:r w:rsidRPr="005D5FBF" w:rsidR="006D77FE">
        <w:rPr>
          <w:rFonts w:ascii="Arial Narrow" w:hAnsi="Arial Narrow" w:eastAsia="Arial Narrow" w:cs="Arial Narrow"/>
          <w:b w:val="1"/>
          <w:bCs w:val="1"/>
          <w:sz w:val="24"/>
          <w:szCs w:val="24"/>
        </w:rPr>
        <w:t xml:space="preserve"> </w:t>
      </w:r>
      <w:r w:rsidRPr="005D5FBF" w:rsidR="005D5FBF">
        <w:rPr>
          <w:rStyle w:val="normaltextrun"/>
          <w:rFonts w:ascii="Arial Narrow" w:hAnsi="Arial Narrow"/>
          <w:b w:val="1"/>
          <w:bCs w:val="1"/>
          <w:color w:val="000000"/>
          <w:sz w:val="24"/>
          <w:szCs w:val="24"/>
          <w:shd w:val="clear" w:color="auto" w:fill="FFFFFF"/>
        </w:rPr>
        <w:t xml:space="preserve">Welcome &amp; </w:t>
      </w:r>
      <w:r w:rsidRPr="005D5FBF" w:rsidR="005D5FBF">
        <w:rPr>
          <w:rStyle w:val="normaltextrun"/>
          <w:rFonts w:ascii="Arial Narrow" w:hAnsi="Arial Narrow"/>
          <w:b w:val="1"/>
          <w:bCs w:val="1"/>
          <w:color w:val="222222"/>
          <w:sz w:val="24"/>
          <w:szCs w:val="24"/>
          <w:shd w:val="clear" w:color="auto" w:fill="FFFFFF"/>
        </w:rPr>
        <w:t>Presentation</w:t>
      </w:r>
      <w:r w:rsidRPr="005D5FBF" w:rsidR="005D5FBF">
        <w:rPr>
          <w:rStyle w:val="normaltextrun"/>
          <w:rFonts w:ascii="Arial Narrow" w:hAnsi="Arial Narrow"/>
          <w:color w:val="222222"/>
          <w:sz w:val="24"/>
          <w:szCs w:val="24"/>
          <w:shd w:val="clear" w:color="auto" w:fill="FFFFFF"/>
        </w:rPr>
        <w:t xml:space="preserve"> </w:t>
      </w:r>
      <w:r w:rsidRPr="005D5FBF" w:rsidR="00CE6AE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o</w:t>
      </w:r>
      <w:r w:rsidR="004A34D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n</w:t>
      </w:r>
      <w:r w:rsidRPr="005D5FBF" w:rsidR="00CE6AE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</w:t>
      </w:r>
      <w:r w:rsidR="00DB7E9D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the transition to</w:t>
      </w:r>
      <w:r w:rsidRPr="005D5FBF" w:rsidR="00CE6AE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th</w:t>
      </w:r>
      <w:r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e </w:t>
      </w:r>
      <w:r w:rsidR="00047764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second </w:t>
      </w:r>
      <w:r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PDSA cycle </w:t>
      </w:r>
    </w:p>
    <w:p w:rsidRPr="005D5FBF" w:rsidR="00CE6AEA" w:rsidP="00CE6AEA" w:rsidRDefault="00CE6AEA" w14:paraId="72A3D3EC" w14:textId="77777777">
      <w:pPr>
        <w:rPr>
          <w:rFonts w:ascii="Arial Narrow" w:hAnsi="Arial Narrow" w:eastAsia="Arial Narrow" w:cs="Arial Narrow"/>
          <w:color w:val="000000"/>
          <w:sz w:val="24"/>
          <w:szCs w:val="24"/>
        </w:rPr>
      </w:pPr>
    </w:p>
    <w:p w:rsidRPr="00047764" w:rsidR="00CD4874" w:rsidP="53D20174" w:rsidRDefault="00CA2FF9" w14:paraId="23C250D1" w14:textId="5E0C2ED6">
      <w:pPr>
        <w:rPr>
          <w:rFonts w:ascii="Arial Narrow" w:hAnsi="Arial Narrow" w:eastAsia="Arial Narrow" w:cs="Arial Narrow"/>
          <w:b w:val="1"/>
          <w:bCs w:val="1"/>
          <w:sz w:val="24"/>
          <w:szCs w:val="24"/>
        </w:rPr>
      </w:pPr>
      <w:r w:rsidRPr="00047764">
        <w:rPr>
          <w:rFonts w:ascii="Arial Narrow" w:hAnsi="Arial Narrow" w:eastAsia="Arial Narrow" w:cs="Arial"/>
          <w:sz w:val="24"/>
          <w:szCs w:val="24"/>
        </w:rPr>
        <w:t>1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>:</w:t>
      </w:r>
      <w:r w:rsidRPr="00047764" w:rsidR="00E428BF">
        <w:rPr>
          <w:rFonts w:ascii="Arial Narrow" w:hAnsi="Arial Narrow" w:eastAsia="Arial Narrow" w:cs="Arial"/>
          <w:sz w:val="24"/>
          <w:szCs w:val="24"/>
        </w:rPr>
        <w:t>15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 </w:t>
      </w:r>
      <w:r w:rsidRPr="00047764">
        <w:rPr>
          <w:rFonts w:ascii="Arial Narrow" w:hAnsi="Arial Narrow" w:eastAsia="Arial Narrow" w:cs="Arial"/>
          <w:sz w:val="24"/>
          <w:szCs w:val="24"/>
        </w:rPr>
        <w:t>p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.m. to 1</w:t>
      </w:r>
      <w:r w:rsidRPr="00047764" w:rsidR="00C36966">
        <w:rPr>
          <w:rFonts w:ascii="Arial Narrow" w:hAnsi="Arial Narrow" w:eastAsia="Arial Narrow" w:cs="Arial"/>
          <w:sz w:val="24"/>
          <w:szCs w:val="24"/>
        </w:rPr>
        <w:t>:45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 </w:t>
      </w:r>
      <w:r w:rsidRPr="00047764">
        <w:rPr>
          <w:rFonts w:ascii="Arial Narrow" w:hAnsi="Arial Narrow" w:eastAsia="Arial Narrow" w:cs="Arial"/>
          <w:sz w:val="24"/>
          <w:szCs w:val="24"/>
        </w:rPr>
        <w:t>p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.m. </w:t>
      </w:r>
      <w:r w:rsidRPr="53D20174" w:rsidR="53D20174">
        <w:rPr>
          <w:rFonts w:ascii="Arial Narrow" w:hAnsi="Arial Narrow" w:eastAsia="Arial Narrow" w:cs="Arial Narrow"/>
          <w:sz w:val="24"/>
          <w:szCs w:val="24"/>
        </w:rPr>
        <w:t xml:space="preserve">– </w:t>
      </w:r>
      <w:r w:rsidRPr="53D20174" w:rsidR="53D20174">
        <w:rPr>
          <w:rFonts w:ascii="Arial Narrow" w:hAnsi="Arial Narrow" w:eastAsia="Arial Narrow" w:cs="Arial Narrow"/>
          <w:b w:val="1"/>
          <w:bCs w:val="1"/>
          <w:sz w:val="24"/>
          <w:szCs w:val="24"/>
        </w:rPr>
        <w:t>PCMH Sharing of Challenges and Potential Support</w:t>
      </w:r>
    </w:p>
    <w:p w:rsidRPr="00047764" w:rsidR="00CD4874" w:rsidP="53D20174" w:rsidRDefault="00CA2FF9" w14:paraId="55C489DA" w14:textId="594E2370">
      <w:pPr>
        <w:pStyle w:val="ListParagraph"/>
        <w:numPr>
          <w:ilvl w:val="0"/>
          <w:numId w:val="12"/>
        </w:numPr>
        <w:rPr>
          <w:rFonts w:ascii="Arial Narrow" w:hAnsi="Arial Narrow" w:eastAsia="Arial Narrow" w:cs="Arial Narrow"/>
          <w:sz w:val="24"/>
          <w:szCs w:val="24"/>
        </w:rPr>
      </w:pPr>
      <w:r w:rsidRPr="53D20174" w:rsidR="53D20174">
        <w:rPr>
          <w:rFonts w:ascii="Arial Narrow" w:hAnsi="Arial Narrow" w:eastAsia="Arial Narrow" w:cs="Arial Narrow"/>
          <w:sz w:val="24"/>
          <w:szCs w:val="24"/>
        </w:rPr>
        <w:t>Review pre-survey results on challenges and potential PCMH Learning Network support</w:t>
      </w:r>
    </w:p>
    <w:p w:rsidRPr="00047764" w:rsidR="00CD4874" w:rsidP="41F03D4A" w:rsidRDefault="00CA2FF9" w14:paraId="178D49F9" w14:textId="7DCFDF2E">
      <w:pPr>
        <w:pStyle w:val="ListParagraph"/>
        <w:numPr>
          <w:ilvl w:val="0"/>
          <w:numId w:val="12"/>
        </w:numPr>
        <w:rPr>
          <w:rFonts w:ascii="Arial Narrow" w:hAnsi="Arial Narrow" w:eastAsia="Arial Narrow" w:cs="Arial Narrow"/>
          <w:sz w:val="24"/>
          <w:szCs w:val="24"/>
        </w:rPr>
      </w:pPr>
      <w:r w:rsidRPr="41F03D4A" w:rsidR="41F03D4A">
        <w:rPr>
          <w:rFonts w:ascii="Arial Narrow" w:hAnsi="Arial Narrow" w:eastAsia="Arial Narrow" w:cs="Arial Narrow"/>
          <w:sz w:val="24"/>
          <w:szCs w:val="24"/>
        </w:rPr>
        <w:t>Discussion</w:t>
      </w:r>
    </w:p>
    <w:p w:rsidRPr="00047764" w:rsidR="00CD4874" w:rsidP="53D20174" w:rsidRDefault="00CA2FF9" w14:paraId="6020E1B2" w14:textId="54704021">
      <w:pPr>
        <w:rPr>
          <w:rFonts w:ascii="Arial Narrow" w:hAnsi="Arial Narrow" w:eastAsia="Arial Narrow" w:cs="Arial"/>
          <w:sz w:val="24"/>
          <w:szCs w:val="24"/>
        </w:rPr>
      </w:pPr>
    </w:p>
    <w:p w:rsidRPr="00047764" w:rsidR="00CD4874" w:rsidP="53D20174" w:rsidRDefault="00CA2FF9" w14:paraId="4311E5E3" w14:textId="0BAA075B">
      <w:pPr>
        <w:pStyle w:val="Normal"/>
        <w:rPr>
          <w:rFonts w:ascii="Arial Narrow" w:hAnsi="Arial Narrow" w:eastAsia="Arial Narrow" w:cs="Arial"/>
          <w:sz w:val="24"/>
          <w:szCs w:val="24"/>
        </w:rPr>
      </w:pPr>
      <w:r w:rsidRPr="53D20174" w:rsidR="53D20174">
        <w:rPr>
          <w:rFonts w:ascii="Arial Narrow" w:hAnsi="Arial Narrow" w:eastAsia="Arial Narrow" w:cs="Arial"/>
          <w:sz w:val="24"/>
          <w:szCs w:val="24"/>
        </w:rPr>
        <w:t xml:space="preserve">1:45 p.m. </w:t>
      </w:r>
      <w:r w:rsidRPr="53D20174" w:rsidR="53D20174">
        <w:rPr>
          <w:rFonts w:ascii="Arial Narrow" w:hAnsi="Arial Narrow" w:eastAsia="Arial Narrow" w:cs="Arial Narrow"/>
          <w:sz w:val="24"/>
          <w:szCs w:val="24"/>
        </w:rPr>
        <w:t xml:space="preserve">– 2:15pm 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– </w:t>
      </w:r>
      <w:r w:rsidRPr="00047764" w:rsidR="00DB7E9D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PCMH </w:t>
      </w:r>
      <w:r w:rsidRPr="00047764" w:rsidR="0097129E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Panel</w:t>
      </w:r>
      <w:r w:rsidRPr="00047764" w:rsidR="005D5FBF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047764" w:rsidR="0097129E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D</w:t>
      </w:r>
      <w:r w:rsidRPr="00047764" w:rsidR="007A005C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iscussion</w:t>
      </w:r>
      <w:r w:rsidRPr="00047764" w:rsidR="0097129E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: </w:t>
      </w:r>
      <w:r w:rsidRPr="00047764" w:rsidR="00DB7E9D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Moving from PDSA Cycle 1 to 2</w:t>
      </w:r>
    </w:p>
    <w:p w:rsidRPr="00047764" w:rsidR="00E3698D" w:rsidP="20DC774B" w:rsidRDefault="00E3698D" w14:paraId="1B976648" w14:textId="72C9F376">
      <w:pPr>
        <w:spacing w:after="160" w:line="278" w:lineRule="auto"/>
        <w:ind/>
        <w:rPr>
          <w:i w:val="1"/>
          <w:iCs w:val="1"/>
          <w:lang w:val="en-US"/>
        </w:rPr>
      </w:pPr>
      <w:r w:rsidRPr="20DC774B" w:rsidR="20DC774B">
        <w:rPr>
          <w:rFonts w:ascii="Arial Narrow" w:hAnsi="Arial Narrow" w:eastAsia="Arial Narrow" w:cs="Arial"/>
          <w:i w:val="1"/>
          <w:iCs w:val="1"/>
          <w:sz w:val="24"/>
          <w:szCs w:val="24"/>
          <w:lang w:val="en-US"/>
        </w:rPr>
        <w:t>Representatives include</w:t>
      </w:r>
      <w:r w:rsidRPr="20DC774B" w:rsidR="20DC774B">
        <w:rPr>
          <w:rFonts w:ascii="Arial Narrow" w:hAnsi="Arial Narrow" w:cs="Arial"/>
          <w:i w:val="1"/>
          <w:iCs w:val="1"/>
          <w:sz w:val="24"/>
          <w:szCs w:val="24"/>
          <w:lang w:val="en-US"/>
        </w:rPr>
        <w:t>:</w:t>
      </w:r>
    </w:p>
    <w:p w:rsidRPr="00047764" w:rsidR="00E3698D" w:rsidP="06DE82D6" w:rsidRDefault="00E3698D" w14:paraId="428274C2" w14:textId="402BC5B2">
      <w:pPr>
        <w:pStyle w:val="ListParagraph"/>
        <w:numPr>
          <w:ilvl w:val="0"/>
          <w:numId w:val="14"/>
        </w:numPr>
        <w:spacing w:after="160" w:line="278" w:lineRule="auto"/>
        <w:ind/>
        <w:rPr>
          <w:rFonts w:ascii="Arial Narrow" w:hAnsi="Arial Narrow" w:cs="Arial"/>
          <w:sz w:val="24"/>
          <w:szCs w:val="24"/>
          <w:lang w:val="en-US"/>
        </w:rPr>
      </w:pPr>
      <w:r w:rsidRPr="06DE82D6" w:rsidR="06DE82D6">
        <w:rPr>
          <w:rFonts w:ascii="Arial Narrow" w:hAnsi="Arial Narrow" w:cs="Arial"/>
          <w:sz w:val="24"/>
          <w:szCs w:val="24"/>
          <w:lang w:val="en-US"/>
        </w:rPr>
        <w:t xml:space="preserve">Whitney Gregori, BSN-RN, Manager, Value-Based Reimbursement, Guthrie Medical Group </w:t>
      </w:r>
    </w:p>
    <w:p w:rsidRPr="00047764" w:rsidR="00E3698D" w:rsidP="06DE82D6" w:rsidRDefault="00E3698D" w14:paraId="0E6F9FCC" w14:textId="7ED77B59">
      <w:pPr>
        <w:pStyle w:val="ListParagraph"/>
        <w:numPr>
          <w:ilvl w:val="0"/>
          <w:numId w:val="14"/>
        </w:numPr>
        <w:spacing w:after="160" w:line="278" w:lineRule="auto"/>
        <w:ind/>
        <w:rPr>
          <w:rFonts w:ascii="Arial Narrow" w:hAnsi="Arial Narrow" w:cs="Arial"/>
          <w:sz w:val="24"/>
          <w:szCs w:val="24"/>
          <w:lang w:val="en-US"/>
        </w:rPr>
      </w:pPr>
      <w:r w:rsidRPr="20DC774B" w:rsidR="20DC774B">
        <w:rPr>
          <w:rFonts w:ascii="Arial Narrow" w:hAnsi="Arial Narrow" w:cs="Arial"/>
          <w:sz w:val="24"/>
          <w:szCs w:val="24"/>
        </w:rPr>
        <w:t>Jaime Bailey, RN, MSN, CCM, Supervisor CMI PCMH, UPMC Health Plan</w:t>
      </w:r>
    </w:p>
    <w:p w:rsidRPr="00047764" w:rsidR="00047764" w:rsidP="00047764" w:rsidRDefault="00047764" w14:paraId="02FD9464" w14:textId="076E43BA">
      <w:pPr>
        <w:spacing w:line="278" w:lineRule="auto"/>
        <w:rPr>
          <w:rFonts w:ascii="Arial Narrow" w:hAnsi="Arial Narrow" w:cs="Arial"/>
          <w:sz w:val="24"/>
          <w:szCs w:val="24"/>
        </w:rPr>
      </w:pPr>
      <w:r w:rsidRPr="00047764">
        <w:rPr>
          <w:rFonts w:ascii="Arial Narrow" w:hAnsi="Arial Narrow" w:cs="Arial"/>
          <w:sz w:val="24"/>
          <w:szCs w:val="24"/>
        </w:rPr>
        <w:t>Prompts:</w:t>
      </w:r>
    </w:p>
    <w:p w:rsidRPr="00047764" w:rsidR="00047764" w:rsidP="00047764" w:rsidRDefault="00047764" w14:paraId="3B140BA6" w14:textId="12BBAFE1">
      <w:pPr>
        <w:pStyle w:val="ListParagraph"/>
        <w:numPr>
          <w:ilvl w:val="0"/>
          <w:numId w:val="13"/>
        </w:numPr>
        <w:rPr>
          <w:rFonts w:ascii="Arial Narrow" w:hAnsi="Arial Narrow" w:eastAsia="Times New Roman" w:cs="Arial"/>
          <w:sz w:val="24"/>
          <w:szCs w:val="24"/>
          <w:lang w:val="en-US"/>
        </w:rPr>
      </w:pP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Please describe your PCMH's goal and intervention(s) for the first PDSA cycle.</w:t>
      </w:r>
    </w:p>
    <w:p w:rsidRPr="00047764" w:rsidR="00047764" w:rsidP="00047764" w:rsidRDefault="00047764" w14:paraId="0B0FA0B8" w14:textId="77777777">
      <w:pPr>
        <w:pStyle w:val="ListParagraph"/>
        <w:numPr>
          <w:ilvl w:val="0"/>
          <w:numId w:val="13"/>
        </w:numPr>
        <w:rPr>
          <w:rFonts w:ascii="Arial Narrow" w:hAnsi="Arial Narrow" w:eastAsia="Times New Roman" w:cs="Arial"/>
          <w:sz w:val="24"/>
          <w:szCs w:val="24"/>
          <w:lang w:val="en-US"/>
        </w:rPr>
      </w:pP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Recognizing that this process is continuing, what are your preliminary findings to date? (Please share any quantitative results as well, if you have them.)</w:t>
      </w:r>
    </w:p>
    <w:p w:rsidRPr="00047764" w:rsidR="00047764" w:rsidP="00047764" w:rsidRDefault="00047764" w14:paraId="71957C45" w14:textId="1646E450">
      <w:pPr>
        <w:pStyle w:val="ListParagraph"/>
        <w:numPr>
          <w:ilvl w:val="0"/>
          <w:numId w:val="13"/>
        </w:numPr>
        <w:rPr>
          <w:rFonts w:ascii="Arial Narrow" w:hAnsi="Arial Narrow" w:eastAsia="Times New Roman" w:cs="Arial"/>
          <w:sz w:val="24"/>
          <w:szCs w:val="24"/>
          <w:lang w:val="en-US"/>
        </w:rPr>
      </w:pP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Describe what your team</w:t>
      </w: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 xml:space="preserve"> has</w:t>
      </w: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 xml:space="preserve"> learned in this process </w:t>
      </w: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and how it</w:t>
      </w: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 xml:space="preserve"> is driving your next steps. </w:t>
      </w:r>
    </w:p>
    <w:p w:rsidRPr="00047764" w:rsidR="00DF1078" w:rsidP="20DC774B" w:rsidRDefault="00DF1078" w14:paraId="46D399B2" w14:textId="42497963">
      <w:pPr>
        <w:pStyle w:val="ListParagraph"/>
        <w:numPr>
          <w:ilvl w:val="0"/>
          <w:numId w:val="13"/>
        </w:numPr>
        <w:spacing w:after="160" w:line="278" w:lineRule="auto"/>
        <w:rPr>
          <w:rFonts w:ascii="Arial Narrow" w:hAnsi="Arial Narrow" w:eastAsia="Times New Roman" w:cs="Arial"/>
          <w:sz w:val="24"/>
          <w:szCs w:val="24"/>
          <w:lang w:val="en-US"/>
        </w:rPr>
      </w:pPr>
      <w:r w:rsidRPr="20DC774B" w:rsidR="20DC774B">
        <w:rPr>
          <w:rFonts w:ascii="Arial Narrow" w:hAnsi="Arial Narrow" w:eastAsia="Times New Roman" w:cs="Arial"/>
          <w:sz w:val="24"/>
          <w:szCs w:val="24"/>
          <w:lang w:val="en-US"/>
        </w:rPr>
        <w:t>How will you apply what you have learned to date in forming this next PDSA cycle? What is your new/revised goal?</w:t>
      </w:r>
    </w:p>
    <w:p w:rsidR="20DC774B" w:rsidP="20DC774B" w:rsidRDefault="20DC774B" w14:paraId="59287F52" w14:textId="61675CF5">
      <w:pPr>
        <w:pStyle w:val="ListParagraph"/>
        <w:ind w:left="720"/>
        <w:rPr>
          <w:rFonts w:ascii="Arial Narrow" w:hAnsi="Arial Narrow" w:eastAsia="Times New Roman" w:cs="Arial"/>
          <w:sz w:val="24"/>
          <w:szCs w:val="24"/>
          <w:lang w:val="en-US"/>
        </w:rPr>
      </w:pPr>
    </w:p>
    <w:p w:rsidRPr="005D5FBF" w:rsidR="00606E48" w:rsidP="0FAE8534" w:rsidRDefault="00CA2FF9" w14:paraId="44EAFD9C" w14:textId="580A3D05">
      <w:pPr>
        <w:rPr>
          <w:rFonts w:ascii="Arial Narrow" w:hAnsi="Arial Narrow" w:eastAsia="Arial Narrow" w:cs="Arial Narrow"/>
          <w:b/>
          <w:bCs/>
          <w:sz w:val="24"/>
          <w:szCs w:val="24"/>
        </w:rPr>
      </w:pPr>
      <w:r>
        <w:rPr>
          <w:rFonts w:ascii="Arial Narrow" w:hAnsi="Arial Narrow" w:eastAsia="Arial Narrow" w:cs="Arial Narrow"/>
          <w:sz w:val="24"/>
          <w:szCs w:val="24"/>
        </w:rPr>
        <w:t>2</w:t>
      </w:r>
      <w:r w:rsidRPr="005D5FBF" w:rsidR="259E0BBD">
        <w:rPr>
          <w:rFonts w:ascii="Arial Narrow" w:hAnsi="Arial Narrow" w:eastAsia="Arial Narrow" w:cs="Arial Narrow"/>
          <w:sz w:val="24"/>
          <w:szCs w:val="24"/>
        </w:rPr>
        <w:t>:</w:t>
      </w:r>
      <w:r w:rsidR="002762C3">
        <w:rPr>
          <w:rFonts w:ascii="Arial Narrow" w:hAnsi="Arial Narrow" w:eastAsia="Arial Narrow" w:cs="Arial Narrow"/>
          <w:sz w:val="24"/>
          <w:szCs w:val="24"/>
        </w:rPr>
        <w:t>15</w:t>
      </w:r>
      <w:r w:rsidRPr="005D5FBF" w:rsidR="259E0BBD">
        <w:rPr>
          <w:rFonts w:ascii="Arial Narrow" w:hAnsi="Arial Narrow" w:eastAsia="Arial Narrow" w:cs="Arial Narrow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z w:val="24"/>
          <w:szCs w:val="24"/>
        </w:rPr>
        <w:t>p</w:t>
      </w:r>
      <w:r w:rsidRPr="005D5FBF" w:rsidR="259E0BBD">
        <w:rPr>
          <w:rFonts w:ascii="Arial Narrow" w:hAnsi="Arial Narrow" w:eastAsia="Arial Narrow" w:cs="Arial Narrow"/>
          <w:sz w:val="24"/>
          <w:szCs w:val="24"/>
        </w:rPr>
        <w:t xml:space="preserve">.m. to </w:t>
      </w:r>
      <w:r>
        <w:rPr>
          <w:rFonts w:ascii="Arial Narrow" w:hAnsi="Arial Narrow" w:eastAsia="Arial Narrow" w:cs="Arial Narrow"/>
          <w:sz w:val="24"/>
          <w:szCs w:val="24"/>
        </w:rPr>
        <w:t>2</w:t>
      </w:r>
      <w:r w:rsidRPr="005D5FBF" w:rsidR="259E0BBD">
        <w:rPr>
          <w:rFonts w:ascii="Arial Narrow" w:hAnsi="Arial Narrow" w:eastAsia="Arial Narrow" w:cs="Arial Narrow"/>
          <w:sz w:val="24"/>
          <w:szCs w:val="24"/>
        </w:rPr>
        <w:t>:</w:t>
      </w:r>
      <w:r w:rsidRPr="005D5FBF" w:rsidR="006D77FE">
        <w:rPr>
          <w:rFonts w:ascii="Arial Narrow" w:hAnsi="Arial Narrow" w:eastAsia="Arial Narrow" w:cs="Arial Narrow"/>
          <w:sz w:val="24"/>
          <w:szCs w:val="24"/>
        </w:rPr>
        <w:t>3</w:t>
      </w:r>
      <w:r w:rsidRPr="005D5FBF" w:rsidR="259E0BBD">
        <w:rPr>
          <w:rFonts w:ascii="Arial Narrow" w:hAnsi="Arial Narrow" w:eastAsia="Arial Narrow" w:cs="Arial Narrow"/>
          <w:sz w:val="24"/>
          <w:szCs w:val="24"/>
        </w:rPr>
        <w:t xml:space="preserve">0 </w:t>
      </w:r>
      <w:r>
        <w:rPr>
          <w:rFonts w:ascii="Arial Narrow" w:hAnsi="Arial Narrow" w:eastAsia="Arial Narrow" w:cs="Arial Narrow"/>
          <w:sz w:val="24"/>
          <w:szCs w:val="24"/>
        </w:rPr>
        <w:t>p</w:t>
      </w:r>
      <w:r w:rsidRPr="005D5FBF" w:rsidR="259E0BBD">
        <w:rPr>
          <w:rFonts w:ascii="Arial Narrow" w:hAnsi="Arial Narrow" w:eastAsia="Arial Narrow" w:cs="Arial Narrow"/>
          <w:sz w:val="24"/>
          <w:szCs w:val="24"/>
        </w:rPr>
        <w:t xml:space="preserve">.m. – </w:t>
      </w:r>
      <w:r w:rsidRPr="005D5FBF" w:rsidR="259E0BBD">
        <w:rPr>
          <w:rFonts w:ascii="Arial Narrow" w:hAnsi="Arial Narrow" w:eastAsia="Arial Narrow" w:cs="Arial Narrow"/>
          <w:b/>
          <w:bCs/>
          <w:sz w:val="24"/>
          <w:szCs w:val="24"/>
        </w:rPr>
        <w:t>Sprint Timeline, Next Steps &amp; Evaluation</w:t>
      </w:r>
    </w:p>
    <w:sectPr w:rsidRPr="005D5FBF" w:rsidR="00606E48">
      <w:footerReference w:type="default" r:id="rId9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43B" w:rsidRDefault="0020343B" w14:paraId="6A31F78A" w14:textId="77777777">
      <w:r>
        <w:separator/>
      </w:r>
    </w:p>
  </w:endnote>
  <w:endnote w:type="continuationSeparator" w:id="0">
    <w:p w:rsidR="0020343B" w:rsidRDefault="0020343B" w14:paraId="01D4500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48" w:rsidRDefault="005C3DC9" w14:paraId="487ABF8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 Narrow" w:hAnsi="Arial Narrow" w:eastAsia="Arial Narrow" w:cs="Arial Narrow"/>
        <w:color w:val="000000"/>
      </w:rPr>
    </w:pPr>
    <w:r>
      <w:rPr>
        <w:rFonts w:ascii="Arial Narrow" w:hAnsi="Arial Narrow" w:eastAsia="Arial Narrow" w:cs="Arial Narrow"/>
        <w:color w:val="000000"/>
      </w:rPr>
      <w:t xml:space="preserve">Page </w:t>
    </w:r>
    <w:r>
      <w:rPr>
        <w:rFonts w:ascii="Arial Narrow" w:hAnsi="Arial Narrow" w:eastAsia="Arial Narrow" w:cs="Arial Narrow"/>
        <w:b/>
        <w:color w:val="000000"/>
      </w:rPr>
      <w:fldChar w:fldCharType="begin"/>
    </w:r>
    <w:r>
      <w:rPr>
        <w:rFonts w:ascii="Arial Narrow" w:hAnsi="Arial Narrow" w:eastAsia="Arial Narrow" w:cs="Arial Narrow"/>
        <w:b/>
        <w:color w:val="000000"/>
      </w:rPr>
      <w:instrText>PAGE</w:instrText>
    </w:r>
    <w:r>
      <w:rPr>
        <w:rFonts w:ascii="Arial Narrow" w:hAnsi="Arial Narrow" w:eastAsia="Arial Narrow" w:cs="Arial Narrow"/>
        <w:b/>
        <w:color w:val="000000"/>
      </w:rPr>
      <w:fldChar w:fldCharType="separate"/>
    </w:r>
    <w:r>
      <w:rPr>
        <w:rFonts w:ascii="Arial Narrow" w:hAnsi="Arial Narrow" w:eastAsia="Arial Narrow" w:cs="Arial Narrow"/>
        <w:b/>
        <w:noProof/>
        <w:color w:val="000000"/>
      </w:rPr>
      <w:t>1</w:t>
    </w:r>
    <w:r>
      <w:rPr>
        <w:rFonts w:ascii="Arial Narrow" w:hAnsi="Arial Narrow" w:eastAsia="Arial Narrow" w:cs="Arial Narrow"/>
        <w:b/>
        <w:color w:val="000000"/>
      </w:rPr>
      <w:fldChar w:fldCharType="end"/>
    </w:r>
    <w:r>
      <w:rPr>
        <w:rFonts w:ascii="Arial Narrow" w:hAnsi="Arial Narrow" w:eastAsia="Arial Narrow" w:cs="Arial Narrow"/>
        <w:color w:val="000000"/>
      </w:rPr>
      <w:t xml:space="preserve"> of </w:t>
    </w:r>
    <w:r>
      <w:rPr>
        <w:rFonts w:ascii="Arial Narrow" w:hAnsi="Arial Narrow" w:eastAsia="Arial Narrow" w:cs="Arial Narrow"/>
        <w:b/>
        <w:color w:val="000000"/>
      </w:rPr>
      <w:fldChar w:fldCharType="begin"/>
    </w:r>
    <w:r>
      <w:rPr>
        <w:rFonts w:ascii="Arial Narrow" w:hAnsi="Arial Narrow" w:eastAsia="Arial Narrow" w:cs="Arial Narrow"/>
        <w:b/>
        <w:color w:val="000000"/>
      </w:rPr>
      <w:instrText>NUMPAGES</w:instrText>
    </w:r>
    <w:r>
      <w:rPr>
        <w:rFonts w:ascii="Arial Narrow" w:hAnsi="Arial Narrow" w:eastAsia="Arial Narrow" w:cs="Arial Narrow"/>
        <w:b/>
        <w:color w:val="000000"/>
      </w:rPr>
      <w:fldChar w:fldCharType="separate"/>
    </w:r>
    <w:r>
      <w:rPr>
        <w:rFonts w:ascii="Arial Narrow" w:hAnsi="Arial Narrow" w:eastAsia="Arial Narrow" w:cs="Arial Narrow"/>
        <w:b/>
        <w:noProof/>
        <w:color w:val="000000"/>
      </w:rPr>
      <w:t>1</w:t>
    </w:r>
    <w:r>
      <w:rPr>
        <w:rFonts w:ascii="Arial Narrow" w:hAnsi="Arial Narrow" w:eastAsia="Arial Narrow" w:cs="Arial Narrow"/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43B" w:rsidRDefault="0020343B" w14:paraId="0768C091" w14:textId="77777777">
      <w:r>
        <w:separator/>
      </w:r>
    </w:p>
  </w:footnote>
  <w:footnote w:type="continuationSeparator" w:id="0">
    <w:p w:rsidR="0020343B" w:rsidRDefault="0020343B" w14:paraId="7AA2376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14aa04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D76887"/>
    <w:multiLevelType w:val="hybridMultilevel"/>
    <w:tmpl w:val="99CCCB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D41000"/>
    <w:multiLevelType w:val="hybridMultilevel"/>
    <w:tmpl w:val="EC52B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825EAD"/>
    <w:multiLevelType w:val="multilevel"/>
    <w:tmpl w:val="A554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6DD4FC5"/>
    <w:multiLevelType w:val="hybridMultilevel"/>
    <w:tmpl w:val="222C4B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3751F0"/>
    <w:multiLevelType w:val="hybridMultilevel"/>
    <w:tmpl w:val="F370D54C"/>
    <w:lvl w:ilvl="0" w:tplc="5B0A25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52EE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1285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D227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58B9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F6E9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6C40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6C79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8C38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CF06D7"/>
    <w:multiLevelType w:val="hybridMultilevel"/>
    <w:tmpl w:val="6624D7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1D10C4"/>
    <w:multiLevelType w:val="hybridMultilevel"/>
    <w:tmpl w:val="E97CC54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43B70782"/>
    <w:multiLevelType w:val="hybridMultilevel"/>
    <w:tmpl w:val="32741358"/>
    <w:lvl w:ilvl="0" w:tplc="4B74F192">
      <w:numFmt w:val="bullet"/>
      <w:lvlText w:val="-"/>
      <w:lvlJc w:val="left"/>
      <w:pPr>
        <w:ind w:left="720" w:hanging="360"/>
      </w:pPr>
      <w:rPr>
        <w:rFonts w:hint="default" w:ascii="Arial Narrow" w:hAnsi="Arial Narrow" w:eastAsia="Arial Narrow" w:cs="Arial Narro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6654781"/>
    <w:multiLevelType w:val="hybridMultilevel"/>
    <w:tmpl w:val="C70C9B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9F2909"/>
    <w:multiLevelType w:val="hybridMultilevel"/>
    <w:tmpl w:val="F2FC616E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C7D4E20"/>
    <w:multiLevelType w:val="multilevel"/>
    <w:tmpl w:val="D9A8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FA2A40C"/>
    <w:multiLevelType w:val="hybridMultilevel"/>
    <w:tmpl w:val="2CB8D39A"/>
    <w:lvl w:ilvl="0" w:tplc="7A70B4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FA8D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D66A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72FB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D400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C40E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3619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E4A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207A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4AE7D6E"/>
    <w:multiLevelType w:val="hybridMultilevel"/>
    <w:tmpl w:val="EB0003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" w16cid:durableId="1395549412">
    <w:abstractNumId w:val="11"/>
  </w:num>
  <w:num w:numId="2" w16cid:durableId="153104284">
    <w:abstractNumId w:val="4"/>
  </w:num>
  <w:num w:numId="3" w16cid:durableId="1203904262">
    <w:abstractNumId w:val="12"/>
  </w:num>
  <w:num w:numId="4" w16cid:durableId="141392461">
    <w:abstractNumId w:val="5"/>
  </w:num>
  <w:num w:numId="5" w16cid:durableId="107546614">
    <w:abstractNumId w:val="6"/>
  </w:num>
  <w:num w:numId="6" w16cid:durableId="1426998563">
    <w:abstractNumId w:val="10"/>
  </w:num>
  <w:num w:numId="7" w16cid:durableId="1274510026">
    <w:abstractNumId w:val="2"/>
  </w:num>
  <w:num w:numId="8" w16cid:durableId="1489321022">
    <w:abstractNumId w:val="8"/>
  </w:num>
  <w:num w:numId="9" w16cid:durableId="1479179394">
    <w:abstractNumId w:val="9"/>
  </w:num>
  <w:num w:numId="10" w16cid:durableId="604307956">
    <w:abstractNumId w:val="3"/>
  </w:num>
  <w:num w:numId="11" w16cid:durableId="1554610831">
    <w:abstractNumId w:val="7"/>
  </w:num>
  <w:num w:numId="12" w16cid:durableId="1666594105">
    <w:abstractNumId w:val="0"/>
  </w:num>
  <w:num w:numId="13" w16cid:durableId="162615803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EA"/>
    <w:rsid w:val="00012743"/>
    <w:rsid w:val="00047764"/>
    <w:rsid w:val="00047E1C"/>
    <w:rsid w:val="00050CF5"/>
    <w:rsid w:val="00096AB3"/>
    <w:rsid w:val="000B0670"/>
    <w:rsid w:val="000C6E48"/>
    <w:rsid w:val="000D0150"/>
    <w:rsid w:val="000F58DB"/>
    <w:rsid w:val="001149EB"/>
    <w:rsid w:val="0013392A"/>
    <w:rsid w:val="0014285C"/>
    <w:rsid w:val="00145ED1"/>
    <w:rsid w:val="00166C0F"/>
    <w:rsid w:val="001B3A54"/>
    <w:rsid w:val="001E4710"/>
    <w:rsid w:val="0020343B"/>
    <w:rsid w:val="0020781B"/>
    <w:rsid w:val="002762C3"/>
    <w:rsid w:val="002B4090"/>
    <w:rsid w:val="002F7A52"/>
    <w:rsid w:val="00322D40"/>
    <w:rsid w:val="0032EBCD"/>
    <w:rsid w:val="00333525"/>
    <w:rsid w:val="00354327"/>
    <w:rsid w:val="003676F3"/>
    <w:rsid w:val="00370614"/>
    <w:rsid w:val="003C2CE2"/>
    <w:rsid w:val="003D520C"/>
    <w:rsid w:val="003D79DF"/>
    <w:rsid w:val="00415DB8"/>
    <w:rsid w:val="004412DE"/>
    <w:rsid w:val="004A34DA"/>
    <w:rsid w:val="004D2941"/>
    <w:rsid w:val="004F599C"/>
    <w:rsid w:val="0054799C"/>
    <w:rsid w:val="005531F9"/>
    <w:rsid w:val="005B3288"/>
    <w:rsid w:val="005C019E"/>
    <w:rsid w:val="005C3DC9"/>
    <w:rsid w:val="005D2B76"/>
    <w:rsid w:val="005D5FBF"/>
    <w:rsid w:val="00606E48"/>
    <w:rsid w:val="00627978"/>
    <w:rsid w:val="006942B5"/>
    <w:rsid w:val="006A2F17"/>
    <w:rsid w:val="006A76A1"/>
    <w:rsid w:val="006B5D8B"/>
    <w:rsid w:val="006D77FE"/>
    <w:rsid w:val="006E6806"/>
    <w:rsid w:val="007167AA"/>
    <w:rsid w:val="00726EF7"/>
    <w:rsid w:val="0073790E"/>
    <w:rsid w:val="007733D5"/>
    <w:rsid w:val="007A005C"/>
    <w:rsid w:val="007B1CA1"/>
    <w:rsid w:val="007C2A1A"/>
    <w:rsid w:val="007C31C1"/>
    <w:rsid w:val="00803E79"/>
    <w:rsid w:val="008A7F79"/>
    <w:rsid w:val="008E6A61"/>
    <w:rsid w:val="008F0C41"/>
    <w:rsid w:val="009073AC"/>
    <w:rsid w:val="00923D3F"/>
    <w:rsid w:val="00970242"/>
    <w:rsid w:val="0097129E"/>
    <w:rsid w:val="0098591B"/>
    <w:rsid w:val="00991FBD"/>
    <w:rsid w:val="009A6029"/>
    <w:rsid w:val="009D0D00"/>
    <w:rsid w:val="00A26211"/>
    <w:rsid w:val="00A4784C"/>
    <w:rsid w:val="00B20372"/>
    <w:rsid w:val="00B379A7"/>
    <w:rsid w:val="00B52B80"/>
    <w:rsid w:val="00B8269F"/>
    <w:rsid w:val="00BD56DD"/>
    <w:rsid w:val="00BE7C3A"/>
    <w:rsid w:val="00C014D3"/>
    <w:rsid w:val="00C14294"/>
    <w:rsid w:val="00C36966"/>
    <w:rsid w:val="00C51486"/>
    <w:rsid w:val="00C52B18"/>
    <w:rsid w:val="00C803BD"/>
    <w:rsid w:val="00CA2FF9"/>
    <w:rsid w:val="00CD4874"/>
    <w:rsid w:val="00CD751C"/>
    <w:rsid w:val="00CE6AEA"/>
    <w:rsid w:val="00CF45D7"/>
    <w:rsid w:val="00D371C1"/>
    <w:rsid w:val="00D43BDA"/>
    <w:rsid w:val="00D8044B"/>
    <w:rsid w:val="00D9784F"/>
    <w:rsid w:val="00DB0F2E"/>
    <w:rsid w:val="00DB7E9D"/>
    <w:rsid w:val="00DF1078"/>
    <w:rsid w:val="00E0276D"/>
    <w:rsid w:val="00E16799"/>
    <w:rsid w:val="00E3698D"/>
    <w:rsid w:val="00E41AAB"/>
    <w:rsid w:val="00E428BF"/>
    <w:rsid w:val="00E460AA"/>
    <w:rsid w:val="00EB1E4D"/>
    <w:rsid w:val="00EB4B5D"/>
    <w:rsid w:val="00ED6DE7"/>
    <w:rsid w:val="00F2289F"/>
    <w:rsid w:val="00F521D3"/>
    <w:rsid w:val="00FB33BA"/>
    <w:rsid w:val="00FB7041"/>
    <w:rsid w:val="06DE82D6"/>
    <w:rsid w:val="0D56274C"/>
    <w:rsid w:val="0FAE8534"/>
    <w:rsid w:val="1583E6D3"/>
    <w:rsid w:val="19CF9E82"/>
    <w:rsid w:val="1A830D39"/>
    <w:rsid w:val="202845D8"/>
    <w:rsid w:val="20DC774B"/>
    <w:rsid w:val="22DD73C1"/>
    <w:rsid w:val="259E0BBD"/>
    <w:rsid w:val="25BF26F5"/>
    <w:rsid w:val="2D245A6E"/>
    <w:rsid w:val="2F32E820"/>
    <w:rsid w:val="34D0B0B6"/>
    <w:rsid w:val="36EC471E"/>
    <w:rsid w:val="378EB00C"/>
    <w:rsid w:val="3E7B8360"/>
    <w:rsid w:val="40C0EE64"/>
    <w:rsid w:val="41F03D4A"/>
    <w:rsid w:val="4D979551"/>
    <w:rsid w:val="5330C07A"/>
    <w:rsid w:val="53D20174"/>
    <w:rsid w:val="54CD9E8D"/>
    <w:rsid w:val="5591793C"/>
    <w:rsid w:val="5EB0AA2D"/>
    <w:rsid w:val="655F63C3"/>
    <w:rsid w:val="68EA61AE"/>
    <w:rsid w:val="793DF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8CA7"/>
  <w15:chartTrackingRefBased/>
  <w15:docId w15:val="{7CEE11E3-587E-463E-B413-DBB0E0335B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6AEA"/>
    <w:pPr>
      <w:spacing w:after="0" w:line="240" w:lineRule="auto"/>
    </w:pPr>
    <w:rPr>
      <w:rFonts w:ascii="Calibri" w:hAnsi="Calibri" w:eastAsia="Calibri" w:cs="Calibri"/>
      <w:lang w:val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A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6AEA"/>
    <w:rPr>
      <w:color w:val="0000FF"/>
      <w:u w:val="single"/>
    </w:rPr>
  </w:style>
  <w:style w:type="character" w:styleId="il" w:customStyle="1">
    <w:name w:val="il"/>
    <w:basedOn w:val="DefaultParagraphFont"/>
    <w:rsid w:val="00CE6AEA"/>
  </w:style>
  <w:style w:type="character" w:styleId="FollowedHyperlink">
    <w:name w:val="FollowedHyperlink"/>
    <w:basedOn w:val="DefaultParagraphFont"/>
    <w:uiPriority w:val="99"/>
    <w:semiHidden/>
    <w:unhideWhenUsed/>
    <w:rsid w:val="00CE6AEA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E167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normaltextrun" w:customStyle="1">
    <w:name w:val="normaltextrun"/>
    <w:basedOn w:val="DefaultParagraphFont"/>
    <w:rsid w:val="00E16799"/>
  </w:style>
  <w:style w:type="character" w:styleId="eop" w:customStyle="1">
    <w:name w:val="eop"/>
    <w:basedOn w:val="DefaultParagraphFont"/>
    <w:rsid w:val="00E16799"/>
  </w:style>
  <w:style w:type="character" w:styleId="UnresolvedMention">
    <w:name w:val="Unresolved Mention"/>
    <w:basedOn w:val="DefaultParagraphFont"/>
    <w:uiPriority w:val="99"/>
    <w:semiHidden/>
    <w:unhideWhenUsed/>
    <w:rsid w:val="005C01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50CF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06web.zoom.us/meeting/register/IAwdkHj2Q4y77HQgUCBfEg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Lasky</dc:creator>
  <keywords/>
  <dc:description/>
  <lastModifiedBy>Laura Line</lastModifiedBy>
  <revision>17</revision>
  <dcterms:created xsi:type="dcterms:W3CDTF">2026-05-18T14:32:00.0000000Z</dcterms:created>
  <dcterms:modified xsi:type="dcterms:W3CDTF">2026-06-05T20:35:53.6406649Z</dcterms:modified>
</coreProperties>
</file>