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9459" w14:textId="5067A39E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COE Learning Network: The Scope and Practice of Providing Peer Support</w:t>
      </w:r>
      <w:r w:rsidRPr="00074710">
        <w:rPr>
          <w:rFonts w:ascii="Calibri" w:hAnsi="Calibri" w:cs="Calibri"/>
        </w:rPr>
        <w:t> </w:t>
      </w:r>
    </w:p>
    <w:p w14:paraId="07130A21" w14:textId="6A1EC27F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Presenters:</w:t>
      </w:r>
      <w:r w:rsidRPr="00074710">
        <w:rPr>
          <w:rFonts w:ascii="Calibri" w:hAnsi="Calibri" w:cs="Calibri"/>
        </w:rPr>
        <w:t xml:space="preserve"> Bill Stauffer, PRO-A</w:t>
      </w:r>
    </w:p>
    <w:p w14:paraId="00785627" w14:textId="39B01274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Date and Time:</w:t>
      </w:r>
      <w:r>
        <w:rPr>
          <w:rFonts w:ascii="Calibri" w:hAnsi="Calibri" w:cs="Calibri"/>
          <w:b/>
          <w:bCs/>
        </w:rPr>
        <w:t xml:space="preserve"> </w:t>
      </w:r>
      <w:r w:rsidRPr="00074710">
        <w:rPr>
          <w:rFonts w:ascii="Calibri" w:hAnsi="Calibri" w:cs="Calibri"/>
        </w:rPr>
        <w:t>09/23/2026, 12pm-1:15 pm  </w:t>
      </w:r>
    </w:p>
    <w:p w14:paraId="238DD88E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Location: </w:t>
      </w:r>
      <w:r w:rsidRPr="00074710">
        <w:rPr>
          <w:rFonts w:ascii="Calibri" w:hAnsi="Calibri" w:cs="Calibri"/>
        </w:rPr>
        <w:t>Virtual Training (on Zoom)   </w:t>
      </w:r>
    </w:p>
    <w:p w14:paraId="13B996E2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Host: </w:t>
      </w:r>
      <w:r w:rsidRPr="00074710">
        <w:rPr>
          <w:rFonts w:ascii="Calibri" w:hAnsi="Calibri" w:cs="Calibri"/>
        </w:rPr>
        <w:t>University of Pittsburgh, Implementation and Research Center for Healthy Communities (IRC) </w:t>
      </w:r>
    </w:p>
    <w:p w14:paraId="51DE0C2B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Target Audience: </w:t>
      </w:r>
      <w:r w:rsidRPr="00074710">
        <w:rPr>
          <w:rFonts w:ascii="Calibri" w:hAnsi="Calibri" w:cs="Calibri"/>
        </w:rPr>
        <w:t>Centers of Excellence Leadership and Staff  </w:t>
      </w:r>
    </w:p>
    <w:p w14:paraId="4E85A852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</w:rPr>
        <w:t> </w:t>
      </w:r>
    </w:p>
    <w:p w14:paraId="26AC71F7" w14:textId="1010DE1B" w:rsidR="00703A9B" w:rsidRDefault="00074710">
      <w:pPr>
        <w:rPr>
          <w:rFonts w:ascii="Calibri" w:hAnsi="Calibri" w:cs="Calibri"/>
        </w:rPr>
      </w:pPr>
      <w:r w:rsidRPr="00074710">
        <w:rPr>
          <w:rFonts w:ascii="Calibri" w:hAnsi="Calibri" w:cs="Calibri"/>
        </w:rPr>
        <w:t>Training Objectives:  </w:t>
      </w:r>
    </w:p>
    <w:p w14:paraId="20BF66C7" w14:textId="3FA44872" w:rsid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074710">
        <w:rPr>
          <w:rFonts w:ascii="Calibri" w:hAnsi="Calibri" w:cs="Calibri"/>
        </w:rPr>
        <w:t>onsider how the peer discipline functions within a scope of practice that differs from but augments clinical and other disciplinary orientations. ​</w:t>
      </w:r>
    </w:p>
    <w:p w14:paraId="5E5E7840" w14:textId="3901AD33" w:rsidR="00074710" w:rsidRP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 w:rsidRPr="00074710">
        <w:rPr>
          <w:rFonts w:ascii="Calibri" w:hAnsi="Calibri" w:cs="Calibri"/>
        </w:rPr>
        <w:t>Explore how to use the supervisory process for skill augmentation training plans as part of peer worker development</w:t>
      </w:r>
    </w:p>
    <w:p w14:paraId="3230C60B" w14:textId="6EE59897" w:rsid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 w:rsidRPr="00074710">
        <w:rPr>
          <w:rFonts w:ascii="Calibri" w:hAnsi="Calibri" w:cs="Calibri"/>
        </w:rPr>
        <w:t>Gain insight into decision tree rubrics which can support the provision of peer services within its scope of practice as part of the COE interdisciplinary team framework.</w:t>
      </w:r>
    </w:p>
    <w:p w14:paraId="0C7E9784" w14:textId="511CBE3A" w:rsidR="00074710" w:rsidRDefault="00074710" w:rsidP="00074710">
      <w:pPr>
        <w:rPr>
          <w:rFonts w:ascii="Calibri" w:hAnsi="Calibri" w:cs="Calibri"/>
        </w:rPr>
      </w:pPr>
      <w:r>
        <w:rPr>
          <w:rFonts w:ascii="Calibri" w:hAnsi="Calibri" w:cs="Calibri"/>
        </w:rPr>
        <w:t>Agenda</w:t>
      </w:r>
    </w:p>
    <w:p w14:paraId="50F3CE2F" w14:textId="402E3C3E" w:rsidR="00074710" w:rsidRDefault="00074710" w:rsidP="00074710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Overview of Peer Recovery Services</w:t>
      </w:r>
    </w:p>
    <w:p w14:paraId="04FA5E44" w14:textId="3EBE91C1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Define Recovery Support Services </w:t>
      </w:r>
    </w:p>
    <w:p w14:paraId="52065844" w14:textId="0BA46536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Origins of PRSS</w:t>
      </w:r>
    </w:p>
    <w:p w14:paraId="65087A87" w14:textId="3C6819C8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Growth of Peer Recovery Services </w:t>
      </w:r>
    </w:p>
    <w:p w14:paraId="434FED37" w14:textId="7D3AE4EA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Worker Roles </w:t>
      </w:r>
    </w:p>
    <w:p w14:paraId="074BDE3F" w14:textId="626A67D7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Recovery Specialist Poll </w:t>
      </w:r>
    </w:p>
    <w:p w14:paraId="5A63C24A" w14:textId="68B9D22C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Overview of Peer Worker Roll </w:t>
      </w:r>
    </w:p>
    <w:p w14:paraId="6EFA7C67" w14:textId="7194B3D8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Two Roles, One Goal </w:t>
      </w:r>
    </w:p>
    <w:p w14:paraId="3871F556" w14:textId="18280286" w:rsidR="00074710" w:rsidRDefault="003105EA" w:rsidP="00074710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Facets of a Peer Scope of Practice </w:t>
      </w:r>
    </w:p>
    <w:p w14:paraId="55384B8D" w14:textId="432F16D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What is it?</w:t>
      </w:r>
    </w:p>
    <w:p w14:paraId="34E5DF32" w14:textId="5B088F69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Considerations </w:t>
      </w:r>
    </w:p>
    <w:p w14:paraId="2F263B69" w14:textId="7743994E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Discussion </w:t>
      </w:r>
    </w:p>
    <w:p w14:paraId="4C537E25" w14:textId="183EACE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Training </w:t>
      </w:r>
    </w:p>
    <w:p w14:paraId="445E32F5" w14:textId="0984172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Experiential Learning </w:t>
      </w:r>
    </w:p>
    <w:p w14:paraId="42CB703D" w14:textId="3EC814B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Code of Ethics </w:t>
      </w:r>
    </w:p>
    <w:p w14:paraId="434453A8" w14:textId="6CAC28A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Readiness to Practice Poll </w:t>
      </w:r>
    </w:p>
    <w:p w14:paraId="7C326041" w14:textId="5511B8D1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Role of Supervision- Peer Services in Scope of Practice </w:t>
      </w:r>
    </w:p>
    <w:p w14:paraId="31B2385B" w14:textId="7B157454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Supervision: Definition </w:t>
      </w:r>
    </w:p>
    <w:p w14:paraId="42C73E1C" w14:textId="5421BE6B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SUD Peer Supervision </w:t>
      </w:r>
    </w:p>
    <w:p w14:paraId="7BD8F30A" w14:textId="23B11B0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Why Focus on Peer Supervision?</w:t>
      </w:r>
    </w:p>
    <w:p w14:paraId="05CED0CF" w14:textId="1A95864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Challenges for Non-Peer Supervisors </w:t>
      </w:r>
    </w:p>
    <w:p w14:paraId="0AB23D93" w14:textId="51AAFC5F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One </w:t>
      </w:r>
    </w:p>
    <w:p w14:paraId="59A65B2D" w14:textId="59276A2D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Two </w:t>
      </w:r>
    </w:p>
    <w:p w14:paraId="0A2452FF" w14:textId="7A1BFCC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Three </w:t>
      </w:r>
    </w:p>
    <w:p w14:paraId="44CCEEC8" w14:textId="4B10ECE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Four </w:t>
      </w:r>
    </w:p>
    <w:p w14:paraId="6DFDE907" w14:textId="4665D255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Five </w:t>
      </w:r>
    </w:p>
    <w:p w14:paraId="6203E9DF" w14:textId="54E383C0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Supervision Question Poll </w:t>
      </w:r>
    </w:p>
    <w:p w14:paraId="035D2336" w14:textId="00F66EAE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 Considerations </w:t>
      </w:r>
    </w:p>
    <w:p w14:paraId="7C47FE20" w14:textId="512779D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Do SUD Peer Workers Do? </w:t>
      </w:r>
    </w:p>
    <w:p w14:paraId="52DDF859" w14:textId="1A324930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Role Boundaries </w:t>
      </w:r>
    </w:p>
    <w:p w14:paraId="0CDBB09B" w14:textId="2F1E5F1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Goes into a Scope of Practice? </w:t>
      </w:r>
    </w:p>
    <w:p w14:paraId="0CFA5197" w14:textId="67F83A8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Nursing Practice Decision-Making Framework </w:t>
      </w:r>
    </w:p>
    <w:p w14:paraId="776152E6" w14:textId="3520968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Decision-Making Framework Graphic </w:t>
      </w:r>
    </w:p>
    <w:p w14:paraId="749D03DE" w14:textId="748432B4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Worker Scope of Practice Rubric </w:t>
      </w:r>
    </w:p>
    <w:p w14:paraId="49295D6A" w14:textId="69D616A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Group Discussion </w:t>
      </w:r>
    </w:p>
    <w:p w14:paraId="101D2B69" w14:textId="69E7276D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Practice: Staff and Retention </w:t>
      </w:r>
    </w:p>
    <w:p w14:paraId="320E3FF2" w14:textId="7303566E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Practice- Improved Role Clarity </w:t>
      </w:r>
    </w:p>
    <w:p w14:paraId="3F56FCBB" w14:textId="30149426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Practice- Reduced Team Friction </w:t>
      </w:r>
    </w:p>
    <w:p w14:paraId="0F99D6FC" w14:textId="53C3FF07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Summary </w:t>
      </w:r>
    </w:p>
    <w:p w14:paraId="3B7D433A" w14:textId="7085BF6D" w:rsidR="003105EA" w:rsidRDefault="00C649EC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Wrap Up and Next Session </w:t>
      </w:r>
    </w:p>
    <w:p w14:paraId="6515FDA2" w14:textId="158E3DDB" w:rsidR="00C649EC" w:rsidRDefault="00C649EC" w:rsidP="00C649E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Questions? </w:t>
      </w:r>
    </w:p>
    <w:p w14:paraId="2DFB4D3B" w14:textId="397CA0CF" w:rsidR="00C649EC" w:rsidRPr="00074710" w:rsidRDefault="00C649EC" w:rsidP="00C649E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Resources </w:t>
      </w:r>
    </w:p>
    <w:sectPr w:rsidR="00C649EC" w:rsidRPr="00074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AD8"/>
    <w:multiLevelType w:val="multilevel"/>
    <w:tmpl w:val="BBB22F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4380F"/>
    <w:multiLevelType w:val="multilevel"/>
    <w:tmpl w:val="AD342B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0669C"/>
    <w:multiLevelType w:val="multilevel"/>
    <w:tmpl w:val="95F8E4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05D03"/>
    <w:multiLevelType w:val="multilevel"/>
    <w:tmpl w:val="316C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E3514"/>
    <w:multiLevelType w:val="multilevel"/>
    <w:tmpl w:val="17825D2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2661D8"/>
    <w:multiLevelType w:val="multilevel"/>
    <w:tmpl w:val="EA8807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A42F5F"/>
    <w:multiLevelType w:val="multilevel"/>
    <w:tmpl w:val="286ADDC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14C42"/>
    <w:multiLevelType w:val="multilevel"/>
    <w:tmpl w:val="AE84B26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4204D"/>
    <w:multiLevelType w:val="multilevel"/>
    <w:tmpl w:val="CDC819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D142FF"/>
    <w:multiLevelType w:val="multilevel"/>
    <w:tmpl w:val="DDA6A54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042122"/>
    <w:multiLevelType w:val="multilevel"/>
    <w:tmpl w:val="82849E4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394F35"/>
    <w:multiLevelType w:val="multilevel"/>
    <w:tmpl w:val="C05C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1417B2"/>
    <w:multiLevelType w:val="multilevel"/>
    <w:tmpl w:val="76C86E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116780"/>
    <w:multiLevelType w:val="multilevel"/>
    <w:tmpl w:val="CB1438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F260A6"/>
    <w:multiLevelType w:val="multilevel"/>
    <w:tmpl w:val="2F76479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0C2BE2"/>
    <w:multiLevelType w:val="multilevel"/>
    <w:tmpl w:val="8948262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481A19"/>
    <w:multiLevelType w:val="multilevel"/>
    <w:tmpl w:val="CCC8C34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9D254D"/>
    <w:multiLevelType w:val="multilevel"/>
    <w:tmpl w:val="792036A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007219"/>
    <w:multiLevelType w:val="multilevel"/>
    <w:tmpl w:val="FECA52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9301B7"/>
    <w:multiLevelType w:val="multilevel"/>
    <w:tmpl w:val="FAC4FAD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8F6E86"/>
    <w:multiLevelType w:val="multilevel"/>
    <w:tmpl w:val="A58A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791518"/>
    <w:multiLevelType w:val="multilevel"/>
    <w:tmpl w:val="CD92F50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3E6"/>
    <w:multiLevelType w:val="hybridMultilevel"/>
    <w:tmpl w:val="04AE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7015F"/>
    <w:multiLevelType w:val="multilevel"/>
    <w:tmpl w:val="B4409E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8D6FCF"/>
    <w:multiLevelType w:val="multilevel"/>
    <w:tmpl w:val="6074DF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302FE4"/>
    <w:multiLevelType w:val="multilevel"/>
    <w:tmpl w:val="04A47CD0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5715B3"/>
    <w:multiLevelType w:val="multilevel"/>
    <w:tmpl w:val="45EE29E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D21012"/>
    <w:multiLevelType w:val="multilevel"/>
    <w:tmpl w:val="53FC57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471A73"/>
    <w:multiLevelType w:val="multilevel"/>
    <w:tmpl w:val="DA0A4A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D0D1A"/>
    <w:multiLevelType w:val="multilevel"/>
    <w:tmpl w:val="C362F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562354"/>
    <w:multiLevelType w:val="multilevel"/>
    <w:tmpl w:val="F84895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AC7CC6"/>
    <w:multiLevelType w:val="multilevel"/>
    <w:tmpl w:val="35DE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507F2F"/>
    <w:multiLevelType w:val="multilevel"/>
    <w:tmpl w:val="2098BE9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C97043"/>
    <w:multiLevelType w:val="multilevel"/>
    <w:tmpl w:val="060C4F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585EC6"/>
    <w:multiLevelType w:val="multilevel"/>
    <w:tmpl w:val="184462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A95DAD"/>
    <w:multiLevelType w:val="multilevel"/>
    <w:tmpl w:val="E25EE0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E6461A"/>
    <w:multiLevelType w:val="multilevel"/>
    <w:tmpl w:val="2548A54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6C589E"/>
    <w:multiLevelType w:val="multilevel"/>
    <w:tmpl w:val="BD748F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2150C3"/>
    <w:multiLevelType w:val="multilevel"/>
    <w:tmpl w:val="3918D7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E75C58"/>
    <w:multiLevelType w:val="multilevel"/>
    <w:tmpl w:val="C66256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F86882"/>
    <w:multiLevelType w:val="multilevel"/>
    <w:tmpl w:val="0E08A7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4F4081"/>
    <w:multiLevelType w:val="multilevel"/>
    <w:tmpl w:val="C3B2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B34571"/>
    <w:multiLevelType w:val="multilevel"/>
    <w:tmpl w:val="709ED1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B768D9"/>
    <w:multiLevelType w:val="multilevel"/>
    <w:tmpl w:val="146CF7C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F679DE"/>
    <w:multiLevelType w:val="hybridMultilevel"/>
    <w:tmpl w:val="134A7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A07BF"/>
    <w:multiLevelType w:val="multilevel"/>
    <w:tmpl w:val="C0CCCBD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2200302">
    <w:abstractNumId w:val="20"/>
  </w:num>
  <w:num w:numId="2" w16cid:durableId="2044011043">
    <w:abstractNumId w:val="41"/>
  </w:num>
  <w:num w:numId="3" w16cid:durableId="111631723">
    <w:abstractNumId w:val="31"/>
  </w:num>
  <w:num w:numId="4" w16cid:durableId="1043561957">
    <w:abstractNumId w:val="11"/>
  </w:num>
  <w:num w:numId="5" w16cid:durableId="825514002">
    <w:abstractNumId w:val="3"/>
  </w:num>
  <w:num w:numId="6" w16cid:durableId="138966487">
    <w:abstractNumId w:val="39"/>
  </w:num>
  <w:num w:numId="7" w16cid:durableId="1627199777">
    <w:abstractNumId w:val="8"/>
  </w:num>
  <w:num w:numId="8" w16cid:durableId="35857356">
    <w:abstractNumId w:val="23"/>
  </w:num>
  <w:num w:numId="9" w16cid:durableId="1611738232">
    <w:abstractNumId w:val="38"/>
  </w:num>
  <w:num w:numId="10" w16cid:durableId="881139796">
    <w:abstractNumId w:val="13"/>
  </w:num>
  <w:num w:numId="11" w16cid:durableId="347221587">
    <w:abstractNumId w:val="34"/>
  </w:num>
  <w:num w:numId="12" w16cid:durableId="1010835437">
    <w:abstractNumId w:val="29"/>
  </w:num>
  <w:num w:numId="13" w16cid:durableId="1852715364">
    <w:abstractNumId w:val="40"/>
  </w:num>
  <w:num w:numId="14" w16cid:durableId="2041081719">
    <w:abstractNumId w:val="4"/>
  </w:num>
  <w:num w:numId="15" w16cid:durableId="755639037">
    <w:abstractNumId w:val="43"/>
  </w:num>
  <w:num w:numId="16" w16cid:durableId="1184786137">
    <w:abstractNumId w:val="2"/>
  </w:num>
  <w:num w:numId="17" w16cid:durableId="1441535703">
    <w:abstractNumId w:val="37"/>
  </w:num>
  <w:num w:numId="18" w16cid:durableId="899173044">
    <w:abstractNumId w:val="42"/>
  </w:num>
  <w:num w:numId="19" w16cid:durableId="1737044956">
    <w:abstractNumId w:val="14"/>
  </w:num>
  <w:num w:numId="20" w16cid:durableId="1294486397">
    <w:abstractNumId w:val="19"/>
  </w:num>
  <w:num w:numId="21" w16cid:durableId="1325469405">
    <w:abstractNumId w:val="21"/>
  </w:num>
  <w:num w:numId="22" w16cid:durableId="1599171930">
    <w:abstractNumId w:val="32"/>
  </w:num>
  <w:num w:numId="23" w16cid:durableId="1505628881">
    <w:abstractNumId w:val="30"/>
  </w:num>
  <w:num w:numId="24" w16cid:durableId="2057654645">
    <w:abstractNumId w:val="5"/>
  </w:num>
  <w:num w:numId="25" w16cid:durableId="68769898">
    <w:abstractNumId w:val="17"/>
  </w:num>
  <w:num w:numId="26" w16cid:durableId="371730491">
    <w:abstractNumId w:val="12"/>
  </w:num>
  <w:num w:numId="27" w16cid:durableId="1745030682">
    <w:abstractNumId w:val="6"/>
  </w:num>
  <w:num w:numId="28" w16cid:durableId="652687135">
    <w:abstractNumId w:val="10"/>
  </w:num>
  <w:num w:numId="29" w16cid:durableId="323707176">
    <w:abstractNumId w:val="26"/>
  </w:num>
  <w:num w:numId="30" w16cid:durableId="1969357748">
    <w:abstractNumId w:val="7"/>
  </w:num>
  <w:num w:numId="31" w16cid:durableId="147988863">
    <w:abstractNumId w:val="16"/>
  </w:num>
  <w:num w:numId="32" w16cid:durableId="873076990">
    <w:abstractNumId w:val="15"/>
  </w:num>
  <w:num w:numId="33" w16cid:durableId="291374034">
    <w:abstractNumId w:val="36"/>
  </w:num>
  <w:num w:numId="34" w16cid:durableId="1472282237">
    <w:abstractNumId w:val="25"/>
  </w:num>
  <w:num w:numId="35" w16cid:durableId="1930117814">
    <w:abstractNumId w:val="1"/>
  </w:num>
  <w:num w:numId="36" w16cid:durableId="1934585848">
    <w:abstractNumId w:val="35"/>
  </w:num>
  <w:num w:numId="37" w16cid:durableId="315688463">
    <w:abstractNumId w:val="24"/>
  </w:num>
  <w:num w:numId="38" w16cid:durableId="2080443662">
    <w:abstractNumId w:val="9"/>
  </w:num>
  <w:num w:numId="39" w16cid:durableId="1736317153">
    <w:abstractNumId w:val="45"/>
  </w:num>
  <w:num w:numId="40" w16cid:durableId="1994525014">
    <w:abstractNumId w:val="18"/>
  </w:num>
  <w:num w:numId="41" w16cid:durableId="4284352">
    <w:abstractNumId w:val="28"/>
  </w:num>
  <w:num w:numId="42" w16cid:durableId="2121602215">
    <w:abstractNumId w:val="0"/>
  </w:num>
  <w:num w:numId="43" w16cid:durableId="953973967">
    <w:abstractNumId w:val="33"/>
  </w:num>
  <w:num w:numId="44" w16cid:durableId="949094584">
    <w:abstractNumId w:val="27"/>
  </w:num>
  <w:num w:numId="45" w16cid:durableId="540629903">
    <w:abstractNumId w:val="22"/>
  </w:num>
  <w:num w:numId="46" w16cid:durableId="16483150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10"/>
    <w:rsid w:val="00072126"/>
    <w:rsid w:val="00074710"/>
    <w:rsid w:val="000D578B"/>
    <w:rsid w:val="00127919"/>
    <w:rsid w:val="003105EA"/>
    <w:rsid w:val="00326716"/>
    <w:rsid w:val="00703A9B"/>
    <w:rsid w:val="00C649EC"/>
    <w:rsid w:val="00C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9F91"/>
  <w15:chartTrackingRefBased/>
  <w15:docId w15:val="{571EDFB5-1E51-4E29-8629-ADDA6ECC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gn_x002d_OffStatus xmlns="ba516c2e-2337-4fd1-b351-3b2416ecab68" xsi:nil="true"/>
    <_ip_UnifiedCompliancePolicyUIAction xmlns="http://schemas.microsoft.com/sharepoint/v3" xsi:nil="true"/>
    <Stakeholder xmlns="ba516c2e-2337-4fd1-b351-3b2416ecab68" xsi:nil="true"/>
    <DocumentType xmlns="ba516c2e-2337-4fd1-b351-3b2416ecab68">None</DocumentType>
    <lcf76f155ced4ddcb4097134ff3c332f xmlns="ba516c2e-2337-4fd1-b351-3b2416ecab68">
      <Terms xmlns="http://schemas.microsoft.com/office/infopath/2007/PartnerControls"/>
    </lcf76f155ced4ddcb4097134ff3c332f>
    <_ip_UnifiedCompliancePolicyProperties xmlns="http://schemas.microsoft.com/sharepoint/v3" xsi:nil="true"/>
    <BriefSummary xmlns="ba516c2e-2337-4fd1-b351-3b2416ecab68" xsi:nil="true"/>
    <TaxCatchAll xmlns="e2a3c3e7-7426-4151-8c50-1673f5abcf0a" xsi:nil="true"/>
    <_dlc_DocId xmlns="e2a3c3e7-7426-4151-8c50-1673f5abcf0a">P2A3NJ5CMAVY-993345139-52868</_dlc_DocId>
    <_dlc_DocIdUrl xmlns="e2a3c3e7-7426-4151-8c50-1673f5abcf0a">
      <Url>https://pitt.sharepoint.com/sites/PERU.CHI/_layouts/15/DocIdRedir.aspx?ID=P2A3NJ5CMAVY-993345139-52868</Url>
      <Description>P2A3NJ5CMAVY-993345139-52868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1B9AE4639B14BBF883D08B2823EAB" ma:contentTypeVersion="25" ma:contentTypeDescription="Create a new document." ma:contentTypeScope="" ma:versionID="1128e1f3fe45fa585ed5ae7cc5f6de45">
  <xsd:schema xmlns:xsd="http://www.w3.org/2001/XMLSchema" xmlns:xs="http://www.w3.org/2001/XMLSchema" xmlns:p="http://schemas.microsoft.com/office/2006/metadata/properties" xmlns:ns1="http://schemas.microsoft.com/sharepoint/v3" xmlns:ns2="ba516c2e-2337-4fd1-b351-3b2416ecab68" xmlns:ns3="e2a3c3e7-7426-4151-8c50-1673f5abcf0a" targetNamespace="http://schemas.microsoft.com/office/2006/metadata/properties" ma:root="true" ma:fieldsID="6c6cc95a6fbcae2d3e19a1eb62a96033" ns1:_="" ns2:_="" ns3:_="">
    <xsd:import namespace="http://schemas.microsoft.com/sharepoint/v3"/>
    <xsd:import namespace="ba516c2e-2337-4fd1-b351-3b2416ecab68"/>
    <xsd:import namespace="e2a3c3e7-7426-4151-8c50-1673f5abc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keholder" minOccurs="0"/>
                <xsd:element ref="ns2:DocumentType" minOccurs="0"/>
                <xsd:element ref="ns2:BriefSummary" minOccurs="0"/>
                <xsd:element ref="ns2:Sign_x002d_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16c2e-2337-4fd1-b351-3b2416ec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keholder" ma:index="10" nillable="true" ma:displayName="Stakeholder" ma:format="Dropdown" ma:internalName="Stakehold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under - DHS"/>
                    <xsd:enumeration value="MCO"/>
                    <xsd:enumeration value="Alliance Medical Services"/>
                    <xsd:enumeration value="AIDS Care Group"/>
                    <xsd:enumeration value="Butler Memorial Hospital"/>
                    <xsd:enumeration value="CASA Trinity"/>
                    <xsd:enumeration value="Clearfield-Jefferson Drug and Alcohol Commission"/>
                    <xsd:enumeration value="Clinical Outcomes Group"/>
                    <xsd:enumeration value="CleanSlate Centers"/>
                    <xsd:enumeration value="Community Health and Dental Care"/>
                    <xsd:enumeration value="Crossroads Counseling"/>
                    <xsd:enumeration value="Crozer-Chester"/>
                    <xsd:enumeration value="Dunmore Comprehensive"/>
                    <xsd:enumeration value="ESPER Treatment Center"/>
                    <xsd:enumeration value="Family First Health"/>
                    <xsd:enumeration value="Family Service Association"/>
                    <xsd:enumeration value="Gateway Rehabilitation"/>
                    <xsd:enumeration value="Geisinger"/>
                    <xsd:enumeration value="Hamilton Health Center"/>
                    <xsd:enumeration value="Highlands Hospital"/>
                    <xsd:enumeration value="Lancaster General Hospital"/>
                    <xsd:enumeration value="Magee Women's Hospital of UPMC"/>
                    <xsd:enumeration value="Miners Medical Center"/>
                    <xsd:enumeration value="Mt. Pocono Medical Center"/>
                    <xsd:enumeration value="Neighborhood Health Centers of the Lehigh Valley"/>
                    <xsd:enumeration value="New Directions Treatment Services"/>
                    <xsd:enumeration value="Pathways to Housing PA"/>
                    <xsd:enumeration value="Penn Foundation"/>
                    <xsd:enumeration value="Penn Presbyterian Medical Center (Mothers Matter Program is BH)"/>
                    <xsd:enumeration value="PA Counseling-Dauphin"/>
                    <xsd:enumeration value="PA Counseling-York"/>
                    <xsd:enumeration value="Public Health Management Corporation"/>
                    <xsd:enumeration value="Pyramid Healthcare, Inc"/>
                    <xsd:enumeration value="Reading Hospital"/>
                    <xsd:enumeration value="Resources for Human Development"/>
                    <xsd:enumeration value="SPHS- Care Center"/>
                    <xsd:enumeration value="SPHS-Mon Valley"/>
                    <xsd:enumeration value="Tadiso"/>
                    <xsd:enumeration value="Temple University"/>
                    <xsd:enumeration value="The Wright Center"/>
                    <xsd:enumeration value="Thomas Jefferson- MATER"/>
                    <xsd:enumeration value="Thomas Jefferson- NARP"/>
                    <xsd:enumeration value="Treatment Trends"/>
                    <xsd:enumeration value="TW Ponessa and Associates"/>
                    <xsd:enumeration value="University of PGH Physicians"/>
                    <xsd:enumeration value="Wedge Medical"/>
                    <xsd:enumeration value="West Penn Allegheny"/>
                    <xsd:enumeration value="WPIC of UPMC"/>
                    <xsd:enumeration value="Internal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11" nillable="true" ma:displayName="Document Type" ma:default="None" ma:format="Dropdown" ma:internalName="DocumentType">
      <xsd:simpleType>
        <xsd:restriction base="dms:Choice">
          <xsd:enumeration value="Data"/>
          <xsd:enumeration value="Implementation Plan/Guide"/>
          <xsd:enumeration value="Special Project"/>
          <xsd:enumeration value="Strategic Plan"/>
          <xsd:enumeration value="Presentation"/>
          <xsd:enumeration value="Meeting Material"/>
          <xsd:enumeration value="None"/>
        </xsd:restriction>
      </xsd:simpleType>
    </xsd:element>
    <xsd:element name="BriefSummary" ma:index="12" nillable="true" ma:displayName="Brief Summary" ma:format="Dropdown" ma:internalName="BriefSummary">
      <xsd:simpleType>
        <xsd:restriction base="dms:Text">
          <xsd:maxLength value="255"/>
        </xsd:restriction>
      </xsd:simpleType>
    </xsd:element>
    <xsd:element name="Sign_x002d_OffStatus" ma:index="13" nillable="true" ma:displayName="Sign-Off Status" ma:format="Dropdown" ma:internalName="Sign_x002d_OffStatus">
      <xsd:simpleType>
        <xsd:restriction base="dms:Choice">
          <xsd:enumeration value="Draft"/>
          <xsd:enumeration value="Final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3c3e7-7426-4151-8c50-1673f5abc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a9bf98-66fd-4dd5-9a1b-2628c94cfb20}" ma:internalName="TaxCatchAll" ma:showField="CatchAllData" ma:web="e2a3c3e7-7426-4151-8c50-1673f5abc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D8E1BC-FD0B-4AE0-B0BF-DFBE3685767C}">
  <ds:schemaRefs>
    <ds:schemaRef ds:uri="http://schemas.microsoft.com/office/2006/metadata/properties"/>
    <ds:schemaRef ds:uri="http://schemas.microsoft.com/office/infopath/2007/PartnerControls"/>
    <ds:schemaRef ds:uri="ba516c2e-2337-4fd1-b351-3b2416ecab68"/>
    <ds:schemaRef ds:uri="http://schemas.microsoft.com/sharepoint/v3"/>
    <ds:schemaRef ds:uri="e2a3c3e7-7426-4151-8c50-1673f5abcf0a"/>
  </ds:schemaRefs>
</ds:datastoreItem>
</file>

<file path=customXml/itemProps2.xml><?xml version="1.0" encoding="utf-8"?>
<ds:datastoreItem xmlns:ds="http://schemas.openxmlformats.org/officeDocument/2006/customXml" ds:itemID="{EB26B875-BE68-488F-B160-E5C6A2413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A0403-CE05-4F84-AE88-475E83E8830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D5F23A4-7723-40F8-AD33-0EBFEFC43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516c2e-2337-4fd1-b351-3b2416ecab68"/>
    <ds:schemaRef ds:uri="e2a3c3e7-7426-4151-8c50-1673f5abc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Baisden, Francesca</dc:creator>
  <cp:keywords/>
  <dc:description/>
  <cp:lastModifiedBy>Baisden, Francesca</cp:lastModifiedBy>
  <cp:revision>2</cp:revision>
  <dcterms:created xsi:type="dcterms:W3CDTF">2026-08-18T17:57:00Z</dcterms:created>
  <dcterms:modified xsi:type="dcterms:W3CDTF">2026-08-18T17:57:00Z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0x01010015E1B9AE4639B14BBF883D08B2823EAB</vt:lpwstr>
  </property>
  <property fmtid="{D5CDD505-2E9C-101B-9397-08002B2CF9AE}" pid="3" name="_dlc_DocIdItemGuid">
    <vt:lpwstr>1607ad78-903f-4ecb-9546-cf768f9fdf71</vt:lpwstr>
  </property>
  <property fmtid="{D5CDD505-2E9C-101B-9397-08002B2CF9AE}" pid="4" name="MediaServiceImageTags">
    <vt:lpwstr/>
  </property>
</Properties>
</file>